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7B04A8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735"/>
        <w:gridCol w:w="213"/>
        <w:gridCol w:w="1416"/>
        <w:gridCol w:w="86"/>
        <w:gridCol w:w="836"/>
        <w:gridCol w:w="168"/>
        <w:gridCol w:w="825"/>
        <w:gridCol w:w="708"/>
        <w:gridCol w:w="163"/>
        <w:gridCol w:w="121"/>
        <w:gridCol w:w="135"/>
        <w:gridCol w:w="148"/>
        <w:gridCol w:w="284"/>
        <w:gridCol w:w="542"/>
        <w:gridCol w:w="69"/>
        <w:gridCol w:w="239"/>
        <w:gridCol w:w="1141"/>
      </w:tblGrid>
      <w:tr w:rsidR="00241B05" w:rsidTr="00750684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7B04A8" w:rsidP="007506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8"/>
            <w:vAlign w:val="center"/>
          </w:tcPr>
          <w:p w:rsidR="00A62166" w:rsidRDefault="007B04A8" w:rsidP="0075068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浙江申宇科技股份有限公司</w:t>
            </w:r>
            <w:bookmarkEnd w:id="0"/>
          </w:p>
        </w:tc>
      </w:tr>
      <w:tr w:rsidR="00241B05" w:rsidTr="00750684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7B04A8" w:rsidP="007506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8"/>
            <w:vAlign w:val="center"/>
          </w:tcPr>
          <w:p w:rsidR="00A62166" w:rsidRDefault="007B04A8" w:rsidP="00750684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浙江省丽水市青田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县油竹街道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江滨路389号</w:t>
            </w:r>
            <w:bookmarkEnd w:id="1"/>
          </w:p>
        </w:tc>
      </w:tr>
      <w:tr w:rsidR="00241B05" w:rsidTr="00750684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7B04A8" w:rsidP="007506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8"/>
            <w:vAlign w:val="center"/>
          </w:tcPr>
          <w:p w:rsidR="00A62166" w:rsidRDefault="007B04A8" w:rsidP="00750684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浙江省丽水市青田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县温溪镇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横溪工业区2号</w:t>
            </w:r>
            <w:bookmarkEnd w:id="2"/>
          </w:p>
        </w:tc>
      </w:tr>
      <w:tr w:rsidR="00241B05" w:rsidTr="00750684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7B04A8" w:rsidP="007506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 w:rsidR="00A62166" w:rsidRDefault="007B04A8" w:rsidP="00750684">
            <w:pPr>
              <w:rPr>
                <w:sz w:val="21"/>
                <w:szCs w:val="21"/>
              </w:rPr>
            </w:pPr>
            <w:bookmarkStart w:id="3" w:name="联系人"/>
            <w:proofErr w:type="gramStart"/>
            <w:r>
              <w:rPr>
                <w:sz w:val="21"/>
                <w:szCs w:val="21"/>
              </w:rPr>
              <w:t>陈逸方</w:t>
            </w:r>
            <w:bookmarkEnd w:id="3"/>
            <w:proofErr w:type="gramEnd"/>
          </w:p>
        </w:tc>
        <w:tc>
          <w:tcPr>
            <w:tcW w:w="1090" w:type="dxa"/>
            <w:gridSpan w:val="3"/>
            <w:vAlign w:val="center"/>
          </w:tcPr>
          <w:p w:rsidR="00A62166" w:rsidRDefault="007B04A8" w:rsidP="007506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 w:rsidR="00A62166" w:rsidRDefault="007B04A8" w:rsidP="00750684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19857812880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7B04A8" w:rsidP="007506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7B04A8" w:rsidP="00750684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ydkj188@163.com</w:t>
            </w:r>
            <w:bookmarkEnd w:id="5"/>
          </w:p>
        </w:tc>
      </w:tr>
      <w:tr w:rsidR="00241B05" w:rsidTr="00750684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7B04A8" w:rsidP="00750684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4"/>
            <w:vAlign w:val="center"/>
          </w:tcPr>
          <w:p w:rsidR="00A62166" w:rsidRDefault="00EE2823" w:rsidP="00750684">
            <w:bookmarkStart w:id="6" w:name="最高管理者"/>
            <w:bookmarkEnd w:id="6"/>
            <w:r>
              <w:t>金大雄</w:t>
            </w:r>
          </w:p>
        </w:tc>
        <w:tc>
          <w:tcPr>
            <w:tcW w:w="1090" w:type="dxa"/>
            <w:gridSpan w:val="3"/>
            <w:vAlign w:val="center"/>
          </w:tcPr>
          <w:p w:rsidR="00A62166" w:rsidRDefault="007B04A8" w:rsidP="007506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 w:rsidR="00A62166" w:rsidRDefault="0058057C" w:rsidP="00750684"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 w:rsidR="00A62166" w:rsidRDefault="007B04A8" w:rsidP="007506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58057C" w:rsidP="00750684">
            <w:pPr>
              <w:rPr>
                <w:sz w:val="21"/>
                <w:szCs w:val="21"/>
              </w:rPr>
            </w:pPr>
          </w:p>
        </w:tc>
      </w:tr>
      <w:tr w:rsidR="00241B05" w:rsidTr="00750684">
        <w:trPr>
          <w:trHeight w:val="418"/>
          <w:jc w:val="center"/>
        </w:trPr>
        <w:tc>
          <w:tcPr>
            <w:tcW w:w="1142" w:type="dxa"/>
            <w:vAlign w:val="center"/>
          </w:tcPr>
          <w:p w:rsidR="00A62166" w:rsidRDefault="007B04A8" w:rsidP="0075068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 w:rsidR="00A62166" w:rsidRDefault="007B04A8" w:rsidP="00750684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1161-2021-QEO</w:t>
            </w:r>
            <w:bookmarkEnd w:id="8"/>
          </w:p>
        </w:tc>
        <w:tc>
          <w:tcPr>
            <w:tcW w:w="1090" w:type="dxa"/>
            <w:gridSpan w:val="3"/>
            <w:vAlign w:val="center"/>
          </w:tcPr>
          <w:p w:rsidR="00A62166" w:rsidRDefault="007B04A8" w:rsidP="0075068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11"/>
            <w:vAlign w:val="center"/>
          </w:tcPr>
          <w:p w:rsidR="00A62166" w:rsidRDefault="007B04A8" w:rsidP="00750684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7B04A8" w:rsidP="00750684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241B05" w:rsidTr="00750684">
        <w:trPr>
          <w:trHeight w:val="455"/>
          <w:jc w:val="center"/>
        </w:trPr>
        <w:tc>
          <w:tcPr>
            <w:tcW w:w="1142" w:type="dxa"/>
            <w:vAlign w:val="center"/>
          </w:tcPr>
          <w:p w:rsidR="00A62166" w:rsidRDefault="007B04A8" w:rsidP="0075068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8"/>
            <w:vAlign w:val="center"/>
          </w:tcPr>
          <w:p w:rsidR="00A62166" w:rsidRDefault="007B04A8" w:rsidP="00750684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241B05" w:rsidTr="00750684">
        <w:trPr>
          <w:trHeight w:val="455"/>
          <w:jc w:val="center"/>
        </w:trPr>
        <w:tc>
          <w:tcPr>
            <w:tcW w:w="1142" w:type="dxa"/>
          </w:tcPr>
          <w:p w:rsidR="00A62166" w:rsidRDefault="007B04A8" w:rsidP="0075068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8"/>
            <w:vAlign w:val="bottom"/>
          </w:tcPr>
          <w:p w:rsidR="00A62166" w:rsidRDefault="00EE2823" w:rsidP="00750684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B04A8">
              <w:rPr>
                <w:rFonts w:ascii="宋体" w:hAnsi="宋体" w:hint="eastAsia"/>
                <w:b/>
                <w:bCs/>
                <w:sz w:val="20"/>
              </w:rPr>
              <w:t xml:space="preserve">现场审核  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B04A8">
              <w:rPr>
                <w:rFonts w:ascii="宋体" w:hAnsi="宋体" w:hint="eastAsia"/>
                <w:b/>
                <w:bCs/>
                <w:sz w:val="20"/>
              </w:rPr>
              <w:t>远程审核    □非现场审核（仅限一阶段）</w:t>
            </w:r>
          </w:p>
        </w:tc>
      </w:tr>
      <w:tr w:rsidR="00241B05" w:rsidTr="00750684">
        <w:trPr>
          <w:trHeight w:val="455"/>
          <w:jc w:val="center"/>
        </w:trPr>
        <w:tc>
          <w:tcPr>
            <w:tcW w:w="1142" w:type="dxa"/>
          </w:tcPr>
          <w:p w:rsidR="00A62166" w:rsidRDefault="007B04A8" w:rsidP="00750684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8"/>
            <w:vAlign w:val="bottom"/>
          </w:tcPr>
          <w:p w:rsidR="00A62166" w:rsidRDefault="00EE2823" w:rsidP="00750684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B04A8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B04A8"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241B05" w:rsidTr="00750684">
        <w:trPr>
          <w:trHeight w:val="455"/>
          <w:jc w:val="center"/>
        </w:trPr>
        <w:tc>
          <w:tcPr>
            <w:tcW w:w="1142" w:type="dxa"/>
          </w:tcPr>
          <w:p w:rsidR="00A62166" w:rsidRDefault="007B04A8" w:rsidP="00750684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8"/>
            <w:vAlign w:val="bottom"/>
          </w:tcPr>
          <w:p w:rsidR="00A62166" w:rsidRDefault="00EE2823" w:rsidP="00750684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B04A8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B04A8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B04A8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241B05" w:rsidTr="00750684">
        <w:trPr>
          <w:trHeight w:val="990"/>
          <w:jc w:val="center"/>
        </w:trPr>
        <w:tc>
          <w:tcPr>
            <w:tcW w:w="1142" w:type="dxa"/>
            <w:vAlign w:val="center"/>
          </w:tcPr>
          <w:p w:rsidR="00A62166" w:rsidRDefault="007B04A8" w:rsidP="007506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8"/>
          </w:tcPr>
          <w:p w:rsidR="00A62166" w:rsidRDefault="007B04A8" w:rsidP="0075068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7B04A8" w:rsidP="0075068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7B04A8" w:rsidP="0075068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7B04A8" w:rsidP="0075068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7B04A8" w:rsidP="0075068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7B04A8" w:rsidP="0075068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7B04A8" w:rsidP="00750684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241B05" w:rsidTr="00750684">
        <w:trPr>
          <w:trHeight w:val="2391"/>
          <w:jc w:val="center"/>
        </w:trPr>
        <w:tc>
          <w:tcPr>
            <w:tcW w:w="1142" w:type="dxa"/>
            <w:vAlign w:val="center"/>
          </w:tcPr>
          <w:p w:rsidR="00A62166" w:rsidRDefault="007B04A8" w:rsidP="007506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337" w:type="dxa"/>
            <w:gridSpan w:val="9"/>
            <w:vAlign w:val="center"/>
          </w:tcPr>
          <w:p w:rsidR="00A62166" w:rsidRDefault="007B04A8" w:rsidP="00750684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：直流电源屏、</w:t>
            </w:r>
            <w:r>
              <w:rPr>
                <w:sz w:val="20"/>
              </w:rPr>
              <w:t>UPS</w:t>
            </w:r>
            <w:r>
              <w:rPr>
                <w:sz w:val="20"/>
              </w:rPr>
              <w:t>直流电源（涉及</w:t>
            </w:r>
            <w:r>
              <w:rPr>
                <w:sz w:val="20"/>
              </w:rPr>
              <w:t>3C</w:t>
            </w:r>
            <w:r>
              <w:rPr>
                <w:sz w:val="20"/>
              </w:rPr>
              <w:t>认证的产品除外）的研发、制造（组装）及销售</w:t>
            </w:r>
          </w:p>
          <w:p w:rsidR="00A62166" w:rsidRDefault="007B04A8" w:rsidP="00750684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：直流电源屏、</w:t>
            </w:r>
            <w:r>
              <w:rPr>
                <w:sz w:val="20"/>
              </w:rPr>
              <w:t>UPS</w:t>
            </w:r>
            <w:r>
              <w:rPr>
                <w:sz w:val="20"/>
              </w:rPr>
              <w:t>直流电源（涉及</w:t>
            </w:r>
            <w:r>
              <w:rPr>
                <w:sz w:val="20"/>
              </w:rPr>
              <w:t>3C</w:t>
            </w:r>
            <w:r>
              <w:rPr>
                <w:sz w:val="20"/>
              </w:rPr>
              <w:t>认证的产品除外）的研发、制造（组装）及销售所涉及场所的相关环境管理活动</w:t>
            </w:r>
          </w:p>
          <w:p w:rsidR="00A62166" w:rsidRDefault="007B04A8" w:rsidP="00750684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：直流电源屏、</w:t>
            </w:r>
            <w:r>
              <w:rPr>
                <w:sz w:val="20"/>
              </w:rPr>
              <w:t>UPS</w:t>
            </w:r>
            <w:r>
              <w:rPr>
                <w:sz w:val="20"/>
              </w:rPr>
              <w:t>直流电源（涉及</w:t>
            </w:r>
            <w:r>
              <w:rPr>
                <w:sz w:val="20"/>
              </w:rPr>
              <w:t>3C</w:t>
            </w:r>
            <w:r>
              <w:rPr>
                <w:sz w:val="20"/>
              </w:rPr>
              <w:t>认证的产品除外）的研发、制造（组装）及销售所涉及场所的相关职业健康安全管理活动</w:t>
            </w:r>
            <w:bookmarkEnd w:id="21"/>
          </w:p>
        </w:tc>
        <w:tc>
          <w:tcPr>
            <w:tcW w:w="851" w:type="dxa"/>
            <w:gridSpan w:val="5"/>
            <w:vAlign w:val="center"/>
          </w:tcPr>
          <w:p w:rsidR="00A62166" w:rsidRDefault="007B04A8" w:rsidP="007506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7B04A8" w:rsidP="007506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991" w:type="dxa"/>
            <w:gridSpan w:val="4"/>
            <w:vAlign w:val="center"/>
          </w:tcPr>
          <w:p w:rsidR="00A62166" w:rsidRDefault="007B04A8" w:rsidP="00750684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19.09.02;19.14.00</w:t>
            </w:r>
          </w:p>
          <w:p w:rsidR="00A62166" w:rsidRDefault="007B04A8" w:rsidP="00750684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19.09.02;19.14.00</w:t>
            </w:r>
          </w:p>
          <w:p w:rsidR="00A62166" w:rsidRDefault="007B04A8" w:rsidP="00750684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19.09.02;19.14.00</w:t>
            </w:r>
            <w:bookmarkEnd w:id="22"/>
          </w:p>
        </w:tc>
      </w:tr>
      <w:tr w:rsidR="00241B05" w:rsidTr="00750684">
        <w:trPr>
          <w:trHeight w:val="1184"/>
          <w:jc w:val="center"/>
        </w:trPr>
        <w:tc>
          <w:tcPr>
            <w:tcW w:w="1142" w:type="dxa"/>
            <w:vAlign w:val="center"/>
          </w:tcPr>
          <w:p w:rsidR="00A62166" w:rsidRDefault="007B04A8" w:rsidP="007506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8"/>
            <w:vAlign w:val="center"/>
          </w:tcPr>
          <w:p w:rsidR="00A62166" w:rsidRDefault="007B04A8" w:rsidP="00750684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7B04A8" w:rsidP="00750684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7B04A8" w:rsidP="00750684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7B04A8" w:rsidP="00750684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7B04A8" w:rsidP="00750684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EE2823" w:rsidP="00750684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B04A8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B04A8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EE2823" w:rsidP="00750684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B04A8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7B04A8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241B05" w:rsidTr="00750684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62166" w:rsidRDefault="007B04A8" w:rsidP="007506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8"/>
            <w:vAlign w:val="center"/>
          </w:tcPr>
          <w:p w:rsidR="00A62166" w:rsidRDefault="007B04A8" w:rsidP="0075068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2.5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41B05" w:rsidTr="00750684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A62166" w:rsidRDefault="0058057C" w:rsidP="00750684">
            <w:pPr>
              <w:rPr>
                <w:sz w:val="20"/>
              </w:rPr>
            </w:pPr>
          </w:p>
        </w:tc>
        <w:tc>
          <w:tcPr>
            <w:tcW w:w="9179" w:type="dxa"/>
            <w:gridSpan w:val="18"/>
            <w:vAlign w:val="center"/>
          </w:tcPr>
          <w:p w:rsidR="00A62166" w:rsidRDefault="0045736B" w:rsidP="0075068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bookmarkStart w:id="32" w:name="_GoBack"/>
            <w:r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560B73AE" wp14:editId="1061C104">
                  <wp:simplePos x="0" y="0"/>
                  <wp:positionH relativeFrom="column">
                    <wp:posOffset>-982980</wp:posOffset>
                  </wp:positionH>
                  <wp:positionV relativeFrom="paragraph">
                    <wp:posOffset>-536575</wp:posOffset>
                  </wp:positionV>
                  <wp:extent cx="7200000" cy="9609724"/>
                  <wp:effectExtent l="0" t="0" r="0" b="0"/>
                  <wp:wrapNone/>
                  <wp:docPr id="1" name="图片 1" descr="E:\360安全云盘同步版\国标联合审核\202112\浙江申宇科技股份有限公司\新建文件夹 (2)\扫描全能王 2022-01-05 10.41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12\浙江申宇科技股份有限公司\新建文件夹 (2)\扫描全能王 2022-01-05 10.41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09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2"/>
            <w:r w:rsidR="007B04A8">
              <w:rPr>
                <w:rFonts w:hint="eastAsia"/>
                <w:b/>
                <w:sz w:val="20"/>
              </w:rPr>
              <w:t>远程审核于</w:t>
            </w:r>
            <w:r w:rsidR="00EE2823">
              <w:rPr>
                <w:rFonts w:hint="eastAsia"/>
                <w:b/>
                <w:sz w:val="20"/>
              </w:rPr>
              <w:t>2021</w:t>
            </w:r>
            <w:r w:rsidR="00EE2823">
              <w:rPr>
                <w:rFonts w:hint="eastAsia"/>
                <w:b/>
                <w:sz w:val="20"/>
              </w:rPr>
              <w:t>年</w:t>
            </w:r>
            <w:r w:rsidR="00EE2823">
              <w:rPr>
                <w:rFonts w:hint="eastAsia"/>
                <w:b/>
                <w:sz w:val="20"/>
              </w:rPr>
              <w:t>12</w:t>
            </w:r>
            <w:r w:rsidR="00EE2823">
              <w:rPr>
                <w:rFonts w:hint="eastAsia"/>
                <w:b/>
                <w:sz w:val="20"/>
              </w:rPr>
              <w:t>月</w:t>
            </w:r>
            <w:r w:rsidR="00EE2823">
              <w:rPr>
                <w:rFonts w:hint="eastAsia"/>
                <w:b/>
                <w:sz w:val="20"/>
              </w:rPr>
              <w:t>03</w:t>
            </w:r>
            <w:r w:rsidR="00EE2823">
              <w:rPr>
                <w:rFonts w:hint="eastAsia"/>
                <w:b/>
                <w:sz w:val="20"/>
              </w:rPr>
              <w:t>日</w:t>
            </w:r>
            <w:r w:rsidR="00EE2823">
              <w:rPr>
                <w:rFonts w:hint="eastAsia"/>
                <w:b/>
                <w:sz w:val="20"/>
              </w:rPr>
              <w:t xml:space="preserve"> </w:t>
            </w:r>
            <w:r w:rsidR="00EE2823">
              <w:rPr>
                <w:rFonts w:hint="eastAsia"/>
                <w:b/>
                <w:sz w:val="20"/>
              </w:rPr>
              <w:t>上午至</w:t>
            </w:r>
            <w:r w:rsidR="00EE2823">
              <w:rPr>
                <w:rFonts w:hint="eastAsia"/>
                <w:b/>
                <w:sz w:val="20"/>
              </w:rPr>
              <w:t>2021</w:t>
            </w:r>
            <w:r w:rsidR="00EE2823">
              <w:rPr>
                <w:rFonts w:hint="eastAsia"/>
                <w:b/>
                <w:sz w:val="20"/>
              </w:rPr>
              <w:t>年</w:t>
            </w:r>
            <w:r w:rsidR="00EE2823">
              <w:rPr>
                <w:rFonts w:hint="eastAsia"/>
                <w:b/>
                <w:sz w:val="20"/>
              </w:rPr>
              <w:t>12</w:t>
            </w:r>
            <w:r w:rsidR="00EE2823">
              <w:rPr>
                <w:rFonts w:hint="eastAsia"/>
                <w:b/>
                <w:sz w:val="20"/>
              </w:rPr>
              <w:t>月</w:t>
            </w:r>
            <w:r w:rsidR="00EE2823">
              <w:rPr>
                <w:rFonts w:hint="eastAsia"/>
                <w:b/>
                <w:sz w:val="20"/>
              </w:rPr>
              <w:t>05</w:t>
            </w:r>
            <w:r w:rsidR="00EE2823">
              <w:rPr>
                <w:rFonts w:hint="eastAsia"/>
                <w:b/>
                <w:sz w:val="20"/>
              </w:rPr>
              <w:t>日</w:t>
            </w:r>
            <w:r w:rsidR="00EE2823">
              <w:rPr>
                <w:rFonts w:hint="eastAsia"/>
                <w:b/>
                <w:sz w:val="20"/>
              </w:rPr>
              <w:t xml:space="preserve"> </w:t>
            </w:r>
            <w:r w:rsidR="00EE2823">
              <w:rPr>
                <w:rFonts w:hint="eastAsia"/>
                <w:b/>
                <w:sz w:val="20"/>
              </w:rPr>
              <w:t>上午</w:t>
            </w:r>
            <w:r w:rsidR="00EE2823">
              <w:rPr>
                <w:rFonts w:hint="eastAsia"/>
                <w:b/>
                <w:sz w:val="20"/>
              </w:rPr>
              <w:t>(</w:t>
            </w:r>
            <w:r w:rsidR="00EE2823">
              <w:rPr>
                <w:rFonts w:hint="eastAsia"/>
                <w:b/>
                <w:sz w:val="20"/>
              </w:rPr>
              <w:t>共</w:t>
            </w:r>
            <w:r w:rsidR="00EE2823">
              <w:rPr>
                <w:rFonts w:hint="eastAsia"/>
                <w:b/>
                <w:sz w:val="20"/>
              </w:rPr>
              <w:t>2.5</w:t>
            </w:r>
            <w:r w:rsidR="00EE2823">
              <w:rPr>
                <w:rFonts w:hint="eastAsia"/>
                <w:b/>
                <w:sz w:val="20"/>
              </w:rPr>
              <w:t>天</w:t>
            </w:r>
            <w:r w:rsidR="00EE2823">
              <w:rPr>
                <w:rFonts w:hint="eastAsia"/>
                <w:b/>
                <w:sz w:val="20"/>
              </w:rPr>
              <w:t>)</w:t>
            </w:r>
          </w:p>
        </w:tc>
      </w:tr>
      <w:tr w:rsidR="00241B05" w:rsidTr="00750684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7B04A8" w:rsidP="007506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8"/>
            <w:vAlign w:val="center"/>
          </w:tcPr>
          <w:p w:rsidR="00A62166" w:rsidRDefault="00EE2823" w:rsidP="0075068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B04A8">
              <w:rPr>
                <w:rFonts w:hint="eastAsia"/>
                <w:b/>
                <w:sz w:val="20"/>
              </w:rPr>
              <w:t>普通话</w:t>
            </w:r>
            <w:r w:rsidR="007B04A8">
              <w:rPr>
                <w:rFonts w:hint="eastAsia"/>
                <w:sz w:val="20"/>
                <w:lang w:val="de-DE"/>
              </w:rPr>
              <w:t>□</w:t>
            </w:r>
            <w:r w:rsidR="007B04A8">
              <w:rPr>
                <w:rFonts w:hint="eastAsia"/>
                <w:b/>
                <w:sz w:val="20"/>
              </w:rPr>
              <w:t>英语</w:t>
            </w:r>
            <w:r w:rsidR="007B04A8">
              <w:rPr>
                <w:rFonts w:hint="eastAsia"/>
                <w:sz w:val="20"/>
                <w:lang w:val="de-DE"/>
              </w:rPr>
              <w:t>□</w:t>
            </w:r>
            <w:r w:rsidR="007B04A8">
              <w:rPr>
                <w:rFonts w:hint="eastAsia"/>
                <w:b/>
                <w:sz w:val="20"/>
              </w:rPr>
              <w:t>其他</w:t>
            </w:r>
          </w:p>
        </w:tc>
      </w:tr>
      <w:tr w:rsidR="00241B05" w:rsidTr="00750684">
        <w:trPr>
          <w:trHeight w:val="465"/>
          <w:jc w:val="center"/>
        </w:trPr>
        <w:tc>
          <w:tcPr>
            <w:tcW w:w="10321" w:type="dxa"/>
            <w:gridSpan w:val="19"/>
            <w:vAlign w:val="center"/>
          </w:tcPr>
          <w:p w:rsidR="00A62166" w:rsidRDefault="007B04A8" w:rsidP="0075068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41B05" w:rsidTr="00750684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7B04A8" w:rsidP="00750684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7B04A8" w:rsidP="0075068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35" w:type="dxa"/>
            <w:vAlign w:val="center"/>
          </w:tcPr>
          <w:p w:rsidR="00A62166" w:rsidRDefault="007B04A8" w:rsidP="0075068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1" w:type="dxa"/>
            <w:gridSpan w:val="4"/>
            <w:vAlign w:val="center"/>
          </w:tcPr>
          <w:p w:rsidR="00A62166" w:rsidRDefault="007B04A8" w:rsidP="0075068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985" w:type="dxa"/>
            <w:gridSpan w:val="5"/>
            <w:vAlign w:val="center"/>
          </w:tcPr>
          <w:p w:rsidR="00A62166" w:rsidRDefault="007B04A8" w:rsidP="0075068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6"/>
            <w:vAlign w:val="center"/>
          </w:tcPr>
          <w:p w:rsidR="00A62166" w:rsidRDefault="007B04A8" w:rsidP="0075068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A62166" w:rsidRDefault="007B04A8" w:rsidP="00750684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241B05" w:rsidTr="00750684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7B04A8" w:rsidP="007506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 w:rsidR="00EE2823">
              <w:rPr>
                <w:rFonts w:hint="eastAsia"/>
                <w:sz w:val="20"/>
              </w:rPr>
              <w:t>（现场）</w:t>
            </w:r>
          </w:p>
        </w:tc>
        <w:tc>
          <w:tcPr>
            <w:tcW w:w="1350" w:type="dxa"/>
            <w:vAlign w:val="center"/>
          </w:tcPr>
          <w:p w:rsidR="00A62166" w:rsidRDefault="007B04A8" w:rsidP="0075068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EE2823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735" w:type="dxa"/>
            <w:vAlign w:val="center"/>
          </w:tcPr>
          <w:p w:rsidR="00A62166" w:rsidRDefault="007B04A8" w:rsidP="0075068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51" w:type="dxa"/>
            <w:gridSpan w:val="4"/>
            <w:vAlign w:val="center"/>
          </w:tcPr>
          <w:p w:rsidR="00A62166" w:rsidRDefault="007B04A8" w:rsidP="0075068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2019-N1QMS-3073544</w:t>
            </w:r>
          </w:p>
          <w:p w:rsidR="00A62166" w:rsidRDefault="007B04A8" w:rsidP="0075068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</w:t>
            </w:r>
            <w:r w:rsidR="0045736B" w:rsidRPr="0045736B">
              <w:rPr>
                <w:sz w:val="20"/>
                <w:lang w:val="de-DE"/>
              </w:rPr>
              <w:t xml:space="preserve"> </w:t>
            </w:r>
            <w:r>
              <w:rPr>
                <w:sz w:val="20"/>
                <w:lang w:val="de-DE"/>
              </w:rPr>
              <w:t>0-N1EMS-3073544</w:t>
            </w:r>
          </w:p>
          <w:p w:rsidR="00A62166" w:rsidRDefault="007B04A8" w:rsidP="0075068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985" w:type="dxa"/>
            <w:gridSpan w:val="5"/>
            <w:vAlign w:val="center"/>
          </w:tcPr>
          <w:p w:rsidR="00A62166" w:rsidRDefault="007B04A8" w:rsidP="0075068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Q:19.09.02,19.14.00</w:t>
            </w:r>
          </w:p>
          <w:p w:rsidR="00A62166" w:rsidRDefault="007B04A8" w:rsidP="0075068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E:19.09.02,19.14.00</w:t>
            </w:r>
          </w:p>
          <w:p w:rsidR="00A62166" w:rsidRDefault="007B04A8" w:rsidP="0075068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O:19.09.02,19.14.00</w:t>
            </w:r>
          </w:p>
        </w:tc>
        <w:tc>
          <w:tcPr>
            <w:tcW w:w="1417" w:type="dxa"/>
            <w:gridSpan w:val="6"/>
            <w:vAlign w:val="center"/>
          </w:tcPr>
          <w:p w:rsidR="00A62166" w:rsidRDefault="007B04A8" w:rsidP="0075068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A62166" w:rsidRDefault="0058057C" w:rsidP="00750684">
            <w:pPr>
              <w:rPr>
                <w:sz w:val="20"/>
                <w:lang w:val="de-DE"/>
              </w:rPr>
            </w:pPr>
          </w:p>
        </w:tc>
      </w:tr>
      <w:tr w:rsidR="00241B05" w:rsidTr="00750684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7B04A8" w:rsidP="007506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EE2823">
              <w:rPr>
                <w:rFonts w:hint="eastAsia"/>
                <w:sz w:val="20"/>
              </w:rPr>
              <w:t>（远程）</w:t>
            </w:r>
          </w:p>
        </w:tc>
        <w:tc>
          <w:tcPr>
            <w:tcW w:w="1350" w:type="dxa"/>
            <w:vAlign w:val="center"/>
          </w:tcPr>
          <w:p w:rsidR="00A62166" w:rsidRDefault="007B04A8" w:rsidP="0075068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李蒙生</w:t>
            </w:r>
            <w:r w:rsidR="00EE2823"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735" w:type="dxa"/>
            <w:vAlign w:val="center"/>
          </w:tcPr>
          <w:p w:rsidR="00A62166" w:rsidRDefault="007B04A8" w:rsidP="0075068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51" w:type="dxa"/>
            <w:gridSpan w:val="4"/>
            <w:vAlign w:val="center"/>
          </w:tcPr>
          <w:p w:rsidR="00A62166" w:rsidRDefault="007B04A8" w:rsidP="0075068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2020-N1QMS-1237307</w:t>
            </w:r>
          </w:p>
          <w:p w:rsidR="00A62166" w:rsidRDefault="007B04A8" w:rsidP="0075068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2020-N1EMS-1237307</w:t>
            </w:r>
          </w:p>
          <w:p w:rsidR="00A62166" w:rsidRDefault="007B04A8" w:rsidP="0075068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2020-N1OHSMS-1237307</w:t>
            </w:r>
          </w:p>
        </w:tc>
        <w:tc>
          <w:tcPr>
            <w:tcW w:w="1985" w:type="dxa"/>
            <w:gridSpan w:val="5"/>
            <w:vAlign w:val="center"/>
          </w:tcPr>
          <w:p w:rsidR="00A62166" w:rsidRDefault="0058057C" w:rsidP="00750684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A62166" w:rsidRDefault="007B04A8" w:rsidP="0075068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18031915393</w:t>
            </w:r>
          </w:p>
        </w:tc>
        <w:tc>
          <w:tcPr>
            <w:tcW w:w="1141" w:type="dxa"/>
            <w:vAlign w:val="center"/>
          </w:tcPr>
          <w:p w:rsidR="00A62166" w:rsidRDefault="0058057C" w:rsidP="00750684">
            <w:pPr>
              <w:rPr>
                <w:sz w:val="20"/>
                <w:lang w:val="de-DE"/>
              </w:rPr>
            </w:pPr>
          </w:p>
        </w:tc>
      </w:tr>
      <w:tr w:rsidR="00241B05" w:rsidTr="00750684">
        <w:trPr>
          <w:trHeight w:val="827"/>
          <w:jc w:val="center"/>
        </w:trPr>
        <w:tc>
          <w:tcPr>
            <w:tcW w:w="1142" w:type="dxa"/>
            <w:vAlign w:val="center"/>
          </w:tcPr>
          <w:p w:rsidR="00A62166" w:rsidRDefault="0058057C" w:rsidP="0075068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58057C" w:rsidP="0075068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A62166" w:rsidRDefault="0058057C" w:rsidP="0075068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A62166" w:rsidRDefault="0058057C" w:rsidP="0075068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A62166" w:rsidRDefault="0058057C" w:rsidP="00750684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A62166" w:rsidRDefault="0058057C" w:rsidP="00750684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58057C" w:rsidP="00750684">
            <w:pPr>
              <w:jc w:val="center"/>
              <w:rPr>
                <w:sz w:val="21"/>
                <w:szCs w:val="21"/>
              </w:rPr>
            </w:pPr>
          </w:p>
        </w:tc>
      </w:tr>
      <w:tr w:rsidR="00241B05" w:rsidTr="00750684">
        <w:trPr>
          <w:trHeight w:val="985"/>
          <w:jc w:val="center"/>
        </w:trPr>
        <w:tc>
          <w:tcPr>
            <w:tcW w:w="1142" w:type="dxa"/>
            <w:vAlign w:val="center"/>
          </w:tcPr>
          <w:p w:rsidR="00A62166" w:rsidRDefault="0058057C" w:rsidP="0075068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58057C" w:rsidP="0075068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A62166" w:rsidRDefault="0058057C" w:rsidP="0075068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A62166" w:rsidRDefault="0058057C" w:rsidP="0075068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A62166" w:rsidRDefault="0058057C" w:rsidP="00750684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A62166" w:rsidRDefault="0058057C" w:rsidP="00750684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58057C" w:rsidP="00750684">
            <w:pPr>
              <w:jc w:val="center"/>
              <w:rPr>
                <w:sz w:val="21"/>
                <w:szCs w:val="21"/>
              </w:rPr>
            </w:pPr>
          </w:p>
        </w:tc>
      </w:tr>
      <w:tr w:rsidR="00241B05" w:rsidTr="00750684">
        <w:trPr>
          <w:trHeight w:val="970"/>
          <w:jc w:val="center"/>
        </w:trPr>
        <w:tc>
          <w:tcPr>
            <w:tcW w:w="1142" w:type="dxa"/>
            <w:vAlign w:val="center"/>
          </w:tcPr>
          <w:p w:rsidR="00A62166" w:rsidRDefault="0058057C" w:rsidP="0075068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58057C" w:rsidP="0075068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A62166" w:rsidRDefault="0058057C" w:rsidP="0075068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A62166" w:rsidRDefault="0058057C" w:rsidP="0075068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A62166" w:rsidRDefault="0058057C" w:rsidP="00750684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A62166" w:rsidRDefault="0058057C" w:rsidP="00750684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58057C" w:rsidP="00750684">
            <w:pPr>
              <w:jc w:val="center"/>
              <w:rPr>
                <w:sz w:val="21"/>
                <w:szCs w:val="21"/>
              </w:rPr>
            </w:pPr>
          </w:p>
        </w:tc>
      </w:tr>
      <w:tr w:rsidR="00241B05" w:rsidTr="00750684">
        <w:trPr>
          <w:trHeight w:val="879"/>
          <w:jc w:val="center"/>
        </w:trPr>
        <w:tc>
          <w:tcPr>
            <w:tcW w:w="1142" w:type="dxa"/>
            <w:vAlign w:val="center"/>
          </w:tcPr>
          <w:p w:rsidR="00A62166" w:rsidRDefault="0058057C" w:rsidP="0075068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58057C" w:rsidP="0075068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A62166" w:rsidRDefault="0058057C" w:rsidP="0075068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A62166" w:rsidRDefault="0058057C" w:rsidP="0075068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A62166" w:rsidRDefault="0058057C" w:rsidP="00750684">
            <w:pPr>
              <w:pStyle w:val="a4"/>
            </w:pPr>
          </w:p>
        </w:tc>
        <w:tc>
          <w:tcPr>
            <w:tcW w:w="1417" w:type="dxa"/>
            <w:gridSpan w:val="6"/>
            <w:vAlign w:val="center"/>
          </w:tcPr>
          <w:p w:rsidR="00A62166" w:rsidRDefault="0058057C" w:rsidP="00750684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58057C" w:rsidP="00750684">
            <w:pPr>
              <w:jc w:val="center"/>
              <w:rPr>
                <w:sz w:val="21"/>
                <w:szCs w:val="21"/>
              </w:rPr>
            </w:pPr>
          </w:p>
        </w:tc>
      </w:tr>
      <w:tr w:rsidR="00241B05" w:rsidTr="00750684">
        <w:trPr>
          <w:trHeight w:val="465"/>
          <w:jc w:val="center"/>
        </w:trPr>
        <w:tc>
          <w:tcPr>
            <w:tcW w:w="10321" w:type="dxa"/>
            <w:gridSpan w:val="19"/>
            <w:vAlign w:val="center"/>
          </w:tcPr>
          <w:p w:rsidR="00A62166" w:rsidRDefault="007B04A8" w:rsidP="007506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41B05" w:rsidTr="00750684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7B04A8" w:rsidP="00750684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7B04A8" w:rsidP="007506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 w:rsidR="00A62166" w:rsidRDefault="007B04A8" w:rsidP="007506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7B04A8" w:rsidP="00750684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gridSpan w:val="2"/>
            <w:vAlign w:val="center"/>
          </w:tcPr>
          <w:p w:rsidR="00A62166" w:rsidRDefault="007B04A8" w:rsidP="00750684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 w:rsidR="00A62166" w:rsidRDefault="007B04A8" w:rsidP="00750684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6"/>
            <w:vAlign w:val="center"/>
          </w:tcPr>
          <w:p w:rsidR="00A62166" w:rsidRDefault="007B04A8" w:rsidP="00750684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7B04A8" w:rsidP="007506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41B05" w:rsidTr="00750684">
        <w:trPr>
          <w:trHeight w:val="567"/>
          <w:jc w:val="center"/>
        </w:trPr>
        <w:tc>
          <w:tcPr>
            <w:tcW w:w="1142" w:type="dxa"/>
            <w:vAlign w:val="center"/>
          </w:tcPr>
          <w:p w:rsidR="00A62166" w:rsidRDefault="0058057C" w:rsidP="00750684"/>
        </w:tc>
        <w:tc>
          <w:tcPr>
            <w:tcW w:w="1350" w:type="dxa"/>
            <w:vAlign w:val="center"/>
          </w:tcPr>
          <w:p w:rsidR="00A62166" w:rsidRDefault="0058057C" w:rsidP="00750684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A62166" w:rsidRDefault="0058057C" w:rsidP="0075068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58057C" w:rsidP="0075068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A62166" w:rsidRDefault="0058057C" w:rsidP="0075068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A62166" w:rsidRDefault="0058057C" w:rsidP="00750684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6"/>
            <w:vAlign w:val="center"/>
          </w:tcPr>
          <w:p w:rsidR="00A62166" w:rsidRDefault="0058057C" w:rsidP="00750684"/>
        </w:tc>
        <w:tc>
          <w:tcPr>
            <w:tcW w:w="1380" w:type="dxa"/>
            <w:gridSpan w:val="2"/>
            <w:vAlign w:val="center"/>
          </w:tcPr>
          <w:p w:rsidR="00A62166" w:rsidRDefault="0058057C" w:rsidP="00750684">
            <w:pPr>
              <w:rPr>
                <w:sz w:val="21"/>
                <w:szCs w:val="21"/>
              </w:rPr>
            </w:pPr>
          </w:p>
        </w:tc>
      </w:tr>
      <w:tr w:rsidR="00241B05" w:rsidTr="00750684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58057C" w:rsidP="00750684"/>
        </w:tc>
        <w:tc>
          <w:tcPr>
            <w:tcW w:w="1350" w:type="dxa"/>
            <w:vAlign w:val="center"/>
          </w:tcPr>
          <w:p w:rsidR="00A62166" w:rsidRDefault="0058057C" w:rsidP="00750684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A62166" w:rsidRDefault="0058057C" w:rsidP="0075068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58057C" w:rsidP="0075068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A62166" w:rsidRDefault="0058057C" w:rsidP="0075068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A62166" w:rsidRDefault="0058057C" w:rsidP="00750684"/>
        </w:tc>
        <w:tc>
          <w:tcPr>
            <w:tcW w:w="1299" w:type="dxa"/>
            <w:gridSpan w:val="6"/>
            <w:vAlign w:val="center"/>
          </w:tcPr>
          <w:p w:rsidR="00A62166" w:rsidRDefault="0058057C" w:rsidP="00750684"/>
        </w:tc>
        <w:tc>
          <w:tcPr>
            <w:tcW w:w="1380" w:type="dxa"/>
            <w:gridSpan w:val="2"/>
            <w:vAlign w:val="center"/>
          </w:tcPr>
          <w:p w:rsidR="00A62166" w:rsidRDefault="0058057C" w:rsidP="00750684">
            <w:pPr>
              <w:rPr>
                <w:sz w:val="21"/>
                <w:szCs w:val="21"/>
              </w:rPr>
            </w:pPr>
          </w:p>
        </w:tc>
      </w:tr>
      <w:tr w:rsidR="00241B05" w:rsidTr="00750684">
        <w:trPr>
          <w:trHeight w:val="729"/>
          <w:jc w:val="center"/>
        </w:trPr>
        <w:tc>
          <w:tcPr>
            <w:tcW w:w="10321" w:type="dxa"/>
            <w:gridSpan w:val="19"/>
            <w:vAlign w:val="center"/>
          </w:tcPr>
          <w:p w:rsidR="00A62166" w:rsidRDefault="007B04A8" w:rsidP="00750684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241B05" w:rsidTr="00750684">
        <w:trPr>
          <w:trHeight w:val="586"/>
          <w:jc w:val="center"/>
        </w:trPr>
        <w:tc>
          <w:tcPr>
            <w:tcW w:w="1142" w:type="dxa"/>
            <w:vAlign w:val="center"/>
          </w:tcPr>
          <w:p w:rsidR="00A62166" w:rsidRDefault="007B04A8" w:rsidP="0075068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3"/>
            <w:vAlign w:val="center"/>
          </w:tcPr>
          <w:p w:rsidR="00A62166" w:rsidRDefault="00EE2823" w:rsidP="0075068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7B04A8" w:rsidP="007506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7B04A8" w:rsidP="0075068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829" w:type="dxa"/>
            <w:gridSpan w:val="3"/>
            <w:vMerge w:val="restart"/>
            <w:vAlign w:val="center"/>
          </w:tcPr>
          <w:p w:rsidR="00A62166" w:rsidRDefault="00EE2823" w:rsidP="0075068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275" w:type="dxa"/>
            <w:gridSpan w:val="5"/>
            <w:vMerge w:val="restart"/>
            <w:vAlign w:val="center"/>
          </w:tcPr>
          <w:p w:rsidR="00A62166" w:rsidRDefault="007B04A8" w:rsidP="007506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7B04A8" w:rsidP="0075068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275" w:type="dxa"/>
            <w:gridSpan w:val="5"/>
            <w:vMerge w:val="restart"/>
            <w:vAlign w:val="center"/>
          </w:tcPr>
          <w:p w:rsidR="00A62166" w:rsidRDefault="0058057C" w:rsidP="00750684">
            <w:pPr>
              <w:rPr>
                <w:sz w:val="21"/>
                <w:szCs w:val="21"/>
              </w:rPr>
            </w:pPr>
          </w:p>
        </w:tc>
      </w:tr>
      <w:tr w:rsidR="00241B05" w:rsidTr="00750684">
        <w:trPr>
          <w:trHeight w:val="509"/>
          <w:jc w:val="center"/>
        </w:trPr>
        <w:tc>
          <w:tcPr>
            <w:tcW w:w="1142" w:type="dxa"/>
            <w:vAlign w:val="center"/>
          </w:tcPr>
          <w:p w:rsidR="00A62166" w:rsidRDefault="007B04A8" w:rsidP="0075068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3"/>
            <w:vAlign w:val="center"/>
          </w:tcPr>
          <w:p w:rsidR="00A62166" w:rsidRDefault="00EE2823" w:rsidP="007506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58057C" w:rsidP="00750684">
            <w:pPr>
              <w:rPr>
                <w:sz w:val="21"/>
                <w:szCs w:val="21"/>
              </w:rPr>
            </w:pPr>
          </w:p>
        </w:tc>
        <w:tc>
          <w:tcPr>
            <w:tcW w:w="1829" w:type="dxa"/>
            <w:gridSpan w:val="3"/>
            <w:vMerge/>
            <w:vAlign w:val="center"/>
          </w:tcPr>
          <w:p w:rsidR="00A62166" w:rsidRDefault="0058057C" w:rsidP="00750684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gridSpan w:val="5"/>
            <w:vMerge/>
            <w:vAlign w:val="center"/>
          </w:tcPr>
          <w:p w:rsidR="00A62166" w:rsidRDefault="0058057C" w:rsidP="00750684">
            <w:pPr>
              <w:rPr>
                <w:sz w:val="21"/>
                <w:szCs w:val="21"/>
              </w:rPr>
            </w:pPr>
          </w:p>
        </w:tc>
        <w:tc>
          <w:tcPr>
            <w:tcW w:w="2275" w:type="dxa"/>
            <w:gridSpan w:val="5"/>
            <w:vMerge/>
            <w:vAlign w:val="center"/>
          </w:tcPr>
          <w:p w:rsidR="00A62166" w:rsidRDefault="0058057C" w:rsidP="00750684">
            <w:pPr>
              <w:rPr>
                <w:sz w:val="21"/>
                <w:szCs w:val="21"/>
              </w:rPr>
            </w:pPr>
          </w:p>
        </w:tc>
      </w:tr>
      <w:tr w:rsidR="00241B05" w:rsidTr="00750684">
        <w:trPr>
          <w:trHeight w:val="600"/>
          <w:jc w:val="center"/>
        </w:trPr>
        <w:tc>
          <w:tcPr>
            <w:tcW w:w="1142" w:type="dxa"/>
            <w:vAlign w:val="center"/>
          </w:tcPr>
          <w:p w:rsidR="00A62166" w:rsidRDefault="007B04A8" w:rsidP="0075068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3"/>
            <w:vAlign w:val="center"/>
          </w:tcPr>
          <w:p w:rsidR="00A62166" w:rsidRDefault="00EE2823" w:rsidP="0075068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2021.12.2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7B04A8" w:rsidP="0075068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29" w:type="dxa"/>
            <w:gridSpan w:val="3"/>
            <w:vAlign w:val="center"/>
          </w:tcPr>
          <w:p w:rsidR="00A62166" w:rsidRDefault="00EE2823" w:rsidP="007506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2021.12.2</w:t>
            </w:r>
          </w:p>
        </w:tc>
        <w:tc>
          <w:tcPr>
            <w:tcW w:w="1275" w:type="dxa"/>
            <w:gridSpan w:val="5"/>
            <w:vAlign w:val="center"/>
          </w:tcPr>
          <w:p w:rsidR="00A62166" w:rsidRDefault="007B04A8" w:rsidP="0075068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75" w:type="dxa"/>
            <w:gridSpan w:val="5"/>
            <w:vAlign w:val="center"/>
          </w:tcPr>
          <w:p w:rsidR="00A62166" w:rsidRDefault="00EE2823" w:rsidP="007506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2021.12.2</w:t>
            </w:r>
          </w:p>
        </w:tc>
      </w:tr>
    </w:tbl>
    <w:p w:rsidR="00A62166" w:rsidRDefault="0058057C">
      <w:pPr>
        <w:rPr>
          <w:rFonts w:ascii="宋体" w:hAnsi="宋体"/>
          <w:b/>
          <w:bCs/>
          <w:sz w:val="21"/>
          <w:szCs w:val="21"/>
        </w:rPr>
      </w:pPr>
    </w:p>
    <w:p w:rsidR="00EE2823" w:rsidRDefault="00EE2823" w:rsidP="00EE2823">
      <w:pPr>
        <w:pStyle w:val="a0"/>
      </w:pPr>
    </w:p>
    <w:p w:rsidR="00EE2823" w:rsidRDefault="00EE2823" w:rsidP="00EE2823">
      <w:pPr>
        <w:pStyle w:val="a0"/>
      </w:pPr>
    </w:p>
    <w:p w:rsidR="00EE2823" w:rsidRDefault="00EE2823" w:rsidP="00EE2823">
      <w:pPr>
        <w:pStyle w:val="a0"/>
      </w:pPr>
    </w:p>
    <w:p w:rsidR="00EE2823" w:rsidRDefault="00EE2823" w:rsidP="00EE2823">
      <w:pPr>
        <w:pStyle w:val="a0"/>
      </w:pPr>
    </w:p>
    <w:p w:rsidR="00EE2823" w:rsidRDefault="00EE2823" w:rsidP="00EE2823">
      <w:pPr>
        <w:pStyle w:val="a0"/>
      </w:pPr>
    </w:p>
    <w:p w:rsidR="00EE2823" w:rsidRDefault="00EE2823" w:rsidP="00EE2823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01"/>
        <w:gridCol w:w="5761"/>
        <w:gridCol w:w="857"/>
      </w:tblGrid>
      <w:tr w:rsidR="00EE2823" w:rsidRPr="002E63D2" w:rsidTr="004E5DB3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23" w:rsidRPr="002E63D2" w:rsidRDefault="00EE2823" w:rsidP="004E5DB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23" w:rsidRPr="002E63D2" w:rsidRDefault="00EE2823" w:rsidP="004E5DB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23" w:rsidRPr="002E63D2" w:rsidRDefault="00EE2823" w:rsidP="004E5DB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23" w:rsidRPr="002E63D2" w:rsidRDefault="00EE2823" w:rsidP="004E5DB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23" w:rsidRPr="002E63D2" w:rsidRDefault="00EE2823" w:rsidP="004E5DB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E2823" w:rsidRPr="002E63D2" w:rsidTr="004E5DB3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23" w:rsidRPr="002E63D2" w:rsidRDefault="00EE2823" w:rsidP="005818F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</w:t>
            </w:r>
            <w:r w:rsidR="005818FE">
              <w:rPr>
                <w:rFonts w:ascii="宋体" w:hAnsi="宋体" w:cs="Arial" w:hint="eastAsia"/>
                <w:sz w:val="21"/>
                <w:szCs w:val="21"/>
              </w:rPr>
              <w:t>12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5818FE">
              <w:rPr>
                <w:rFonts w:ascii="宋体" w:hAnsi="宋体" w:cs="Arial" w:hint="eastAsia"/>
                <w:sz w:val="21"/>
                <w:szCs w:val="21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23" w:rsidRPr="002E63D2" w:rsidRDefault="00EE2823" w:rsidP="004E5DB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8:30～9:00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23" w:rsidRPr="002E63D2" w:rsidRDefault="00EE2823" w:rsidP="004E5DB3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823" w:rsidRPr="002E63D2" w:rsidRDefault="00EE2823" w:rsidP="00EE282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  <w:tr w:rsidR="00EE2823" w:rsidRPr="002E63D2" w:rsidTr="007C7254">
        <w:trPr>
          <w:trHeight w:val="35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23" w:rsidRPr="002E63D2" w:rsidRDefault="00EE2823" w:rsidP="004E5DB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</w:t>
            </w:r>
            <w:r w:rsidR="005818FE">
              <w:rPr>
                <w:rFonts w:ascii="宋体" w:hAnsi="宋体" w:cs="Arial" w:hint="eastAsia"/>
                <w:sz w:val="21"/>
                <w:szCs w:val="21"/>
              </w:rPr>
              <w:t>12.3</w:t>
            </w:r>
          </w:p>
          <w:p w:rsidR="00EE2823" w:rsidRPr="002E63D2" w:rsidRDefault="00EE2823" w:rsidP="004E5DB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E2823" w:rsidRPr="002E63D2" w:rsidRDefault="00EE2823" w:rsidP="004E5DB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23" w:rsidRPr="002E63D2" w:rsidRDefault="005818FE" w:rsidP="004E5DB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EE2823"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EE2823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EE2823" w:rsidRPr="002E63D2"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  <w:p w:rsidR="00EE2823" w:rsidRPr="002E63D2" w:rsidRDefault="00EE2823" w:rsidP="004E5DB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23" w:rsidRDefault="00EE2823" w:rsidP="004E5DB3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管理层、</w:t>
            </w:r>
          </w:p>
          <w:p w:rsidR="00EE2823" w:rsidRPr="00FE4E40" w:rsidRDefault="00EE2823" w:rsidP="004E5DB3">
            <w:pPr>
              <w:pStyle w:val="a0"/>
            </w:pPr>
          </w:p>
          <w:p w:rsidR="00EE2823" w:rsidRPr="002E63D2" w:rsidRDefault="00EE2823" w:rsidP="004E5DB3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员工代表</w:t>
            </w:r>
          </w:p>
          <w:p w:rsidR="00EE2823" w:rsidRPr="002E63D2" w:rsidRDefault="00EE2823" w:rsidP="004E5DB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823" w:rsidRPr="002E63D2" w:rsidRDefault="00EE2823" w:rsidP="004E5DB3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Q/EO:4.1理解组织及其环境、4.2理解相关方的需求和期望、4.3 确定管理体系的范围、4.4质量/环境/职业健康安全管理体系及其过程、5.1领导作用和承诺、5.2质量/环境/职业健康安全方针、5.3组织的岗位、职责和权限、5.4协商与参与、6.1应对风险和机遇的措施、6.2质量/环境/职业健康安全目标及其实现的策划、6.3变更的策划、7.1.1（EO7.1）资源总则、7.4沟通（信息交流7.4.1总则、7.4.2内部信息、7.4.3外部信息交流）、9.3管理评审、10.1改进、10.3持续改进，</w:t>
            </w:r>
          </w:p>
          <w:p w:rsidR="00EE2823" w:rsidRPr="002E63D2" w:rsidRDefault="00EE2823" w:rsidP="004E5DB3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国家/地方监督抽查情况；顾客满意、相关</w:t>
            </w:r>
            <w:proofErr w:type="gramStart"/>
            <w:r w:rsidRPr="002E63D2">
              <w:rPr>
                <w:rFonts w:ascii="宋体" w:hAnsi="宋体" w:cs="Arial" w:hint="eastAsia"/>
                <w:sz w:val="21"/>
                <w:szCs w:val="21"/>
              </w:rPr>
              <w:t>方投诉</w:t>
            </w:r>
            <w:proofErr w:type="gramEnd"/>
            <w:r w:rsidRPr="002E63D2">
              <w:rPr>
                <w:rFonts w:ascii="宋体" w:hAnsi="宋体" w:cs="Arial" w:hint="eastAsia"/>
                <w:sz w:val="21"/>
                <w:szCs w:val="21"/>
              </w:rPr>
              <w:t>及处理情况；</w:t>
            </w:r>
          </w:p>
          <w:p w:rsidR="00EE2823" w:rsidRPr="002E63D2" w:rsidRDefault="00EE2823" w:rsidP="004E5DB3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验证企业相关资质证明的有效性，</w:t>
            </w:r>
            <w:r>
              <w:rPr>
                <w:rFonts w:ascii="宋体" w:hAnsi="宋体" w:cs="Arial" w:hint="eastAsia"/>
                <w:sz w:val="21"/>
                <w:szCs w:val="21"/>
              </w:rPr>
              <w:t>一阶段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审核</w:t>
            </w:r>
            <w:r>
              <w:rPr>
                <w:rFonts w:ascii="宋体" w:hAnsi="宋体" w:cs="Arial" w:hint="eastAsia"/>
                <w:sz w:val="21"/>
                <w:szCs w:val="21"/>
              </w:rPr>
              <w:t>问题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验证；</w:t>
            </w:r>
            <w:r w:rsidRPr="002E63D2"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823" w:rsidRPr="002E63D2" w:rsidRDefault="00EE2823" w:rsidP="004E5DB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FA3A8B" w:rsidRPr="002E63D2" w:rsidTr="007C7254">
        <w:trPr>
          <w:trHeight w:val="19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8B" w:rsidRPr="002E63D2" w:rsidRDefault="00FA3A8B" w:rsidP="004E5DB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8B" w:rsidRPr="002E63D2" w:rsidRDefault="00FA3A8B" w:rsidP="00FA3A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:00</w:t>
            </w:r>
            <w:r w:rsidR="00A12DED" w:rsidRPr="002E63D2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:00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8B" w:rsidRPr="002E63D2" w:rsidRDefault="00FA3A8B" w:rsidP="004E5DB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技术</w:t>
            </w: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8B" w:rsidRPr="002E63D2" w:rsidRDefault="00FA3A8B" w:rsidP="004E5DB3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5.3组织的岗位、职责和权限、6.2质量目标、8.1运行策划和控制、8.3产品和服务的设计和开发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</w:p>
          <w:p w:rsidR="00FA3A8B" w:rsidRPr="002E63D2" w:rsidRDefault="00FA3A8B" w:rsidP="004E5DB3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FA3A8B" w:rsidRPr="002E63D2" w:rsidRDefault="00FA3A8B" w:rsidP="004E5DB3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OHSAS：5.3职责与权限、6.2目标指标、6.1.2危险源辨识与评价、8.1运行控制、8.2应急准备和响应，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8B" w:rsidRPr="002E63D2" w:rsidRDefault="00FA3A8B" w:rsidP="004E5DB3">
            <w:pPr>
              <w:spacing w:line="240" w:lineRule="exact"/>
              <w:rPr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A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  <w:p w:rsidR="00FA3A8B" w:rsidRPr="002E63D2" w:rsidRDefault="00FA3A8B" w:rsidP="004E5DB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FA3A8B" w:rsidRPr="002E63D2" w:rsidTr="00FA3A8B">
        <w:trPr>
          <w:trHeight w:val="8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8B" w:rsidRPr="002E63D2" w:rsidRDefault="00FA3A8B" w:rsidP="004E5DB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2021.12.3</w:t>
            </w:r>
          </w:p>
          <w:p w:rsidR="00FA3A8B" w:rsidRPr="002E63D2" w:rsidRDefault="00FA3A8B" w:rsidP="004E5DB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A3A8B" w:rsidRPr="002E63D2" w:rsidRDefault="00FA3A8B" w:rsidP="004E5DB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8B" w:rsidRDefault="00FA3A8B" w:rsidP="00FA3A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</w:t>
            </w:r>
            <w:r w:rsidR="00A12DED" w:rsidRPr="002E63D2"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 w:hint="eastAsia"/>
                <w:sz w:val="21"/>
                <w:szCs w:val="21"/>
              </w:rPr>
              <w:t>13:00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8B" w:rsidRDefault="00FA3A8B" w:rsidP="004E5DB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8B" w:rsidRPr="002E63D2" w:rsidRDefault="00FA3A8B" w:rsidP="004E5DB3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午休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8B" w:rsidRPr="002E63D2" w:rsidRDefault="00FA3A8B" w:rsidP="004E5DB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1A1A5F" w:rsidRPr="002E63D2" w:rsidTr="007C7254">
        <w:trPr>
          <w:trHeight w:val="2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F" w:rsidRPr="002E63D2" w:rsidRDefault="001A1A5F" w:rsidP="004E5DB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2021.12.3</w:t>
            </w:r>
          </w:p>
          <w:p w:rsidR="001A1A5F" w:rsidRPr="002E63D2" w:rsidRDefault="001A1A5F" w:rsidP="004E5DB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A1A5F" w:rsidRPr="002E63D2" w:rsidRDefault="001A1A5F" w:rsidP="004E5DB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A1A5F" w:rsidRPr="002E63D2" w:rsidRDefault="001A1A5F" w:rsidP="004E5DB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F" w:rsidRPr="002E63D2" w:rsidRDefault="001A1A5F" w:rsidP="004E5DB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A1A5F" w:rsidRPr="002E63D2" w:rsidRDefault="001A1A5F" w:rsidP="004E5DB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1A1A5F" w:rsidRPr="002E63D2" w:rsidRDefault="001A1A5F" w:rsidP="004E5DB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A1A5F" w:rsidRPr="002E63D2" w:rsidRDefault="001A1A5F" w:rsidP="004E5DB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5F" w:rsidRPr="002E63D2" w:rsidRDefault="001A1A5F" w:rsidP="004E5DB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5F" w:rsidRPr="002E63D2" w:rsidRDefault="001A1A5F" w:rsidP="004E5DB3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7.1.3基础设施、7.1.4工作环境、8.5.1生产和服务提供的控制、8.5.2产品标识和可追朔性、8.5.4产品防护、8.5.6生产和服务提供的更改控制，7.1.5监视和测量资源、8.6产品和服务的放行、8.7不合格输出的控制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</w:p>
          <w:p w:rsidR="001A1A5F" w:rsidRPr="002E63D2" w:rsidRDefault="001A1A5F" w:rsidP="004E5DB3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1A1A5F" w:rsidRPr="002E63D2" w:rsidRDefault="001A1A5F" w:rsidP="004E5DB3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OHSAS：5.3职责与权限、6.2目标指标、6.1.2危险源辨识与评价、8.1运行控制、8.2应急准备和响应，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5F" w:rsidRPr="002E63D2" w:rsidRDefault="001A1A5F" w:rsidP="004E5DB3">
            <w:pPr>
              <w:spacing w:line="240" w:lineRule="exact"/>
              <w:rPr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A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  <w:p w:rsidR="001A1A5F" w:rsidRPr="002E63D2" w:rsidRDefault="001A1A5F" w:rsidP="004E5DB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1A1A5F" w:rsidRPr="002E63D2" w:rsidTr="007C7254">
        <w:trPr>
          <w:trHeight w:val="2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F" w:rsidRPr="002E63D2" w:rsidRDefault="001A1A5F" w:rsidP="001A1A5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2021.12.3</w:t>
            </w:r>
          </w:p>
          <w:p w:rsidR="001A1A5F" w:rsidRPr="002E63D2" w:rsidRDefault="001A1A5F" w:rsidP="001A1A5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A1A5F" w:rsidRPr="002E63D2" w:rsidRDefault="001A1A5F" w:rsidP="001A1A5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A1A5F" w:rsidRDefault="001A1A5F" w:rsidP="004E5DB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F" w:rsidRPr="002E63D2" w:rsidRDefault="001A1A5F" w:rsidP="004E5DB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13:00～17:30</w:t>
            </w:r>
          </w:p>
          <w:p w:rsidR="001A1A5F" w:rsidRPr="002E63D2" w:rsidRDefault="001A1A5F" w:rsidP="004E5DB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A1A5F" w:rsidRPr="002E63D2" w:rsidRDefault="001A1A5F" w:rsidP="004E5DB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A1A5F" w:rsidRPr="002E63D2" w:rsidRDefault="001A1A5F" w:rsidP="004E5DB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5F" w:rsidRPr="002E63D2" w:rsidRDefault="001A1A5F" w:rsidP="004E5DB3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销售部</w:t>
            </w:r>
          </w:p>
          <w:p w:rsidR="001A1A5F" w:rsidRPr="002E63D2" w:rsidRDefault="001A1A5F" w:rsidP="004E5DB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（含成品库）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5F" w:rsidRPr="002E63D2" w:rsidRDefault="001A1A5F" w:rsidP="004E5DB3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8.5.1销售过程控制、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8.5.3顾客或外部供方的财产、8.5.5交付后的活动、9.1.2顾客满意，</w:t>
            </w:r>
          </w:p>
          <w:p w:rsidR="001A1A5F" w:rsidRPr="002E63D2" w:rsidRDefault="001A1A5F" w:rsidP="004E5DB3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1A1A5F" w:rsidRPr="002E63D2" w:rsidRDefault="001A1A5F" w:rsidP="004E5DB3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OHSAS：5.3职责与权限、6.2目标指标、6.1.2危险源辨识与评价、8.1运行控制、8.2应急准备和响应，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5F" w:rsidRPr="002E63D2" w:rsidRDefault="001A1A5F" w:rsidP="004E5DB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1A1A5F" w:rsidRPr="002E63D2" w:rsidTr="00FA3A8B">
        <w:trPr>
          <w:trHeight w:val="8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F" w:rsidRPr="002E63D2" w:rsidRDefault="001A1A5F" w:rsidP="004E5DB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2021.12.4</w:t>
            </w:r>
          </w:p>
          <w:p w:rsidR="001A1A5F" w:rsidRPr="002E63D2" w:rsidRDefault="001A1A5F" w:rsidP="004E5DB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A1A5F" w:rsidRDefault="001A1A5F" w:rsidP="007C725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</w:t>
            </w:r>
            <w:r w:rsidR="00A12DED" w:rsidRPr="002E63D2"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 w:hint="eastAsia"/>
                <w:sz w:val="21"/>
                <w:szCs w:val="21"/>
              </w:rPr>
              <w:t>13:00午休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F" w:rsidRPr="002E63D2" w:rsidRDefault="001A1A5F" w:rsidP="004E5DB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1A1A5F" w:rsidRPr="002E63D2" w:rsidRDefault="001A1A5F" w:rsidP="004E5DB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A1A5F" w:rsidRPr="002E63D2" w:rsidRDefault="001A1A5F" w:rsidP="004E5DB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351643">
              <w:rPr>
                <w:rFonts w:ascii="宋体" w:hAnsi="宋体" w:cs="Arial" w:hint="eastAsia"/>
                <w:sz w:val="21"/>
                <w:szCs w:val="21"/>
              </w:rPr>
              <w:t>4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351643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1A1A5F" w:rsidRPr="002E63D2" w:rsidRDefault="001A1A5F" w:rsidP="004E5DB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5F" w:rsidRDefault="001A1A5F" w:rsidP="004E5DB3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5F" w:rsidRPr="002E63D2" w:rsidRDefault="001A1A5F" w:rsidP="004E5DB3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继续生产部审核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5F" w:rsidRDefault="001A1A5F" w:rsidP="004E5DB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1A1A5F" w:rsidRPr="002E63D2" w:rsidTr="00FA3A8B">
        <w:trPr>
          <w:trHeight w:val="8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F" w:rsidRPr="002E63D2" w:rsidRDefault="001A1A5F" w:rsidP="004E5DB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2021.12.4</w:t>
            </w:r>
          </w:p>
          <w:p w:rsidR="001A1A5F" w:rsidRPr="002E63D2" w:rsidRDefault="001A1A5F" w:rsidP="004E5DB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A1A5F" w:rsidRPr="002E63D2" w:rsidRDefault="001A1A5F" w:rsidP="004E5DB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</w:t>
            </w:r>
            <w:r w:rsidR="00A12DED" w:rsidRPr="002E63D2"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 w:hint="eastAsia"/>
                <w:sz w:val="21"/>
                <w:szCs w:val="21"/>
              </w:rPr>
              <w:t>13:00午休</w:t>
            </w:r>
          </w:p>
          <w:p w:rsidR="001A1A5F" w:rsidRDefault="001A1A5F" w:rsidP="004E5DB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F" w:rsidRPr="002E63D2" w:rsidRDefault="001A1A5F" w:rsidP="004E5DB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1A1A5F" w:rsidRPr="002E63D2" w:rsidRDefault="001A1A5F" w:rsidP="004E5DB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A1A5F" w:rsidRPr="002E63D2" w:rsidRDefault="001A1A5F" w:rsidP="001A1A5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351643">
              <w:rPr>
                <w:rFonts w:ascii="宋体" w:hAnsi="宋体" w:cs="Arial" w:hint="eastAsia"/>
                <w:sz w:val="21"/>
                <w:szCs w:val="21"/>
              </w:rPr>
              <w:t>4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351643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1A1A5F" w:rsidRPr="002E63D2" w:rsidRDefault="001A1A5F" w:rsidP="004E5DB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A1A5F" w:rsidRPr="002E63D2" w:rsidRDefault="001A1A5F" w:rsidP="004E5DB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5F" w:rsidRDefault="001A1A5F" w:rsidP="004E5DB3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5F" w:rsidRPr="002E63D2" w:rsidRDefault="001A1A5F" w:rsidP="004E5DB3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继续销售部审核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5F" w:rsidRDefault="001A1A5F" w:rsidP="004E5DB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1A1A5F" w:rsidRPr="002E63D2" w:rsidTr="007C7254">
        <w:trPr>
          <w:trHeight w:val="69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F" w:rsidRPr="002E63D2" w:rsidRDefault="001A1A5F" w:rsidP="001A1A5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F" w:rsidRPr="002E63D2" w:rsidRDefault="001A1A5F" w:rsidP="004E5DB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351643">
              <w:rPr>
                <w:rFonts w:ascii="宋体" w:hAnsi="宋体" w:cs="Arial" w:hint="eastAsia"/>
                <w:sz w:val="21"/>
                <w:szCs w:val="21"/>
              </w:rPr>
              <w:t>4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351643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1A1A5F" w:rsidRPr="002E63D2" w:rsidRDefault="001A1A5F" w:rsidP="004E5DB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5F" w:rsidRPr="002E63D2" w:rsidRDefault="001A1A5F" w:rsidP="004E5DB3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综合部</w:t>
            </w: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（含财务）及厂区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>、公共工程、原材料库</w:t>
            </w:r>
          </w:p>
          <w:p w:rsidR="001A1A5F" w:rsidRPr="002E63D2" w:rsidRDefault="001A1A5F" w:rsidP="004E5DB3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FE" w:rsidRDefault="00836DFE" w:rsidP="005818FE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B审核：</w:t>
            </w:r>
          </w:p>
          <w:p w:rsidR="001A1A5F" w:rsidRPr="002E63D2" w:rsidRDefault="001A1A5F" w:rsidP="005818FE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5.3组织的岗位、职责和权限、6.2质量目标、7.1.6组织知识、7.2能力、7.3意识、7.5.1形成文件的信息总则、7.5.2形成文件的信息的创建和更新、7.5.3形成文件的信息的控制</w:t>
            </w:r>
            <w:r w:rsidRPr="002E63D2">
              <w:rPr>
                <w:rFonts w:ascii="宋体" w:hAnsi="宋体" w:cs="Arial" w:hint="eastAsia"/>
                <w:spacing w:val="-6"/>
                <w:sz w:val="21"/>
                <w:szCs w:val="21"/>
              </w:rPr>
              <w:t>、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9.2 内部审核、10.2不合格和纠正措施，8.4外部提供过程产品服务的控制，</w:t>
            </w:r>
          </w:p>
          <w:p w:rsidR="001A1A5F" w:rsidRPr="004E5960" w:rsidRDefault="001A1A5F" w:rsidP="004E5DB3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5.3组织的岗位、职责和权限、6.2.1环境目标、6.2.2实现环境目标措施的策划、7.2能力、7.3意识、7.5.1形成文件的信息总则、7.5.2形成文件的信息的创建和更新、7.5.3形成文件的信息的控制、9.2 内部审核、10.2不合格和纠正措施，</w:t>
            </w:r>
          </w:p>
          <w:p w:rsidR="001A1A5F" w:rsidRDefault="001A1A5F" w:rsidP="004E5DB3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4E5960">
              <w:rPr>
                <w:rFonts w:ascii="宋体" w:hAnsi="宋体" w:cs="Arial" w:hint="eastAsia"/>
                <w:spacing w:val="-6"/>
                <w:sz w:val="21"/>
                <w:szCs w:val="21"/>
              </w:rPr>
              <w:t>OHSAS:5.3职责与权限、6.2目标、指标和方案、7.2能力、7.3意识、7.5.1形成文件的信息总则、7.5.2形成文件的信息的创建和更新、7.5.3形成文件的信息的控制、9.2 内部审核、10.2不合格和纠正措施，</w:t>
            </w:r>
          </w:p>
          <w:p w:rsidR="00836DFE" w:rsidRDefault="00836DFE" w:rsidP="00836DFE">
            <w:pPr>
              <w:pStyle w:val="a0"/>
              <w:rPr>
                <w:b/>
                <w:u w:val="single"/>
              </w:rPr>
            </w:pPr>
            <w:r w:rsidRPr="00836DFE">
              <w:rPr>
                <w:rFonts w:hint="eastAsia"/>
                <w:b/>
                <w:u w:val="single"/>
              </w:rPr>
              <w:t>A</w:t>
            </w:r>
            <w:r w:rsidRPr="00836DFE">
              <w:rPr>
                <w:rFonts w:hint="eastAsia"/>
                <w:b/>
                <w:u w:val="single"/>
              </w:rPr>
              <w:t>审核：</w:t>
            </w:r>
          </w:p>
          <w:p w:rsidR="00836DFE" w:rsidRPr="00836DFE" w:rsidRDefault="00836DFE" w:rsidP="00836DFE">
            <w:pPr>
              <w:pStyle w:val="a0"/>
              <w:rPr>
                <w:rFonts w:ascii="宋体" w:hAnsi="宋体" w:cs="Arial"/>
                <w:b/>
                <w:bCs w:val="0"/>
                <w:spacing w:val="-6"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Q</w:t>
            </w:r>
            <w:r w:rsidRPr="00836DF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MS</w:t>
            </w:r>
            <w:r w:rsidRPr="00836DFE">
              <w:rPr>
                <w:rFonts w:ascii="宋体" w:hAnsi="宋体" w:cs="Arial" w:hint="eastAsia"/>
                <w:b/>
                <w:bCs w:val="0"/>
                <w:spacing w:val="-6"/>
                <w:sz w:val="21"/>
                <w:szCs w:val="21"/>
                <w:u w:val="single"/>
              </w:rPr>
              <w:t>:9.1.1监视、测量、分析和评价总则、9.1.3分析与评价</w:t>
            </w:r>
            <w:r>
              <w:rPr>
                <w:rFonts w:ascii="宋体" w:hAnsi="宋体" w:cs="Arial" w:hint="eastAsia"/>
                <w:b/>
                <w:bCs w:val="0"/>
                <w:spacing w:val="-6"/>
                <w:sz w:val="21"/>
                <w:szCs w:val="21"/>
                <w:u w:val="single"/>
              </w:rPr>
              <w:t>，</w:t>
            </w:r>
          </w:p>
          <w:p w:rsidR="001A1A5F" w:rsidRPr="00836DFE" w:rsidRDefault="001A1A5F" w:rsidP="004E5DB3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21"/>
                <w:szCs w:val="21"/>
                <w:u w:val="single"/>
              </w:rPr>
            </w:pPr>
            <w:r w:rsidRPr="00836DF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EMS:6.1.2环境因素、6.1.3合</w:t>
            </w:r>
            <w:proofErr w:type="gramStart"/>
            <w:r w:rsidRPr="00836DF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规</w:t>
            </w:r>
            <w:proofErr w:type="gramEnd"/>
            <w:r w:rsidRPr="00836DF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义务、6.1.4措施的策划、8.1运行策划和控制、8.2应急准备和响应、9.1监视、测量、分析和评价（9.1.1总则、9.1.2合</w:t>
            </w:r>
            <w:proofErr w:type="gramStart"/>
            <w:r w:rsidRPr="00836DF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规</w:t>
            </w:r>
            <w:proofErr w:type="gramEnd"/>
            <w:r w:rsidRPr="00836DF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性评价），</w:t>
            </w:r>
          </w:p>
          <w:p w:rsidR="001A1A5F" w:rsidRPr="002E63D2" w:rsidRDefault="001A1A5F" w:rsidP="004E5DB3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 w:rsidRPr="00836DF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OHSAS:6.1.2危险源的辨识与评价、6.1.3合</w:t>
            </w:r>
            <w:proofErr w:type="gramStart"/>
            <w:r w:rsidRPr="00836DF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规</w:t>
            </w:r>
            <w:proofErr w:type="gramEnd"/>
            <w:r w:rsidRPr="00836DF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义务、6.1.4措施的策划、8.1运行策划和控制、8.2应急准备和响应、9.1监视、测量、分析和评价（9.1.1总则、9.1.2合</w:t>
            </w:r>
            <w:proofErr w:type="gramStart"/>
            <w:r w:rsidRPr="00836DF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规</w:t>
            </w:r>
            <w:proofErr w:type="gramEnd"/>
            <w:r w:rsidRPr="00836DF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性评价），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5F" w:rsidRDefault="001A1A5F" w:rsidP="004E5DB3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1A1A5F" w:rsidRPr="002E63D2" w:rsidRDefault="001A1A5F" w:rsidP="004E5DB3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836DFE" w:rsidRPr="00836DFE" w:rsidRDefault="001A1A5F" w:rsidP="004E5DB3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836DF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A </w:t>
            </w:r>
            <w:r w:rsidR="00836DFE" w:rsidRPr="00836DF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审核黑色划线部分</w:t>
            </w:r>
          </w:p>
          <w:p w:rsidR="00836DFE" w:rsidRDefault="00836DFE" w:rsidP="004E5DB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A1A5F" w:rsidRDefault="001A1A5F" w:rsidP="004E5DB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="00836DFE">
              <w:rPr>
                <w:rFonts w:ascii="宋体" w:hAnsi="宋体" w:cs="Arial" w:hint="eastAsia"/>
                <w:sz w:val="21"/>
                <w:szCs w:val="21"/>
              </w:rPr>
              <w:t>审核其余部分</w:t>
            </w:r>
          </w:p>
          <w:p w:rsidR="001A1A5F" w:rsidRPr="002E63D2" w:rsidRDefault="001A1A5F" w:rsidP="004E5DB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A1A5F" w:rsidRPr="002E63D2" w:rsidRDefault="001A1A5F" w:rsidP="004E5DB3">
            <w:pPr>
              <w:pStyle w:val="a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1A1A5F" w:rsidRPr="002E63D2" w:rsidRDefault="001A1A5F" w:rsidP="004E5DB3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1A1A5F" w:rsidRPr="002E63D2" w:rsidRDefault="001A1A5F" w:rsidP="004E5DB3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1A1A5F" w:rsidRPr="002E63D2" w:rsidRDefault="001A1A5F" w:rsidP="004E5DB3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1A1A5F" w:rsidRPr="002E63D2" w:rsidTr="004E5DB3">
        <w:trPr>
          <w:trHeight w:val="5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F" w:rsidRPr="002E63D2" w:rsidRDefault="001A1A5F" w:rsidP="004E5DB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2021.12.5</w:t>
            </w:r>
          </w:p>
          <w:p w:rsidR="001A1A5F" w:rsidRPr="002E63D2" w:rsidRDefault="001A1A5F" w:rsidP="004E5DB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A1A5F" w:rsidRPr="002E63D2" w:rsidRDefault="001A1A5F" w:rsidP="004E5DB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F" w:rsidRPr="002E63D2" w:rsidRDefault="001A1A5F" w:rsidP="001A1A5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:00</w:t>
            </w:r>
            <w:r w:rsidR="00A12DED" w:rsidRPr="002E63D2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:00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5F" w:rsidRPr="002E63D2" w:rsidRDefault="001A1A5F" w:rsidP="004E5DB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5F" w:rsidRPr="002E63D2" w:rsidRDefault="001A1A5F" w:rsidP="004E5DB3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继续综合部审核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5F" w:rsidRPr="002E63D2" w:rsidRDefault="001A1A5F" w:rsidP="004E5DB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1A1A5F" w:rsidRPr="002E63D2" w:rsidTr="004E5DB3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A5F" w:rsidRPr="002E63D2" w:rsidRDefault="001A1A5F" w:rsidP="001A1A5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A5F" w:rsidRPr="002E63D2" w:rsidRDefault="001A1A5F" w:rsidP="004E5DB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1A1A5F" w:rsidRPr="002E63D2" w:rsidRDefault="001A1A5F" w:rsidP="001A1A5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A5F" w:rsidRPr="002E63D2" w:rsidRDefault="001A1A5F" w:rsidP="004E5DB3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1A1A5F" w:rsidRPr="002E63D2" w:rsidRDefault="001A1A5F" w:rsidP="004E5DB3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A5F" w:rsidRPr="002E63D2" w:rsidRDefault="001A1A5F" w:rsidP="00EE282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</w:tbl>
    <w:p w:rsidR="00EE2823" w:rsidRDefault="00EE2823" w:rsidP="00EE282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E2823" w:rsidRDefault="00EE2823" w:rsidP="00EE2823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EE2823" w:rsidRDefault="00EE2823" w:rsidP="00EE2823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EE2823" w:rsidRDefault="00EE2823" w:rsidP="00EE2823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EE2823" w:rsidRDefault="00EE2823" w:rsidP="00EE2823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EE2823" w:rsidRDefault="00EE2823" w:rsidP="00EE2823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EE2823" w:rsidRPr="0038250D" w:rsidRDefault="00EE2823" w:rsidP="00EE2823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7E0FE5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EE2823" w:rsidRPr="00AF1DE2" w:rsidRDefault="00EE2823" w:rsidP="00EE2823">
      <w:pPr>
        <w:pStyle w:val="a0"/>
      </w:pPr>
    </w:p>
    <w:p w:rsidR="00EE2823" w:rsidRPr="00EE2823" w:rsidRDefault="00EE2823" w:rsidP="00EE2823">
      <w:pPr>
        <w:pStyle w:val="a0"/>
      </w:pPr>
    </w:p>
    <w:sectPr w:rsidR="00EE2823" w:rsidRPr="00EE2823" w:rsidSect="00750684">
      <w:headerReference w:type="default" r:id="rId10"/>
      <w:pgSz w:w="11906" w:h="16838"/>
      <w:pgMar w:top="720" w:right="720" w:bottom="1134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57C" w:rsidRDefault="0058057C">
      <w:r>
        <w:separator/>
      </w:r>
    </w:p>
  </w:endnote>
  <w:endnote w:type="continuationSeparator" w:id="0">
    <w:p w:rsidR="0058057C" w:rsidRDefault="00580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57C" w:rsidRDefault="0058057C">
      <w:r>
        <w:separator/>
      </w:r>
    </w:p>
  </w:footnote>
  <w:footnote w:type="continuationSeparator" w:id="0">
    <w:p w:rsidR="0058057C" w:rsidRDefault="00580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7B04A8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1C2BACB" wp14:editId="1684CAED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057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7B04A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7B04A8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B05"/>
    <w:rsid w:val="001A1A5F"/>
    <w:rsid w:val="00241B05"/>
    <w:rsid w:val="00351643"/>
    <w:rsid w:val="0045736B"/>
    <w:rsid w:val="0058057C"/>
    <w:rsid w:val="005818FE"/>
    <w:rsid w:val="006A0DC3"/>
    <w:rsid w:val="006D62E0"/>
    <w:rsid w:val="00750684"/>
    <w:rsid w:val="007B04A8"/>
    <w:rsid w:val="007C7254"/>
    <w:rsid w:val="00836DFE"/>
    <w:rsid w:val="00A12DED"/>
    <w:rsid w:val="00EE2823"/>
    <w:rsid w:val="00FA3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4</Pages>
  <Words>670</Words>
  <Characters>3821</Characters>
  <Application>Microsoft Office Word</Application>
  <DocSecurity>0</DocSecurity>
  <Lines>31</Lines>
  <Paragraphs>8</Paragraphs>
  <ScaleCrop>false</ScaleCrop>
  <Company>微软中国</Company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97</cp:revision>
  <dcterms:created xsi:type="dcterms:W3CDTF">2015-06-17T14:31:00Z</dcterms:created>
  <dcterms:modified xsi:type="dcterms:W3CDTF">2022-01-09T17:02:00Z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