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河北新运电力设备有限公司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10207-2025-SE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2026年03月10日上午至2026年03月10日下午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5355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