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70-2020-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浙江远大空分设备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伍光华</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0-0789,O:ISC-O-2020-072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30183682915266Q</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51,O:51</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浙江远大空分设备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PSA制氮装置、制氧装置、压缩空气净化设备的设计、制造（涉及行政许可的产品除外）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PSA制氮装置、制氧装置、压缩空气净化设备的设计、制造（涉及行政许可的产品除外）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杭州富阳区银湖街道泗洲村泗洲205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杭州富阳区银湖街道泗洲村泗洲205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浙江远大空分设备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0-0789,O:ISC-O-2020-072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杭州富阳区银湖街道泗洲村泗洲205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