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0639-2020-EO-2021</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安平县三海金属网业有限公司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安平县三海金属网业有限公司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安平县程油子乡南二合程村村南100米处</w:t>
            </w:r>
            <w:bookmarkEnd w:id="6"/>
          </w:p>
        </w:tc>
        <w:tc>
          <w:tcPr>
            <w:tcW w:w="1242" w:type="dxa"/>
            <w:vMerge w:val="restart"/>
            <w:vAlign w:val="center"/>
          </w:tcPr>
          <w:p>
            <w:r>
              <w:rPr>
                <w:rFonts w:hint="eastAsia"/>
              </w:rPr>
              <w:t>邮编</w:t>
            </w:r>
          </w:p>
        </w:tc>
        <w:tc>
          <w:tcPr>
            <w:tcW w:w="1771" w:type="dxa"/>
          </w:tcPr>
          <w:p>
            <w:bookmarkStart w:id="7" w:name="注册邮编"/>
            <w:r>
              <w:t>053600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安平县程油子乡南二合程村村南100米处</w:t>
            </w:r>
            <w:bookmarkEnd w:id="8"/>
          </w:p>
        </w:tc>
        <w:tc>
          <w:tcPr>
            <w:tcW w:w="1242" w:type="dxa"/>
            <w:vMerge w:val="continue"/>
            <w:vAlign w:val="center"/>
          </w:tcPr>
          <w:p/>
        </w:tc>
        <w:tc>
          <w:tcPr>
            <w:tcW w:w="1771" w:type="dxa"/>
          </w:tcPr>
          <w:p>
            <w:bookmarkStart w:id="9" w:name="办公邮编"/>
            <w:r>
              <w:t>053600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陆海潮</w:t>
            </w:r>
            <w:bookmarkEnd w:id="10"/>
          </w:p>
        </w:tc>
        <w:tc>
          <w:tcPr>
            <w:tcW w:w="1313" w:type="dxa"/>
            <w:vAlign w:val="center"/>
          </w:tcPr>
          <w:p>
            <w:r>
              <w:rPr>
                <w:rFonts w:hint="eastAsia"/>
              </w:rPr>
              <w:t>电话.</w:t>
            </w:r>
          </w:p>
        </w:tc>
        <w:tc>
          <w:tcPr>
            <w:tcW w:w="2180" w:type="dxa"/>
            <w:vAlign w:val="center"/>
          </w:tcPr>
          <w:p>
            <w:bookmarkStart w:id="11" w:name="联系人电话"/>
            <w:r>
              <w:t>18631884999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袁莎</w:t>
            </w:r>
            <w:bookmarkEnd w:id="13"/>
          </w:p>
        </w:tc>
        <w:tc>
          <w:tcPr>
            <w:tcW w:w="1313" w:type="dxa"/>
            <w:vAlign w:val="center"/>
          </w:tcPr>
          <w:p>
            <w:r>
              <w:rPr>
                <w:rFonts w:hint="eastAsia"/>
              </w:rPr>
              <w:t>管理者代表</w:t>
            </w:r>
          </w:p>
        </w:tc>
        <w:tc>
          <w:tcPr>
            <w:tcW w:w="2180" w:type="dxa"/>
          </w:tcPr>
          <w:p>
            <w:pPr>
              <w:rPr>
                <w:rFonts w:hint="default" w:eastAsia="宋体"/>
                <w:lang w:val="en-US" w:eastAsia="zh-CN"/>
              </w:rPr>
            </w:pPr>
            <w:r>
              <w:rPr>
                <w:rFonts w:hint="eastAsia"/>
                <w:lang w:val="en-US" w:eastAsia="zh-CN"/>
              </w:rPr>
              <w:t>陆超</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sz w:val="28"/>
                <w:szCs w:val="28"/>
              </w:rPr>
            </w:pPr>
            <w:r>
              <w:rPr>
                <w:rFonts w:hint="eastAsia" w:ascii="宋体" w:hAnsi="宋体" w:cs="宋体"/>
                <w:kern w:val="0"/>
                <w:sz w:val="28"/>
                <w:szCs w:val="28"/>
                <w:lang w:bidi="ar"/>
              </w:rPr>
              <w:t>业务洽谈→货物采购→货物检验→货物存储→货物运输→货物交付及售后服务</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2021年12月06日 上午至2021年12月07日 上午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r>
              <w:rPr>
                <w:rFonts w:hint="eastAsia"/>
              </w:rPr>
              <w:t>一</w:t>
            </w:r>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安平县程油子乡南二合程村村南100米处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A3"/>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8" w:name="审核范围"/>
            <w:r>
              <w:t>E：防护网、护栏网、冲孔网、不锈钢网的销售所涉及场所的相关环境管理活动</w:t>
            </w:r>
          </w:p>
          <w:p>
            <w:r>
              <w:t>O：防护网、护栏网、冲孔网、不锈钢网的销售所涉及场所的相关职业健康安全管理活动</w:t>
            </w:r>
            <w:bookmarkEnd w:id="2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E：29.12.00</w:t>
            </w:r>
          </w:p>
          <w:p>
            <w:r>
              <w:t>O：29.12.00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7</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eastAsia="宋体"/>
                <w:lang w:val="en-US" w:eastAsia="zh-CN"/>
              </w:rPr>
            </w:pPr>
            <w:r>
              <w:rPr>
                <w:rFonts w:hint="eastAsia"/>
                <w:lang w:val="en-US" w:eastAsia="zh-CN"/>
              </w:rPr>
              <w:t>2020</w:t>
            </w:r>
            <w:r>
              <w:rPr>
                <w:rFonts w:hint="eastAsia"/>
              </w:rPr>
              <w:t>年</w:t>
            </w:r>
            <w:r>
              <w:rPr>
                <w:rFonts w:hint="eastAsia"/>
                <w:lang w:val="en-US" w:eastAsia="zh-CN"/>
              </w:rPr>
              <w:t>12</w:t>
            </w:r>
            <w:r>
              <w:rPr>
                <w:rFonts w:hint="eastAsia"/>
              </w:rPr>
              <w:t>月</w:t>
            </w:r>
            <w:r>
              <w:rPr>
                <w:rFonts w:hint="eastAsia"/>
                <w:lang w:val="en-US" w:eastAsia="zh-CN"/>
              </w:rPr>
              <w:t>11</w:t>
            </w:r>
            <w:r>
              <w:rPr>
                <w:rFonts w:hint="eastAsia"/>
              </w:rPr>
              <w:t>日</w:t>
            </w:r>
            <w:r>
              <w:rPr>
                <w:rFonts w:hint="eastAsia"/>
                <w:lang w:val="en-US" w:eastAsia="zh-CN"/>
              </w:rPr>
              <w:t>-12月12日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12</w:t>
            </w:r>
            <w:r>
              <w:rPr>
                <w:rFonts w:hint="eastAsia"/>
              </w:rPr>
              <w:t>月</w:t>
            </w:r>
            <w:r>
              <w:rPr>
                <w:rFonts w:hint="eastAsia"/>
                <w:lang w:val="en-US" w:eastAsia="zh-CN"/>
              </w:rPr>
              <w:t>23</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544"/>
        <w:gridCol w:w="928"/>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544" w:type="dxa"/>
            <w:shd w:val="clear" w:color="auto" w:fill="F3F3F3"/>
            <w:tcMar>
              <w:left w:w="57" w:type="dxa"/>
              <w:right w:w="57" w:type="dxa"/>
            </w:tcMar>
          </w:tcPr>
          <w:p>
            <w:r>
              <w:rPr>
                <w:rFonts w:hint="eastAsia"/>
              </w:rPr>
              <w:t>审核范围（产品和过程）</w:t>
            </w:r>
          </w:p>
          <w:p/>
          <w:p/>
        </w:tc>
        <w:tc>
          <w:tcPr>
            <w:tcW w:w="928"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rFonts w:hint="eastAsia" w:ascii="宋体" w:hAnsi="宋体" w:cs="宋体"/>
                <w:color w:val="000000"/>
                <w:kern w:val="0"/>
                <w:szCs w:val="21"/>
              </w:rPr>
              <w:t>安平县三海金属网业有限公司</w:t>
            </w:r>
            <w:r>
              <w:rPr>
                <w:rFonts w:hint="eastAsia" w:ascii="宋体" w:hAnsi="宋体" w:cs="宋体"/>
                <w:color w:val="000000"/>
                <w:kern w:val="0"/>
                <w:szCs w:val="21"/>
                <w:lang w:val="en-US" w:eastAsia="zh-CN"/>
              </w:rPr>
              <w:t>/</w:t>
            </w:r>
            <w:r>
              <w:rPr>
                <w:rFonts w:ascii="宋体" w:hAnsi="宋体" w:cs="宋体"/>
                <w:color w:val="000000"/>
                <w:kern w:val="0"/>
                <w:szCs w:val="21"/>
              </w:rPr>
              <w:t>安平县程油子乡南二合程村村南100米处</w:t>
            </w:r>
          </w:p>
        </w:tc>
        <w:tc>
          <w:tcPr>
            <w:tcW w:w="2267" w:type="dxa"/>
          </w:tcPr>
          <w:p>
            <w:pPr>
              <w:rPr>
                <w:lang w:val="de-DE" w:eastAsia="ja-JP"/>
              </w:rPr>
            </w:pPr>
            <w:r>
              <w:rPr>
                <w:rFonts w:ascii="宋体" w:hAnsi="宋体" w:cs="宋体"/>
                <w:color w:val="000000"/>
                <w:kern w:val="0"/>
                <w:szCs w:val="21"/>
              </w:rPr>
              <w:t>安平县程油子乡南二合程村村南100米处</w:t>
            </w:r>
          </w:p>
        </w:tc>
        <w:tc>
          <w:tcPr>
            <w:tcW w:w="571" w:type="dxa"/>
            <w:vAlign w:val="center"/>
          </w:tcPr>
          <w:p>
            <w:pPr>
              <w:rPr>
                <w:rFonts w:hint="default" w:eastAsia="宋体"/>
                <w:lang w:val="en-US" w:eastAsia="zh-CN"/>
              </w:rPr>
            </w:pPr>
            <w:r>
              <w:rPr>
                <w:rFonts w:hint="eastAsia"/>
                <w:lang w:val="en-US" w:eastAsia="zh-CN"/>
              </w:rPr>
              <w:t>10</w:t>
            </w:r>
          </w:p>
        </w:tc>
        <w:tc>
          <w:tcPr>
            <w:tcW w:w="2544" w:type="dxa"/>
            <w:vAlign w:val="center"/>
          </w:tcPr>
          <w:p>
            <w:pPr>
              <w:widowControl/>
              <w:jc w:val="left"/>
              <w:rPr>
                <w:rFonts w:ascii="宋体" w:hAnsi="宋体" w:cs="宋体"/>
                <w:color w:val="000000"/>
                <w:kern w:val="0"/>
                <w:szCs w:val="21"/>
              </w:rPr>
            </w:pPr>
            <w:r>
              <w:rPr>
                <w:rFonts w:ascii="宋体" w:hAnsi="宋体" w:cs="宋体"/>
                <w:color w:val="000000"/>
                <w:kern w:val="0"/>
                <w:szCs w:val="21"/>
              </w:rPr>
              <w:t>E：防护网、护栏网、冲孔网、不锈钢网的销售所涉及场所的相关环境管理活动</w:t>
            </w:r>
          </w:p>
          <w:p>
            <w:pPr>
              <w:rPr>
                <w:lang w:eastAsia="ja-JP"/>
              </w:rPr>
            </w:pPr>
            <w:r>
              <w:rPr>
                <w:rFonts w:ascii="宋体" w:hAnsi="宋体" w:cs="宋体"/>
                <w:color w:val="000000"/>
                <w:kern w:val="0"/>
                <w:szCs w:val="21"/>
              </w:rPr>
              <w:t>O：防护网、护栏网、冲孔网、不锈钢网的销售所涉及场所的相关职业健康安全管理活动</w:t>
            </w:r>
          </w:p>
        </w:tc>
        <w:tc>
          <w:tcPr>
            <w:tcW w:w="928" w:type="dxa"/>
            <w:vAlign w:val="center"/>
          </w:tcPr>
          <w:p>
            <w:pPr>
              <w:rPr>
                <w:lang w:eastAsia="ja-JP"/>
              </w:rPr>
            </w:pPr>
            <w:bookmarkStart w:id="30" w:name="审核依据"/>
            <w:r>
              <w:rPr>
                <w:rFonts w:ascii="宋体" w:hAnsi="宋体" w:cs="宋体"/>
                <w:color w:val="000000"/>
                <w:kern w:val="0"/>
                <w:szCs w:val="21"/>
              </w:rPr>
              <w:t>E：GB/T 24001-2016/ISO14001:2015,O：GB/T45001-2020 / ISO45001：2018</w:t>
            </w:r>
            <w:bookmarkEnd w:id="30"/>
          </w:p>
        </w:tc>
        <w:tc>
          <w:tcPr>
            <w:tcW w:w="668" w:type="dxa"/>
            <w:shd w:val="clear" w:color="auto" w:fill="FFFFFF"/>
          </w:tcPr>
          <w:p>
            <w:r>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544" w:type="dxa"/>
            <w:vAlign w:val="center"/>
          </w:tcPr>
          <w:p>
            <w:pPr>
              <w:rPr>
                <w:lang w:eastAsia="ja-JP"/>
              </w:rPr>
            </w:pPr>
          </w:p>
        </w:tc>
        <w:tc>
          <w:tcPr>
            <w:tcW w:w="928"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544" w:type="dxa"/>
            <w:vAlign w:val="center"/>
          </w:tcPr>
          <w:p>
            <w:pPr>
              <w:rPr>
                <w:lang w:eastAsia="ja-JP"/>
              </w:rPr>
            </w:pPr>
          </w:p>
        </w:tc>
        <w:tc>
          <w:tcPr>
            <w:tcW w:w="928"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544" w:type="dxa"/>
            <w:vAlign w:val="center"/>
          </w:tcPr>
          <w:p>
            <w:pPr>
              <w:rPr>
                <w:lang w:eastAsia="ja-JP"/>
              </w:rPr>
            </w:pPr>
          </w:p>
        </w:tc>
        <w:tc>
          <w:tcPr>
            <w:tcW w:w="928"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t>强兴</w:t>
            </w:r>
          </w:p>
        </w:tc>
        <w:tc>
          <w:tcPr>
            <w:tcW w:w="1089" w:type="dxa"/>
            <w:vAlign w:val="center"/>
          </w:tcPr>
          <w:p>
            <w:r>
              <w:t>组长</w:t>
            </w:r>
          </w:p>
        </w:tc>
        <w:tc>
          <w:tcPr>
            <w:tcW w:w="711" w:type="dxa"/>
            <w:vAlign w:val="center"/>
          </w:tcPr>
          <w:p>
            <w:r>
              <w:t>男</w:t>
            </w:r>
          </w:p>
        </w:tc>
        <w:tc>
          <w:tcPr>
            <w:tcW w:w="3870" w:type="dxa"/>
            <w:vAlign w:val="center"/>
          </w:tcPr>
          <w:p>
            <w:r>
              <w:t>2020-N1EMS-1263375</w:t>
            </w:r>
          </w:p>
          <w:p>
            <w:r>
              <w:t>2021-N1OHSMS-1263375</w:t>
            </w:r>
          </w:p>
        </w:tc>
        <w:tc>
          <w:tcPr>
            <w:tcW w:w="2179" w:type="dxa"/>
            <w:vAlign w:val="center"/>
          </w:tcPr>
          <w:p>
            <w:r>
              <w:t>E:29.12.00</w:t>
            </w:r>
          </w:p>
          <w:p>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陈琦</w:t>
            </w:r>
          </w:p>
        </w:tc>
        <w:tc>
          <w:tcPr>
            <w:tcW w:w="1089" w:type="dxa"/>
            <w:vAlign w:val="center"/>
          </w:tcPr>
          <w:p>
            <w:r>
              <w:t>组员</w:t>
            </w:r>
          </w:p>
        </w:tc>
        <w:tc>
          <w:tcPr>
            <w:tcW w:w="711" w:type="dxa"/>
            <w:vAlign w:val="center"/>
          </w:tcPr>
          <w:p>
            <w:r>
              <w:t>男</w:t>
            </w:r>
          </w:p>
        </w:tc>
        <w:tc>
          <w:tcPr>
            <w:tcW w:w="3870" w:type="dxa"/>
            <w:vAlign w:val="center"/>
          </w:tcPr>
          <w:p>
            <w:r>
              <w:t>2021-N0EMS-1212288</w:t>
            </w:r>
          </w:p>
          <w:p>
            <w:r>
              <w:t>2021-N0OHSMS-1212288</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pPr>
              <w:widowControl/>
              <w:jc w:val="left"/>
              <w:rPr>
                <w:rFonts w:ascii="宋体" w:hAnsi="宋体" w:cs="宋体"/>
                <w:color w:val="000000"/>
                <w:kern w:val="0"/>
                <w:szCs w:val="21"/>
              </w:rPr>
            </w:pPr>
            <w:r>
              <w:rPr>
                <w:rFonts w:hint="eastAsia" w:ascii="宋体" w:hAnsi="宋体" w:cs="宋体"/>
                <w:color w:val="000000"/>
                <w:kern w:val="0"/>
                <w:szCs w:val="21"/>
                <w:lang w:val="en-US" w:eastAsia="zh-CN"/>
              </w:rPr>
              <w:t>E</w:t>
            </w:r>
            <w:r>
              <w:rPr>
                <w:rFonts w:ascii="宋体" w:hAnsi="宋体" w:cs="宋体"/>
                <w:color w:val="000000"/>
                <w:kern w:val="0"/>
                <w:szCs w:val="21"/>
              </w:rPr>
              <w:t>：防护网、护栏网、冲孔网、不锈钢网的销售所涉及场所的相关环境管理活动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rFonts w:ascii="宋体" w:hAnsi="宋体" w:cs="宋体"/>
                <w:color w:val="000000"/>
                <w:kern w:val="0"/>
                <w:szCs w:val="21"/>
              </w:rPr>
              <w:t>O：防护网、护栏网、冲孔网、不锈钢网的销售所涉及场所的相关职业健康安全管理活动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A3"/>
            </w:r>
            <w:r>
              <w:rPr>
                <w:rFonts w:hint="eastAsia"/>
              </w:rPr>
              <w:t>推荐保持认证注册(</w:t>
            </w:r>
            <w:r>
              <w:rPr>
                <w:rFonts w:hint="eastAsia"/>
              </w:rPr>
              <w:sym w:font="Wingdings 2" w:char="00A3"/>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ascii="宋体" w:hAnsi="宋体" w:eastAsia="宋体" w:cs="Times New Roman"/>
                <w:szCs w:val="21"/>
                <w:lang w:eastAsia="zh-CN"/>
              </w:rPr>
              <w:drawing>
                <wp:anchor distT="0" distB="0" distL="114300" distR="114300" simplePos="0" relativeHeight="251662336" behindDoc="0" locked="0" layoutInCell="1" allowOverlap="1">
                  <wp:simplePos x="0" y="0"/>
                  <wp:positionH relativeFrom="column">
                    <wp:posOffset>447040</wp:posOffset>
                  </wp:positionH>
                  <wp:positionV relativeFrom="paragraph">
                    <wp:posOffset>-233680</wp:posOffset>
                  </wp:positionV>
                  <wp:extent cx="311785" cy="792480"/>
                  <wp:effectExtent l="0" t="0" r="7620" b="5715"/>
                  <wp:wrapNone/>
                  <wp:docPr id="1" name="图片 10" descr="a70a62583c0d9032e3c510193829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a70a62583c0d9032e3c5101938293d0"/>
                          <pic:cNvPicPr>
                            <a:picLocks noChangeAspect="1"/>
                          </pic:cNvPicPr>
                        </pic:nvPicPr>
                        <pic:blipFill>
                          <a:blip r:embed="rId6"/>
                          <a:stretch>
                            <a:fillRect/>
                          </a:stretch>
                        </pic:blipFill>
                        <pic:spPr>
                          <a:xfrm rot="-5400000">
                            <a:off x="0" y="0"/>
                            <a:ext cx="311785" cy="79248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2021.12.7</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w:t>
      </w:r>
      <w:r>
        <w:rPr>
          <w:rFonts w:hint="eastAsia"/>
          <w:lang w:val="en-US" w:eastAsia="zh-CN"/>
        </w:rPr>
        <w:t xml:space="preserve">                                         </w:t>
      </w:r>
      <w:r>
        <w:rPr>
          <w:rFonts w:hint="eastAsia"/>
        </w:rPr>
        <w:t>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法律法规□技术□竞争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文化□知识</w:t>
                  </w:r>
                  <w:r>
                    <w:rPr>
                      <w:rFonts w:hint="eastAsia"/>
                    </w:rPr>
                    <w:sym w:font="Wingdings 2" w:char="0052"/>
                  </w:r>
                  <w:r>
                    <w:rPr>
                      <w:rFonts w:hint="eastAsia"/>
                    </w:rPr>
                    <w:t>绩效□工艺□设备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sym w:font="Wingdings 2" w:char="0052"/>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营销和市场□生产</w:t>
            </w:r>
            <w:r>
              <w:rPr>
                <w:rFonts w:hint="eastAsia"/>
              </w:rPr>
              <w:sym w:font="Wingdings 2" w:char="00A3"/>
            </w:r>
            <w:r>
              <w:rPr>
                <w:rFonts w:hint="eastAsia"/>
              </w:rPr>
              <w:t>检验</w:t>
            </w:r>
            <w:r>
              <w:rPr>
                <w:rFonts w:hint="eastAsia"/>
              </w:rPr>
              <w:sym w:font="Wingdings 2" w:char="0052"/>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达标排放</w:t>
            </w:r>
            <w:r>
              <w:rPr>
                <w:rFonts w:hint="eastAsia"/>
              </w:rPr>
              <w:sym w:font="Wingdings 2" w:char="0052"/>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w:t>
            </w:r>
            <w:r>
              <w:rPr>
                <w:rFonts w:hint="eastAsia"/>
              </w:rPr>
              <w:sym w:font="Wingdings 2" w:char="0052"/>
            </w:r>
            <w:r>
              <w:rPr>
                <w:rFonts w:hint="eastAsia"/>
              </w:rPr>
              <w:t>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26"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400" w:lineRule="exact"/>
              <w:jc w:val="left"/>
              <w:rPr>
                <w:rFonts w:hint="eastAsia"/>
              </w:rPr>
            </w:pPr>
            <w:r>
              <w:rPr>
                <w:rFonts w:hint="eastAsia"/>
              </w:rPr>
              <w:t>最高管理者制定了文件化的管理体系方针：</w:t>
            </w:r>
          </w:p>
          <w:p>
            <w:pPr>
              <w:spacing w:line="400" w:lineRule="exact"/>
              <w:jc w:val="center"/>
              <w:rPr>
                <w:rFonts w:hint="eastAsia" w:eastAsia="宋体"/>
                <w:b w:val="0"/>
                <w:bCs w:val="0"/>
                <w:sz w:val="24"/>
                <w:lang w:eastAsia="zh-CN"/>
              </w:rPr>
            </w:pPr>
            <w:r>
              <w:rPr>
                <w:rFonts w:hint="eastAsia"/>
                <w:b w:val="0"/>
                <w:bCs w:val="0"/>
                <w:sz w:val="24"/>
              </w:rPr>
              <w:t>安全第一</w:t>
            </w:r>
            <w:r>
              <w:rPr>
                <w:rFonts w:hint="eastAsia"/>
                <w:b w:val="0"/>
                <w:bCs w:val="0"/>
                <w:sz w:val="24"/>
                <w:lang w:val="en-US" w:eastAsia="zh-CN"/>
              </w:rPr>
              <w:t xml:space="preserve">    </w:t>
            </w:r>
            <w:r>
              <w:rPr>
                <w:rFonts w:hint="eastAsia"/>
                <w:b w:val="0"/>
                <w:bCs w:val="0"/>
                <w:sz w:val="24"/>
              </w:rPr>
              <w:t>保障健康      规范</w:t>
            </w:r>
            <w:r>
              <w:rPr>
                <w:rFonts w:hint="eastAsia"/>
                <w:b w:val="0"/>
                <w:bCs w:val="0"/>
                <w:sz w:val="24"/>
                <w:lang w:eastAsia="zh-CN"/>
              </w:rPr>
              <w:t>经营</w:t>
            </w:r>
          </w:p>
          <w:p>
            <w:pPr>
              <w:spacing w:line="400" w:lineRule="exact"/>
              <w:jc w:val="center"/>
              <w:rPr>
                <w:u w:val="single"/>
              </w:rPr>
            </w:pPr>
            <w:r>
              <w:rPr>
                <w:rFonts w:hint="eastAsia"/>
                <w:b w:val="0"/>
                <w:bCs w:val="0"/>
                <w:sz w:val="24"/>
              </w:rPr>
              <w:t>减少污染</w:t>
            </w:r>
            <w:r>
              <w:rPr>
                <w:rFonts w:hint="eastAsia"/>
                <w:b w:val="0"/>
                <w:bCs w:val="0"/>
                <w:sz w:val="24"/>
                <w:lang w:val="en-US" w:eastAsia="zh-CN"/>
              </w:rPr>
              <w:t xml:space="preserve">   </w:t>
            </w:r>
            <w:r>
              <w:rPr>
                <w:rFonts w:hint="eastAsia"/>
                <w:b w:val="0"/>
                <w:bCs w:val="0"/>
                <w:sz w:val="24"/>
              </w:rPr>
              <w:t>节能降耗       遵纪守法</w:t>
            </w:r>
            <w:r>
              <w:rPr>
                <w:rFonts w:hint="eastAsia"/>
                <w:b w:val="0"/>
                <w:bCs w:val="0"/>
                <w:sz w:val="24"/>
                <w:lang w:val="en-US" w:eastAsia="zh-CN"/>
              </w:rPr>
              <w:t xml:space="preserve">  </w:t>
            </w:r>
            <w:r>
              <w:rPr>
                <w:rFonts w:hint="eastAsia"/>
                <w:b w:val="0"/>
                <w:bCs w:val="0"/>
                <w:sz w:val="24"/>
              </w:rPr>
              <w:t>持续改进</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人员素质参差不齐，环保意识不强，对岗位环境因素认识不足，控制方法不明确；</w:t>
                  </w:r>
                </w:p>
              </w:tc>
              <w:tc>
                <w:tcPr>
                  <w:tcW w:w="3965" w:type="dxa"/>
                </w:tcPr>
                <w:p>
                  <w:pPr>
                    <w:shd w:val="clear" w:color="auto" w:fill="EBF1DE" w:themeFill="accent3" w:themeFillTint="32"/>
                  </w:pPr>
                  <w:r>
                    <w:rPr>
                      <w:rFonts w:hint="eastAsia"/>
                    </w:rPr>
                    <w:t>制定相应管理文件，组织员工参与岗位环境因素的识别，岗位重要因素的培训</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适用环境法律法规的识别、收集及宣传不够，相对应公司内部活动及环境因素不够明确，部分员工守法意识淡薄。</w:t>
                  </w:r>
                </w:p>
              </w:tc>
              <w:tc>
                <w:tcPr>
                  <w:tcW w:w="3965" w:type="dxa"/>
                </w:tcPr>
                <w:p>
                  <w:pPr>
                    <w:shd w:val="clear" w:color="auto" w:fill="EBF1DE" w:themeFill="accent3" w:themeFillTint="32"/>
                  </w:pPr>
                  <w:r>
                    <w:rPr>
                      <w:rFonts w:hint="eastAsia"/>
                    </w:rPr>
                    <w:t>加强识别、收集，定期更新，重要条款予以培训或纳入制度中。</w:t>
                  </w:r>
                </w:p>
              </w:tc>
              <w:tc>
                <w:tcPr>
                  <w:tcW w:w="1717" w:type="dxa"/>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附近设施 例如：工厂、道路的潜在紧急情况。</w:t>
                  </w:r>
                </w:p>
              </w:tc>
              <w:tc>
                <w:tcPr>
                  <w:tcW w:w="3965" w:type="dxa"/>
                </w:tcPr>
                <w:p>
                  <w:pPr>
                    <w:shd w:val="clear" w:color="auto" w:fill="EBF1DE" w:themeFill="accent3" w:themeFillTint="32"/>
                  </w:pPr>
                  <w:r>
                    <w:rPr>
                      <w:rFonts w:hint="eastAsia"/>
                    </w:rPr>
                    <w:t>加强外部沟通，加强环境意识，及应急情况通报，启动本单位应急预案</w:t>
                  </w:r>
                </w:p>
              </w:tc>
              <w:tc>
                <w:tcPr>
                  <w:tcW w:w="1717" w:type="dxa"/>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A3"/>
            </w:r>
            <w:r>
              <w:rPr>
                <w:rFonts w:hint="eastAsia"/>
              </w:rPr>
              <w:t>能源消耗</w:t>
            </w:r>
            <w:r>
              <w:rPr>
                <w:rFonts w:hint="eastAsia"/>
              </w:rPr>
              <w:sym w:font="Wingdings 2" w:char="00A3"/>
            </w:r>
            <w:r>
              <w:rPr>
                <w:rFonts w:hint="eastAsia"/>
              </w:rPr>
              <w:t>资源消耗□废水排放□废气排放□粉尘排放□危废排放□噪声排放□危化品泄露□压力容器爆炸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w:t>
            </w:r>
            <w:r>
              <w:rPr>
                <w:rFonts w:hint="eastAsia"/>
              </w:rPr>
              <w:sym w:font="Wingdings 2" w:char="0052"/>
            </w:r>
            <w:r>
              <w:rPr>
                <w:rFonts w:hint="eastAsia"/>
              </w:rPr>
              <w:t>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eastAsia="宋体"/>
                      <w:lang w:eastAsia="zh-CN"/>
                    </w:rPr>
                  </w:pPr>
                  <w:r>
                    <w:rPr>
                      <w:rFonts w:hint="eastAsia" w:hAnsi="宋体"/>
                    </w:rPr>
                    <w:t>固体废弃物分类回收率100%，合理处置。</w:t>
                  </w:r>
                </w:p>
              </w:tc>
              <w:tc>
                <w:tcPr>
                  <w:tcW w:w="3136" w:type="dxa"/>
                  <w:shd w:val="clear" w:color="auto" w:fill="auto"/>
                  <w:vAlign w:val="center"/>
                </w:tcPr>
                <w:p>
                  <w:pPr>
                    <w:spacing w:line="320" w:lineRule="exact"/>
                    <w:rPr>
                      <w:rFonts w:hint="eastAsia"/>
                    </w:rPr>
                  </w:pPr>
                  <w:r>
                    <w:rPr>
                      <w:rFonts w:hint="eastAsia"/>
                    </w:rPr>
                    <w:t>1.废电池用塑料袋装好，做好标识，交办公室集中回收，统一处理。</w:t>
                  </w:r>
                </w:p>
                <w:p>
                  <w:pPr>
                    <w:shd w:val="clear" w:color="auto" w:fill="EBF1DE" w:themeFill="accent3" w:themeFillTint="32"/>
                    <w:rPr>
                      <w:rFonts w:hint="eastAsia"/>
                    </w:rPr>
                  </w:pPr>
                  <w:r>
                    <w:rPr>
                      <w:rFonts w:hint="eastAsia"/>
                    </w:rPr>
                    <w:t>2.废日光灯放入专用垃圾箱，做好标识，交办公室集中回收，统一处理。</w:t>
                  </w:r>
                </w:p>
                <w:p>
                  <w:pPr>
                    <w:spacing w:line="320" w:lineRule="exact"/>
                    <w:rPr>
                      <w:rFonts w:hint="eastAsia" w:hAnsi="宋体"/>
                      <w:bCs/>
                    </w:rPr>
                  </w:pPr>
                  <w:r>
                    <w:rPr>
                      <w:rFonts w:hint="eastAsia" w:hAnsi="宋体"/>
                      <w:bCs/>
                      <w:lang w:val="en-US" w:eastAsia="zh-CN"/>
                    </w:rPr>
                    <w:t>3.</w:t>
                  </w:r>
                  <w:r>
                    <w:rPr>
                      <w:rFonts w:hint="eastAsia" w:hAnsi="宋体"/>
                      <w:bCs/>
                    </w:rPr>
                    <w:t>废硒鼓用塑料袋装好，做好标识，交办公室集中回收，统一处理。</w:t>
                  </w:r>
                </w:p>
                <w:p>
                  <w:pPr>
                    <w:spacing w:line="320" w:lineRule="exact"/>
                    <w:rPr>
                      <w:rFonts w:hint="eastAsia" w:hAnsi="宋体"/>
                      <w:bCs/>
                    </w:rPr>
                  </w:pPr>
                  <w:r>
                    <w:rPr>
                      <w:rFonts w:hint="eastAsia" w:hAnsi="宋体"/>
                      <w:bCs/>
                      <w:lang w:val="en-US" w:eastAsia="zh-CN"/>
                    </w:rPr>
                    <w:t>4</w:t>
                  </w:r>
                  <w:r>
                    <w:rPr>
                      <w:rFonts w:hint="eastAsia" w:hAnsi="宋体"/>
                      <w:bCs/>
                    </w:rPr>
                    <w:t>.不可回收垃圾集中收集，倒入市政垃圾箱或运至垃圾处理。</w:t>
                  </w:r>
                </w:p>
                <w:p>
                  <w:pPr>
                    <w:pStyle w:val="2"/>
                    <w:rPr>
                      <w:rFonts w:hint="default" w:eastAsia="宋体"/>
                      <w:lang w:val="en-US" w:eastAsia="zh-CN"/>
                    </w:rPr>
                  </w:pPr>
                  <w:r>
                    <w:rPr>
                      <w:rFonts w:hint="eastAsia" w:hAnsi="宋体"/>
                      <w:bCs/>
                      <w:lang w:val="en-US" w:eastAsia="zh-CN"/>
                    </w:rPr>
                    <w:t>5</w:t>
                  </w:r>
                  <w:r>
                    <w:rPr>
                      <w:rFonts w:hint="eastAsia" w:hAnsi="宋体"/>
                      <w:bCs/>
                    </w:rPr>
                    <w:t>.教育员工不随意丢垃圾，加强检查。</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各部门</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hAnsi="宋体"/>
                    </w:rPr>
                    <w:t>预防潜在火灾，采取有效措施的合格率100%</w:t>
                  </w:r>
                </w:p>
              </w:tc>
              <w:tc>
                <w:tcPr>
                  <w:tcW w:w="3136" w:type="dxa"/>
                  <w:shd w:val="clear" w:color="auto" w:fill="auto"/>
                  <w:vAlign w:val="center"/>
                </w:tcPr>
                <w:p>
                  <w:pPr>
                    <w:spacing w:line="320" w:lineRule="exact"/>
                    <w:rPr>
                      <w:rFonts w:hint="eastAsia" w:hAnsi="宋体"/>
                      <w:bCs/>
                    </w:rPr>
                  </w:pPr>
                  <w:r>
                    <w:rPr>
                      <w:rFonts w:hint="eastAsia" w:hAnsi="宋体"/>
                      <w:bCs/>
                    </w:rPr>
                    <w:t>1.营业厅配置禁止烟火标志和灭火器。</w:t>
                  </w:r>
                </w:p>
                <w:p>
                  <w:pPr>
                    <w:shd w:val="clear" w:color="auto" w:fill="EBF1DE" w:themeFill="accent3" w:themeFillTint="32"/>
                    <w:rPr>
                      <w:rFonts w:ascii="宋体" w:hAnsi="宋体"/>
                    </w:rPr>
                  </w:pPr>
                  <w:r>
                    <w:rPr>
                      <w:rFonts w:hint="eastAsia" w:hAnsi="宋体"/>
                      <w:bCs/>
                    </w:rPr>
                    <w:t>2. 按照《应急准备与响应预案》及《消防安全管理制度》控制。</w:t>
                  </w:r>
                </w:p>
              </w:tc>
              <w:tc>
                <w:tcPr>
                  <w:tcW w:w="1350"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各部门</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sym w:font="Wingdings 2" w:char="0052"/>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sym w:font="Wingdings 2" w:char="0052"/>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建筑面积平方米；生产车间个；库房个；实验室个；</w:t>
            </w:r>
          </w:p>
          <w:p>
            <w:pPr>
              <w:shd w:val="clear" w:color="auto" w:fill="EBF1DE" w:themeFill="accent3" w:themeFillTint="32"/>
              <w:rPr>
                <w:u w:val="single"/>
              </w:rPr>
            </w:pPr>
            <w:r>
              <w:rPr>
                <w:rFonts w:hint="eastAsia"/>
              </w:rPr>
              <w:t>主要生产设备有：</w:t>
            </w:r>
            <w:r>
              <w:rPr>
                <w:rFonts w:hint="eastAsia"/>
                <w:u w:val="none"/>
              </w:rPr>
              <w:t>（</w:t>
            </w:r>
            <w:r>
              <w:rPr>
                <w:rFonts w:hint="eastAsia"/>
                <w:sz w:val="21"/>
                <w:szCs w:val="21"/>
                <w:u w:val="none"/>
                <w:lang w:eastAsia="zh-CN"/>
              </w:rPr>
              <w:t>电脑、电话、一体机、</w:t>
            </w:r>
            <w:r>
              <w:rPr>
                <w:rFonts w:hint="eastAsia"/>
                <w:sz w:val="21"/>
                <w:szCs w:val="21"/>
                <w:u w:val="none"/>
                <w:lang w:val="en-US" w:eastAsia="zh-CN"/>
              </w:rPr>
              <w:t>办公桌椅、</w:t>
            </w:r>
            <w:r>
              <w:rPr>
                <w:rFonts w:hint="eastAsia"/>
                <w:sz w:val="21"/>
                <w:szCs w:val="21"/>
                <w:u w:val="none"/>
                <w:lang w:eastAsia="zh-CN"/>
              </w:rPr>
              <w:t>汽车</w:t>
            </w:r>
            <w:r>
              <w:rPr>
                <w:rFonts w:hint="eastAsia"/>
                <w:u w:val="none"/>
              </w:rPr>
              <w:t>）</w:t>
            </w:r>
          </w:p>
          <w:p>
            <w:pPr>
              <w:shd w:val="clear" w:color="auto" w:fill="EBF1DE" w:themeFill="accent3" w:themeFillTint="32"/>
              <w:rPr>
                <w:u w:val="single"/>
              </w:rPr>
            </w:pPr>
            <w:r>
              <w:rPr>
                <w:rFonts w:hint="eastAsia"/>
              </w:rPr>
              <w:t>主要环保设备有：</w:t>
            </w:r>
            <w:r>
              <w:rPr>
                <w:rFonts w:hint="eastAsia"/>
                <w:u w:val="single"/>
              </w:rPr>
              <w:t>（</w:t>
            </w:r>
            <w:r>
              <w:rPr>
                <w:rFonts w:hint="eastAsia"/>
                <w:u w:val="single"/>
                <w:lang w:val="en-US" w:eastAsia="zh-CN"/>
              </w:rPr>
              <w:t>垃圾箱、灭火器</w:t>
            </w:r>
            <w:r>
              <w:rPr>
                <w:rFonts w:hint="eastAsia"/>
                <w:u w:val="single"/>
              </w:rPr>
              <w:t>）</w:t>
            </w:r>
          </w:p>
          <w:p>
            <w:pPr>
              <w:shd w:val="clear" w:color="auto" w:fill="EBF1DE" w:themeFill="accent3"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EBF1DE" w:themeFill="accent3" w:themeFillTint="32"/>
            </w:pPr>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shd w:val="clear" w:color="auto" w:fill="EBF1DE" w:themeFill="accent3" w:themeFillTint="32"/>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rPr>
              <w:sym w:font="Wingdings 2" w:char="0052"/>
            </w:r>
            <w:r>
              <w:rPr>
                <w:rFonts w:hint="eastAsia"/>
              </w:rPr>
              <w:t>招聘</w:t>
            </w:r>
            <w:r>
              <w:rPr>
                <w:rFonts w:hint="eastAsia" w:ascii="Wingdings" w:hAnsi="Wingdings"/>
              </w:rPr>
              <w:t>¨</w:t>
            </w:r>
            <w:r>
              <w:rPr>
                <w:rFonts w:hint="eastAsia"/>
              </w:rPr>
              <w:t>换岗</w:t>
            </w:r>
            <w:r>
              <w:rPr>
                <w:rFonts w:hint="eastAsia" w:ascii="Wingdings" w:hAnsi="Wingdings"/>
              </w:rPr>
              <w:sym w:font="Wingdings 2" w:char="0052"/>
            </w:r>
            <w:r>
              <w:rPr>
                <w:rFonts w:hint="eastAsia"/>
              </w:rPr>
              <w:t>培训</w:t>
            </w:r>
            <w:r>
              <w:rPr>
                <w:rFonts w:hint="eastAsia" w:ascii="Wingdings" w:hAnsi="Wingdings"/>
              </w:rPr>
              <w:sym w:font="Wingdings 2" w:char="0052"/>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sym w:font="Wingdings 2" w:char="0052"/>
            </w:r>
            <w:r>
              <w:rPr>
                <w:rFonts w:hint="eastAsia"/>
              </w:rPr>
              <w:t>会议传达</w:t>
            </w:r>
            <w:r>
              <w:rPr>
                <w:rFonts w:hint="eastAsia" w:ascii="Wingdings" w:hAnsi="Wingdings"/>
              </w:rPr>
              <w:sym w:font="Wingdings 2" w:char="0052"/>
            </w:r>
            <w:r>
              <w:rPr>
                <w:rFonts w:hint="eastAsia"/>
              </w:rPr>
              <w:t>标语</w:t>
            </w:r>
            <w:r>
              <w:rPr>
                <w:rFonts w:hint="eastAsia" w:ascii="Wingdings" w:hAnsi="Wingdings"/>
              </w:rPr>
              <w:sym w:font="Wingdings 2" w:char="0052"/>
            </w:r>
            <w:r>
              <w:rPr>
                <w:rFonts w:hint="eastAsia"/>
              </w:rPr>
              <w:t>培训</w:t>
            </w:r>
            <w:r>
              <w:rPr>
                <w:rFonts w:hint="eastAsia" w:ascii="Wingdings" w:hAnsi="Wingdings"/>
              </w:rPr>
              <w:sym w:font="Wingdings 2" w:char="0052"/>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sym w:font="Wingdings 2" w:char="0052"/>
            </w:r>
            <w:r>
              <w:rPr>
                <w:rFonts w:hint="eastAsia"/>
              </w:rPr>
              <w:t>文件发放</w:t>
            </w:r>
            <w:r>
              <w:rPr>
                <w:rFonts w:hint="eastAsia" w:ascii="Wingdings" w:hAnsi="Wingdings"/>
              </w:rPr>
              <w:sym w:font="Wingdings 2" w:char="0052"/>
            </w:r>
            <w:r>
              <w:rPr>
                <w:rFonts w:hint="eastAsia"/>
              </w:rPr>
              <w:t>会议</w:t>
            </w:r>
            <w:r>
              <w:rPr>
                <w:rFonts w:hint="eastAsia" w:ascii="Wingdings" w:hAnsi="Wingdings"/>
              </w:rPr>
              <w:sym w:font="Wingdings 2" w:char="0052"/>
            </w:r>
            <w:r>
              <w:rPr>
                <w:rFonts w:hint="eastAsia"/>
              </w:rPr>
              <w:t>标语</w:t>
            </w:r>
            <w:r>
              <w:rPr>
                <w:rFonts w:hint="eastAsia" w:ascii="Wingdings" w:hAnsi="Wingdings"/>
              </w:rPr>
              <w:sym w:font="Wingdings 2" w:char="0052"/>
            </w:r>
            <w:r>
              <w:rPr>
                <w:rFonts w:hint="eastAsia"/>
              </w:rPr>
              <w:t>展板</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sym w:font="Wingdings 2" w:char="0052"/>
            </w:r>
            <w:r>
              <w:rPr>
                <w:rFonts w:hint="eastAsia"/>
              </w:rPr>
              <w:t>宣传材料</w:t>
            </w:r>
            <w:r>
              <w:rPr>
                <w:rFonts w:hint="eastAsia" w:ascii="Wingdings" w:hAnsi="Wingdings"/>
              </w:rPr>
              <w:sym w:font="Wingdings 2" w:char="0052"/>
            </w:r>
            <w:r>
              <w:rPr>
                <w:rFonts w:hint="eastAsia"/>
              </w:rPr>
              <w:t>网站</w:t>
            </w:r>
            <w:r>
              <w:rPr>
                <w:rFonts w:hint="eastAsia" w:ascii="Wingdings" w:hAnsi="Wingdings"/>
              </w:rPr>
              <w:sym w:font="Wingdings 2" w:char="0052"/>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rPr>
              <w:sym w:font="Wingdings 2" w:char="0052"/>
            </w:r>
            <w:r>
              <w:rPr>
                <w:rFonts w:hint="eastAsia"/>
              </w:rPr>
              <w:t>体系文件受控</w:t>
            </w:r>
            <w:r>
              <w:rPr>
                <w:rFonts w:hint="eastAsia" w:ascii="Wingdings" w:hAnsi="Wingdings"/>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rPr>
              <w:sym w:font="Wingdings 2" w:char="0052"/>
            </w:r>
            <w:r>
              <w:rPr>
                <w:rFonts w:hint="eastAsia"/>
              </w:rPr>
              <w:t>工艺流程图</w:t>
            </w:r>
            <w:r>
              <w:rPr>
                <w:rFonts w:hint="eastAsia" w:ascii="Wingdings" w:hAnsi="Wingdings"/>
              </w:rPr>
              <w:sym w:font="Wingdings 2" w:char="0052"/>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rPr>
              <w:t>¨</w:t>
            </w:r>
            <w:r>
              <w:rPr>
                <w:rFonts w:hint="eastAsia"/>
              </w:rPr>
              <w:t>Rohs</w:t>
            </w:r>
            <w:r>
              <w:rPr>
                <w:rFonts w:hint="eastAsia" w:ascii="Wingdings" w:hAnsi="Wingdings"/>
              </w:rPr>
              <w:t>¨</w:t>
            </w:r>
            <w:r>
              <w:rPr>
                <w:rFonts w:hint="eastAsia"/>
              </w:rPr>
              <w:t>MSDS</w:t>
            </w:r>
            <w:r>
              <w:rPr>
                <w:rFonts w:hint="eastAsia" w:ascii="Wingdings" w:hAnsi="Wingdings"/>
              </w:rPr>
              <w:t>¨</w:t>
            </w:r>
            <w:r>
              <w:rPr>
                <w:rFonts w:hint="eastAsia"/>
              </w:rPr>
              <w:t>EMS认证证书</w:t>
            </w:r>
            <w:r>
              <w:rPr>
                <w:rFonts w:hint="eastAsia" w:ascii="Wingdings" w:hAnsi="Wingdings"/>
              </w:rPr>
              <w:t>¨</w:t>
            </w:r>
            <w:r>
              <w:rPr>
                <w:rFonts w:hint="eastAsia"/>
              </w:rPr>
              <w:t>特殊包装</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施工</w:t>
            </w:r>
            <w:r>
              <w:rPr>
                <w:rFonts w:hint="eastAsia" w:ascii="Wingdings" w:hAnsi="Wingdings"/>
              </w:rPr>
              <w:t>¨</w:t>
            </w:r>
            <w:r>
              <w:rPr>
                <w:rFonts w:hint="eastAsia"/>
              </w:rPr>
              <w:t>设备维保</w:t>
            </w:r>
            <w:r>
              <w:rPr>
                <w:rFonts w:hint="eastAsia" w:ascii="Wingdings" w:hAnsi="Wingdings"/>
              </w:rPr>
              <w:sym w:font="Wingdings 2" w:char="0052"/>
            </w:r>
            <w:r>
              <w:rPr>
                <w:rFonts w:hint="eastAsia"/>
              </w:rPr>
              <w:t>运输</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合同约定</w:t>
            </w:r>
            <w:r>
              <w:rPr>
                <w:rFonts w:hint="eastAsia" w:ascii="Wingdings" w:hAnsi="Wingdings"/>
              </w:rPr>
              <w:sym w:font="Wingdings 2" w:char="0052"/>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r>
                    <w:rPr>
                      <w:rFonts w:hint="eastAsia"/>
                      <w:lang w:val="en-US" w:eastAsia="zh-CN"/>
                    </w:rPr>
                    <w:t>生活废水进行城市管网处理</w:t>
                  </w:r>
                </w:p>
              </w:tc>
              <w:tc>
                <w:tcPr>
                  <w:tcW w:w="3265"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r>
                    <w:rPr>
                      <w:rFonts w:hint="eastAsia" w:ascii="Times New Roman" w:hAnsi="Times New Roman" w:eastAsia="宋体" w:cs="Times New Roman"/>
                      <w:lang w:eastAsia="zh-CN"/>
                    </w:rPr>
                    <w:t>固体弃物</w:t>
                  </w:r>
                  <w:r>
                    <w:rPr>
                      <w:rFonts w:hint="eastAsia" w:ascii="Times New Roman" w:hAnsi="Times New Roman" w:eastAsia="宋体" w:cs="Times New Roman"/>
                    </w:rPr>
                    <w:t>治理</w:t>
                  </w:r>
                  <w:r>
                    <w:rPr>
                      <w:rFonts w:hint="eastAsia" w:ascii="Times New Roman" w:hAnsi="Times New Roman" w:eastAsia="宋体" w:cs="Times New Roman"/>
                      <w:lang w:val="en-US" w:eastAsia="zh-CN"/>
                    </w:rPr>
                    <w:t>管理方案</w:t>
                  </w:r>
                </w:p>
              </w:tc>
              <w:tc>
                <w:tcPr>
                  <w:tcW w:w="3265"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lang w:val="en-US" w:eastAsia="zh-CN"/>
                    </w:rPr>
                    <w:t>配备灭火器</w:t>
                  </w:r>
                </w:p>
              </w:tc>
              <w:tc>
                <w:tcPr>
                  <w:tcW w:w="3265"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rPr>
              <w:sym w:font="Wingdings 2" w:char="0052"/>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sym w:font="Wingdings 2" w:char="0052"/>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环保设备故障</w:t>
            </w:r>
            <w:r>
              <w:rPr>
                <w:rFonts w:hint="eastAsia" w:ascii="Wingdings" w:hAnsi="Wingdings"/>
              </w:rPr>
              <w:t>¨</w:t>
            </w:r>
            <w:r>
              <w:rPr>
                <w:rFonts w:hint="eastAsia"/>
              </w:rPr>
              <w:t>停水停电</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sym w:font="Wingdings 2" w:char="0052"/>
            </w:r>
            <w:r>
              <w:rPr>
                <w:rFonts w:hint="eastAsia"/>
              </w:rPr>
              <w:t>未发生</w:t>
            </w:r>
            <w:r>
              <w:rPr>
                <w:rFonts w:hint="eastAsia" w:ascii="Wingdings" w:hAnsi="Wingdings"/>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10</w:t>
            </w:r>
            <w:r>
              <w:rPr>
                <w:rFonts w:hint="eastAsia"/>
              </w:rPr>
              <w:t>日进行了</w:t>
            </w:r>
            <w:r>
              <w:rPr>
                <w:rFonts w:hint="eastAsia"/>
                <w:lang w:val="en-US" w:eastAsia="zh-CN"/>
              </w:rPr>
              <w:t>消防</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w:t>
            </w:r>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20</w:t>
            </w:r>
            <w:r>
              <w:rPr>
                <w:rFonts w:hint="eastAsia"/>
              </w:rPr>
              <w:t>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sym w:font="Wingdings 2" w:char="0052"/>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8-9</w:t>
            </w:r>
            <w:r>
              <w:rPr>
                <w:rFonts w:hint="eastAsia"/>
              </w:rPr>
              <w:t>日实施了环境管理体系内部审核，对环境管理体系的符合性和有效性进行了审核。内审发现的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18</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检测结果不合格</w:t>
            </w:r>
            <w:r>
              <w:rPr>
                <w:rFonts w:hint="eastAsia" w:ascii="Wingdings" w:hAnsi="Wingdings"/>
              </w:rPr>
              <w:sym w:font="Wingdings 2" w:char="0052"/>
            </w:r>
            <w:r>
              <w:rPr>
                <w:rFonts w:hint="eastAsia"/>
              </w:rPr>
              <w:t>自我检查的结果</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ascii="Wingdings" w:hAnsi="Wingdings"/>
              </w:rPr>
              <w:sym w:font="Wingdings 2" w:char="0052"/>
            </w:r>
            <w:r>
              <w:rPr>
                <w:rFonts w:hint="eastAsia"/>
              </w:rPr>
              <w:t>内审不符合项</w:t>
            </w:r>
            <w:r>
              <w:rPr>
                <w:rFonts w:hint="eastAsia" w:ascii="Wingdings" w:hAnsi="Wingdings"/>
              </w:rPr>
              <w:sym w:font="Wingdings 2" w:char="0052"/>
            </w:r>
            <w:r>
              <w:rPr>
                <w:rFonts w:hint="eastAsia"/>
              </w:rPr>
              <w:t>外审不符合项</w:t>
            </w:r>
            <w:r>
              <w:rPr>
                <w:rFonts w:hint="eastAsia" w:ascii="Wingdings" w:hAnsi="Wingdings"/>
              </w:rPr>
              <w:sym w:font="Wingdings 2" w:char="0052"/>
            </w:r>
            <w:r>
              <w:rPr>
                <w:rFonts w:hint="eastAsia"/>
              </w:rPr>
              <w:t>管理评审</w:t>
            </w:r>
            <w:r>
              <w:rPr>
                <w:rFonts w:hint="eastAsia" w:ascii="Wingdings" w:hAnsi="Wingdings"/>
              </w:rPr>
              <w:sym w:font="Wingdings 2" w:char="0052"/>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A3"/>
                  </w:r>
                  <w:r>
                    <w:rPr>
                      <w:rFonts w:hint="eastAsia"/>
                    </w:rPr>
                    <w:t>技术□竞争□市场□文化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价值观□文化□知识□绩效□工艺□设备□人员能力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w:t>
            </w:r>
            <w:r>
              <w:rPr>
                <w:rFonts w:hint="eastAsia"/>
              </w:rPr>
              <w:sym w:font="Wingdings 2" w:char="0052"/>
            </w:r>
            <w:r>
              <w:rPr>
                <w:rFonts w:hint="eastAsia"/>
              </w:rPr>
              <w:t>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w:t>
            </w:r>
            <w:r>
              <w:rPr>
                <w:rFonts w:hint="eastAsia"/>
              </w:rPr>
              <w:sym w:font="Wingdings 2" w:char="0052"/>
            </w:r>
            <w:r>
              <w:rPr>
                <w:rFonts w:hint="eastAsia"/>
              </w:rPr>
              <w:t>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400" w:lineRule="exact"/>
              <w:jc w:val="left"/>
              <w:rPr>
                <w:rFonts w:hint="eastAsia"/>
              </w:rPr>
            </w:pPr>
            <w:r>
              <w:rPr>
                <w:rFonts w:hint="eastAsia"/>
              </w:rPr>
              <w:t>最高管理者制定了文件化的职业健康安全管理体系方针：</w:t>
            </w:r>
          </w:p>
          <w:p>
            <w:pPr>
              <w:spacing w:line="400" w:lineRule="exact"/>
              <w:jc w:val="center"/>
              <w:rPr>
                <w:rFonts w:hint="eastAsia" w:eastAsia="宋体"/>
                <w:b w:val="0"/>
                <w:bCs w:val="0"/>
                <w:sz w:val="24"/>
                <w:lang w:eastAsia="zh-CN"/>
              </w:rPr>
            </w:pPr>
            <w:r>
              <w:rPr>
                <w:rFonts w:hint="eastAsia"/>
                <w:b w:val="0"/>
                <w:bCs w:val="0"/>
                <w:sz w:val="24"/>
              </w:rPr>
              <w:t>安全第一</w:t>
            </w:r>
            <w:r>
              <w:rPr>
                <w:rFonts w:hint="eastAsia"/>
                <w:b w:val="0"/>
                <w:bCs w:val="0"/>
                <w:sz w:val="24"/>
                <w:lang w:val="en-US" w:eastAsia="zh-CN"/>
              </w:rPr>
              <w:t xml:space="preserve">    </w:t>
            </w:r>
            <w:r>
              <w:rPr>
                <w:rFonts w:hint="eastAsia"/>
                <w:b w:val="0"/>
                <w:bCs w:val="0"/>
                <w:sz w:val="24"/>
              </w:rPr>
              <w:t>保障健康      规范</w:t>
            </w:r>
            <w:r>
              <w:rPr>
                <w:rFonts w:hint="eastAsia"/>
                <w:b w:val="0"/>
                <w:bCs w:val="0"/>
                <w:sz w:val="24"/>
                <w:lang w:eastAsia="zh-CN"/>
              </w:rPr>
              <w:t>经营</w:t>
            </w:r>
          </w:p>
          <w:p>
            <w:pPr>
              <w:spacing w:line="400" w:lineRule="exact"/>
              <w:jc w:val="center"/>
            </w:pPr>
            <w:r>
              <w:rPr>
                <w:rFonts w:hint="eastAsia"/>
                <w:b w:val="0"/>
                <w:bCs w:val="0"/>
                <w:sz w:val="24"/>
              </w:rPr>
              <w:t>减少污染</w:t>
            </w:r>
            <w:r>
              <w:rPr>
                <w:rFonts w:hint="eastAsia"/>
                <w:b w:val="0"/>
                <w:bCs w:val="0"/>
                <w:sz w:val="24"/>
                <w:lang w:val="en-US" w:eastAsia="zh-CN"/>
              </w:rPr>
              <w:t xml:space="preserve">   </w:t>
            </w:r>
            <w:r>
              <w:rPr>
                <w:rFonts w:hint="eastAsia"/>
                <w:b w:val="0"/>
                <w:bCs w:val="0"/>
                <w:sz w:val="24"/>
              </w:rPr>
              <w:t>节能降耗       遵纪守法</w:t>
            </w:r>
            <w:r>
              <w:rPr>
                <w:rFonts w:hint="eastAsia"/>
                <w:b w:val="0"/>
                <w:bCs w:val="0"/>
                <w:sz w:val="24"/>
                <w:lang w:val="en-US" w:eastAsia="zh-CN"/>
              </w:rPr>
              <w:t xml:space="preserve">  </w:t>
            </w:r>
            <w:r>
              <w:rPr>
                <w:rFonts w:hint="eastAsia"/>
                <w:b w:val="0"/>
                <w:bCs w:val="0"/>
                <w:sz w:val="24"/>
              </w:rPr>
              <w:t>持续改进</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r>
              <w:rPr>
                <w:rFonts w:hint="eastAsia"/>
              </w:rPr>
              <w:t>安全的主管部门是——</w:t>
            </w:r>
            <w:r>
              <w:rPr>
                <w:rFonts w:hint="eastAsia"/>
                <w:lang w:val="en-US" w:eastAsia="zh-CN"/>
              </w:rPr>
              <w:t>办公室</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eastAsia" w:ascii="新宋体" w:hAnsi="新宋体" w:eastAsia="新宋体"/>
                <w:b w:val="0"/>
                <w:bCs w:val="0"/>
                <w:sz w:val="24"/>
                <w:u w:val="single"/>
                <w:lang w:val="en-US" w:eastAsia="zh-CN"/>
              </w:rPr>
              <w:t>赵泽垚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来自当地安全部门的监察</w:t>
                  </w:r>
                </w:p>
              </w:tc>
              <w:tc>
                <w:tcPr>
                  <w:tcW w:w="3965" w:type="dxa"/>
                  <w:vAlign w:val="top"/>
                </w:tcPr>
                <w:p>
                  <w:pPr>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合规合法经营</w:t>
                  </w:r>
                </w:p>
              </w:tc>
              <w:tc>
                <w:tcPr>
                  <w:tcW w:w="1717" w:type="dxa"/>
                  <w:vAlign w:val="top"/>
                </w:tcPr>
                <w:p>
                  <w:pP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火灾</w:t>
                  </w:r>
                </w:p>
              </w:tc>
              <w:tc>
                <w:tcPr>
                  <w:tcW w:w="3965" w:type="dxa"/>
                  <w:vAlign w:val="top"/>
                </w:tcPr>
                <w:p>
                  <w:pPr>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加强员工防火意识</w:t>
                  </w:r>
                </w:p>
              </w:tc>
              <w:tc>
                <w:tcPr>
                  <w:tcW w:w="1717" w:type="dxa"/>
                  <w:vAlign w:val="top"/>
                </w:tcPr>
                <w:p>
                  <w:pPr>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□机械伤害□触电□化学伤害□噪声□粉尘□危险作业□高低温□危化品泄露□压力容器爆炸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hAnsi="宋体" w:cs="宋体"/>
                      <w:kern w:val="0"/>
                      <w:sz w:val="24"/>
                      <w:szCs w:val="24"/>
                    </w:rPr>
                    <w:t>无火灾事故发生</w:t>
                  </w:r>
                </w:p>
              </w:tc>
              <w:tc>
                <w:tcPr>
                  <w:tcW w:w="3136" w:type="dxa"/>
                  <w:shd w:val="clear" w:color="auto" w:fill="auto"/>
                  <w:vAlign w:val="center"/>
                </w:tcPr>
                <w:p>
                  <w:pPr>
                    <w:spacing w:line="320" w:lineRule="exact"/>
                    <w:rPr>
                      <w:rFonts w:hint="eastAsia" w:hAnsi="宋体"/>
                      <w:bCs/>
                    </w:rPr>
                  </w:pPr>
                  <w:r>
                    <w:rPr>
                      <w:rFonts w:hint="eastAsia" w:hAnsi="宋体"/>
                      <w:bCs/>
                      <w:sz w:val="24"/>
                      <w:szCs w:val="24"/>
                    </w:rPr>
                    <w:t>1、</w:t>
                  </w:r>
                  <w:r>
                    <w:rPr>
                      <w:rFonts w:hint="eastAsia" w:hAnsi="宋体"/>
                      <w:bCs/>
                    </w:rPr>
                    <w:t>按照《应急准备与响应预案》及《消防安全管理制度》控制，营业厅配置禁止烟火标志和灭火器。</w:t>
                  </w:r>
                </w:p>
                <w:p>
                  <w:pPr>
                    <w:spacing w:line="320" w:lineRule="exact"/>
                    <w:rPr>
                      <w:rFonts w:hint="eastAsia" w:hAnsi="宋体"/>
                      <w:bCs/>
                    </w:rPr>
                  </w:pPr>
                  <w:r>
                    <w:rPr>
                      <w:rFonts w:hint="eastAsia" w:hAnsi="宋体"/>
                      <w:bCs/>
                    </w:rPr>
                    <w:t>2、对工人进行消防知识的培训和教育。</w:t>
                  </w:r>
                </w:p>
                <w:p>
                  <w:pPr>
                    <w:rPr>
                      <w:lang w:val="en-GB"/>
                    </w:rPr>
                  </w:pPr>
                  <w:r>
                    <w:rPr>
                      <w:rFonts w:hint="eastAsia" w:hAnsi="宋体"/>
                      <w:bCs/>
                    </w:rPr>
                    <w:t>3.定期进行安全消防检查。</w:t>
                  </w:r>
                </w:p>
              </w:tc>
              <w:tc>
                <w:tcPr>
                  <w:tcW w:w="1350" w:type="dxa"/>
                  <w:shd w:val="clear" w:color="auto" w:fill="auto"/>
                  <w:vAlign w:val="center"/>
                </w:tcPr>
                <w:p>
                  <w:pPr>
                    <w:rPr>
                      <w:lang w:val="en-GB"/>
                    </w:rPr>
                  </w:pP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hAnsi="宋体" w:cs="宋体"/>
                      <w:kern w:val="0"/>
                    </w:rPr>
                    <w:t>无触电事故发生</w:t>
                  </w:r>
                </w:p>
              </w:tc>
              <w:tc>
                <w:tcPr>
                  <w:tcW w:w="3136" w:type="dxa"/>
                  <w:shd w:val="clear" w:color="auto" w:fill="auto"/>
                  <w:vAlign w:val="center"/>
                </w:tcPr>
                <w:p>
                  <w:pPr>
                    <w:rPr>
                      <w:rFonts w:ascii="宋体" w:hAnsi="宋体"/>
                    </w:rPr>
                  </w:pPr>
                  <w:r>
                    <w:rPr>
                      <w:rFonts w:hint="eastAsia" w:hAnsi="宋体"/>
                      <w:bCs/>
                    </w:rPr>
                    <w:t>1、按照《</w:t>
                  </w:r>
                  <w:r>
                    <w:rPr>
                      <w:rFonts w:hint="eastAsia"/>
                    </w:rPr>
                    <w:t>消防安全管理制度》中“电源管理”实施控制。</w:t>
                  </w: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hAnsi="宋体" w:cs="宋体"/>
                      <w:kern w:val="0"/>
                    </w:rPr>
                    <w:t>无重大交通责任事故发生</w:t>
                  </w:r>
                </w:p>
              </w:tc>
              <w:tc>
                <w:tcPr>
                  <w:tcW w:w="3136" w:type="dxa"/>
                  <w:shd w:val="clear" w:color="auto" w:fill="auto"/>
                  <w:vAlign w:val="center"/>
                </w:tcPr>
                <w:p>
                  <w:pPr>
                    <w:spacing w:line="320" w:lineRule="exact"/>
                    <w:rPr>
                      <w:rFonts w:hint="eastAsia" w:hAnsi="宋体"/>
                      <w:bCs/>
                    </w:rPr>
                  </w:pPr>
                  <w:r>
                    <w:rPr>
                      <w:rFonts w:hint="eastAsia" w:hAnsi="宋体"/>
                      <w:bCs/>
                    </w:rPr>
                    <w:t>1.各种车辆及时检修，不带病驾驶。</w:t>
                  </w:r>
                </w:p>
                <w:p>
                  <w:pPr>
                    <w:rPr>
                      <w:rFonts w:ascii="宋体" w:hAnsi="宋体"/>
                    </w:rPr>
                  </w:pPr>
                  <w:r>
                    <w:rPr>
                      <w:rFonts w:hint="eastAsia" w:hAnsi="宋体"/>
                      <w:bCs/>
                    </w:rPr>
                    <w:t>2.司机持证驾驶，遵照相关法规和交通规则。</w:t>
                  </w: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sym w:font="Wingdings 2" w:char="0052"/>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sym w:font="Wingdings 2" w:char="0052"/>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200</w:t>
            </w:r>
            <w:r>
              <w:rPr>
                <w:rFonts w:hint="eastAsia"/>
              </w:rPr>
              <w:t>平方米；生产车间个；库房</w:t>
            </w:r>
            <w:r>
              <w:rPr>
                <w:rFonts w:hint="eastAsia"/>
                <w:lang w:val="en-US" w:eastAsia="zh-CN"/>
              </w:rPr>
              <w:t>1</w:t>
            </w:r>
            <w:r>
              <w:rPr>
                <w:rFonts w:hint="eastAsia"/>
              </w:rPr>
              <w:t>个；实验室个；</w:t>
            </w:r>
          </w:p>
          <w:p>
            <w:pPr>
              <w:rPr>
                <w:u w:val="single"/>
              </w:rPr>
            </w:pPr>
            <w:r>
              <w:rPr>
                <w:rFonts w:hint="eastAsia"/>
              </w:rPr>
              <w:t>主要生产设备有：</w:t>
            </w:r>
            <w:r>
              <w:rPr>
                <w:rFonts w:hint="eastAsia"/>
                <w:u w:val="single"/>
              </w:rPr>
              <w:t>（</w:t>
            </w:r>
            <w:r>
              <w:rPr>
                <w:rFonts w:hint="eastAsia"/>
                <w:sz w:val="21"/>
                <w:szCs w:val="21"/>
                <w:u w:val="single"/>
                <w:lang w:eastAsia="zh-CN"/>
              </w:rPr>
              <w:t>电脑、电话、一体机、</w:t>
            </w:r>
            <w:r>
              <w:rPr>
                <w:rFonts w:hint="eastAsia"/>
                <w:sz w:val="21"/>
                <w:szCs w:val="21"/>
                <w:u w:val="single"/>
                <w:lang w:val="en-US" w:eastAsia="zh-CN"/>
              </w:rPr>
              <w:t>办公桌椅、</w:t>
            </w:r>
            <w:r>
              <w:rPr>
                <w:rFonts w:hint="eastAsia"/>
                <w:sz w:val="21"/>
                <w:szCs w:val="21"/>
                <w:u w:val="single"/>
                <w:lang w:eastAsia="zh-CN"/>
              </w:rPr>
              <w:t>汽车</w:t>
            </w:r>
            <w:r>
              <w:rPr>
                <w:rFonts w:hint="eastAsia"/>
                <w:u w:val="single"/>
              </w:rPr>
              <w:t>）</w:t>
            </w:r>
          </w:p>
          <w:p>
            <w:r>
              <w:rPr>
                <w:rFonts w:hint="eastAsia"/>
              </w:rPr>
              <w:t>主要安全装置有：</w:t>
            </w:r>
          </w:p>
          <w:p>
            <w:r>
              <w:rPr>
                <w:rFonts w:hint="eastAsia" w:ascii="Wingdings" w:hAnsi="Wingdings"/>
              </w:rPr>
              <w:t>¨</w:t>
            </w:r>
            <w:r>
              <w:rPr>
                <w:rFonts w:hint="eastAsia"/>
              </w:rPr>
              <w:t>急停按钮</w:t>
            </w:r>
            <w:r>
              <w:rPr>
                <w:rFonts w:hint="eastAsia" w:ascii="Wingdings" w:hAnsi="Wingdings"/>
              </w:rPr>
              <w:t>¨</w:t>
            </w:r>
            <w:r>
              <w:rPr>
                <w:rFonts w:hint="eastAsia"/>
              </w:rPr>
              <w:t>光栅</w:t>
            </w:r>
            <w:r>
              <w:rPr>
                <w:rFonts w:hint="eastAsia" w:ascii="Wingdings" w:hAnsi="Wingdings"/>
              </w:rPr>
              <w:t>¨</w:t>
            </w:r>
            <w:r>
              <w:rPr>
                <w:rFonts w:hint="eastAsia"/>
              </w:rPr>
              <w:t>联锁装置</w:t>
            </w:r>
            <w:r>
              <w:rPr>
                <w:rFonts w:hint="eastAsia" w:ascii="Wingdings" w:hAnsi="Wingdings"/>
              </w:rPr>
              <w:t>¨</w:t>
            </w:r>
            <w:r>
              <w:rPr>
                <w:rFonts w:hint="eastAsia"/>
              </w:rPr>
              <w:t>漏电开关</w:t>
            </w:r>
            <w:r>
              <w:rPr>
                <w:rFonts w:hint="eastAsia" w:ascii="Wingdings" w:hAnsi="Wingdings"/>
              </w:rPr>
              <w:t>¨</w:t>
            </w:r>
            <w:r>
              <w:rPr>
                <w:rFonts w:hint="eastAsia"/>
              </w:rPr>
              <w:t>报警系统</w:t>
            </w:r>
            <w:r>
              <w:rPr>
                <w:rFonts w:hint="eastAsia" w:ascii="Wingdings" w:hAnsi="Wingdings"/>
              </w:rPr>
              <w:t>¨</w:t>
            </w:r>
            <w:r>
              <w:rPr>
                <w:rFonts w:hint="eastAsia"/>
              </w:rPr>
              <w:t>消防系统</w:t>
            </w:r>
            <w:r>
              <w:rPr>
                <w:rFonts w:hint="eastAsia" w:ascii="Wingdings" w:hAnsi="Wingdings"/>
              </w:rPr>
              <w:t>¨</w:t>
            </w:r>
            <w:r>
              <w:rPr>
                <w:rFonts w:hint="eastAsia"/>
              </w:rPr>
              <w:t>不适用</w:t>
            </w:r>
          </w:p>
          <w:p>
            <w:pPr>
              <w:rPr>
                <w:u w:val="single"/>
              </w:rPr>
            </w:pPr>
          </w:p>
          <w:p>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r>
              <w:rPr>
                <w:rFonts w:hint="eastAsia"/>
              </w:rPr>
              <w:t>职业健康安全监测的计量器具有：</w:t>
            </w:r>
          </w:p>
          <w:p>
            <w:r>
              <w:rPr>
                <w:rFonts w:hint="eastAsia" w:ascii="Wingdings" w:hAnsi="Wingdings"/>
              </w:rPr>
              <w:t>¨</w:t>
            </w:r>
            <w:r>
              <w:rPr>
                <w:rFonts w:hint="eastAsia"/>
              </w:rPr>
              <w:t>压力表</w:t>
            </w:r>
            <w:r>
              <w:rPr>
                <w:rFonts w:hint="eastAsia" w:ascii="Wingdings" w:hAnsi="Wingdings"/>
              </w:rPr>
              <w:t>¨</w:t>
            </w:r>
            <w:r>
              <w:rPr>
                <w:rFonts w:hint="eastAsia"/>
              </w:rPr>
              <w:t>可燃气体探测器</w:t>
            </w:r>
            <w:r>
              <w:rPr>
                <w:rFonts w:hint="eastAsia" w:ascii="Wingdings" w:hAnsi="Wingdings"/>
              </w:rPr>
              <w:t>¨</w:t>
            </w:r>
            <w:r>
              <w:rPr>
                <w:rFonts w:hint="eastAsia"/>
              </w:rPr>
              <w:t>摇表</w:t>
            </w:r>
            <w:r>
              <w:rPr>
                <w:rFonts w:hint="eastAsia" w:ascii="Wingdings" w:hAnsi="Wingdings"/>
              </w:rPr>
              <w:t>¨</w:t>
            </w:r>
            <w:r>
              <w:rPr>
                <w:rFonts w:hint="eastAsia"/>
              </w:rPr>
              <w:t>验电器</w:t>
            </w:r>
            <w:r>
              <w:rPr>
                <w:rFonts w:hint="eastAsia" w:ascii="Wingdings" w:hAnsi="Wingdings"/>
              </w:rPr>
              <w:t>¨</w:t>
            </w:r>
            <w:r>
              <w:rPr>
                <w:rFonts w:hint="eastAsia"/>
              </w:rPr>
              <w:t>氧含量测定仪</w:t>
            </w:r>
            <w:r>
              <w:rPr>
                <w:rFonts w:hint="eastAsia" w:ascii="Wingdings" w:hAnsi="Wingdings"/>
              </w:rPr>
              <w:t>¨</w:t>
            </w:r>
            <w:r>
              <w:rPr>
                <w:rFonts w:hint="eastAsia"/>
              </w:rPr>
              <w:t>声级计</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rPr>
              <w:sym w:font="Wingdings 2" w:char="0052"/>
            </w:r>
            <w:r>
              <w:rPr>
                <w:rFonts w:hint="eastAsia"/>
              </w:rPr>
              <w:t>招聘</w:t>
            </w:r>
            <w:r>
              <w:rPr>
                <w:rFonts w:hint="eastAsia" w:ascii="Wingdings" w:hAnsi="Wingdings"/>
              </w:rPr>
              <w:t>¨</w:t>
            </w:r>
            <w:r>
              <w:rPr>
                <w:rFonts w:hint="eastAsia"/>
              </w:rPr>
              <w:t>换岗</w:t>
            </w:r>
            <w:r>
              <w:rPr>
                <w:rFonts w:hint="eastAsia" w:ascii="Wingdings" w:hAnsi="Wingdings"/>
              </w:rPr>
              <w:sym w:font="Wingdings 2" w:char="0052"/>
            </w:r>
            <w:r>
              <w:rPr>
                <w:rFonts w:hint="eastAsia"/>
              </w:rPr>
              <w:t>培训</w:t>
            </w:r>
            <w:r>
              <w:rPr>
                <w:rFonts w:hint="eastAsia" w:ascii="Wingdings" w:hAnsi="Wingdings"/>
              </w:rPr>
              <w:sym w:font="Wingdings 2" w:char="0052"/>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r>
              <w:rPr>
                <w:rFonts w:hint="eastAsia"/>
              </w:rPr>
              <w:t>对国家规定持证上岗的人员资质进行了有效的管理。</w:t>
            </w:r>
          </w:p>
          <w:p>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rPr>
              <w:sym w:font="Wingdings 2" w:char="0052"/>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p/>
          <w:p>
            <w:r>
              <w:rPr>
                <w:rFonts w:hint="eastAsia"/>
              </w:rPr>
              <w:t>实施了员工三级安全教育：</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离职</w:t>
            </w:r>
          </w:p>
          <w:p>
            <w:r>
              <w:rPr>
                <w:rFonts w:hint="eastAsia"/>
              </w:rPr>
              <w:t>实施了员工职业危害告知：</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sym w:font="Wingdings 2" w:char="0052"/>
            </w:r>
            <w:r>
              <w:rPr>
                <w:rFonts w:hint="eastAsia"/>
              </w:rPr>
              <w:t>文件发放</w:t>
            </w:r>
            <w:r>
              <w:rPr>
                <w:rFonts w:hint="eastAsia" w:ascii="Wingdings" w:hAnsi="Wingdings"/>
              </w:rPr>
              <w:sym w:font="Wingdings 2" w:char="0052"/>
            </w:r>
            <w:r>
              <w:rPr>
                <w:rFonts w:hint="eastAsia"/>
              </w:rPr>
              <w:t>会议</w:t>
            </w:r>
            <w:r>
              <w:rPr>
                <w:rFonts w:hint="eastAsia" w:ascii="Wingdings" w:hAnsi="Wingdings"/>
              </w:rPr>
              <w:t>¨</w:t>
            </w:r>
            <w:r>
              <w:rPr>
                <w:rFonts w:hint="eastAsia"/>
              </w:rPr>
              <w:t>标语</w:t>
            </w:r>
            <w:r>
              <w:rPr>
                <w:rFonts w:hint="eastAsia" w:ascii="Wingdings" w:hAnsi="Wingdings"/>
              </w:rPr>
              <w:sym w:font="Wingdings 2" w:char="0052"/>
            </w:r>
            <w:r>
              <w:rPr>
                <w:rFonts w:hint="eastAsia"/>
              </w:rPr>
              <w:t>展板</w:t>
            </w:r>
            <w:r>
              <w:rPr>
                <w:rFonts w:hint="eastAsia" w:ascii="Wingdings" w:hAnsi="Wingdings"/>
              </w:rPr>
              <w:t>¨</w:t>
            </w:r>
            <w:r>
              <w:rPr>
                <w:rFonts w:hint="eastAsia"/>
              </w:rPr>
              <w:t>其他</w:t>
            </w:r>
          </w:p>
          <w:p>
            <w:r>
              <w:rPr>
                <w:rFonts w:hint="eastAsia"/>
              </w:rPr>
              <w:t>外部沟通方式：</w:t>
            </w:r>
            <w:r>
              <w:rPr>
                <w:rFonts w:hint="eastAsia" w:ascii="Wingdings" w:hAnsi="Wingdings"/>
              </w:rPr>
              <w:sym w:font="Wingdings 2" w:char="0052"/>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rPr>
              <w:sym w:font="Wingdings 2" w:char="0052"/>
            </w:r>
            <w:r>
              <w:rPr>
                <w:rFonts w:hint="eastAsia"/>
              </w:rPr>
              <w:t>体系文件受控</w:t>
            </w:r>
            <w:r>
              <w:rPr>
                <w:rFonts w:hint="eastAsia" w:ascii="Wingdings" w:hAnsi="Wingdings"/>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rPr>
              <w:sym w:font="Wingdings 2" w:char="0052"/>
            </w:r>
            <w:r>
              <w:rPr>
                <w:rFonts w:hint="eastAsia"/>
              </w:rPr>
              <w:t>工艺流程图</w:t>
            </w:r>
            <w:r>
              <w:rPr>
                <w:rFonts w:hint="eastAsia" w:ascii="Wingdings" w:hAnsi="Wingdings"/>
              </w:rPr>
              <w:sym w:font="Wingdings 2" w:char="0052"/>
            </w:r>
            <w:r>
              <w:rPr>
                <w:rFonts w:hint="eastAsia"/>
              </w:rPr>
              <w:t>作业文件</w:t>
            </w:r>
            <w:r>
              <w:rPr>
                <w:rFonts w:hint="eastAsia" w:ascii="Wingdings" w:hAnsi="Wingdings"/>
              </w:rPr>
              <w:t>¨</w:t>
            </w:r>
            <w:r>
              <w:rPr>
                <w:rFonts w:hint="eastAsia"/>
              </w:rPr>
              <w:t xml:space="preserve">MSDS   </w:t>
            </w:r>
            <w:r>
              <w:rPr>
                <w:rFonts w:hint="eastAsia" w:ascii="Wingdings" w:hAnsi="Wingdings"/>
              </w:rPr>
              <w:sym w:font="Wingdings 2" w:char="0052"/>
            </w:r>
            <w:r>
              <w:rPr>
                <w:rFonts w:hint="eastAsia"/>
              </w:rPr>
              <w:t>安全操作规程</w:t>
            </w:r>
            <w:r>
              <w:rPr>
                <w:rFonts w:hint="eastAsia" w:ascii="Wingdings" w:hAnsi="Wingdings"/>
              </w:rPr>
              <w:sym w:font="Wingdings 2" w:char="0052"/>
            </w:r>
            <w:r>
              <w:rPr>
                <w:rFonts w:hint="eastAsia"/>
              </w:rPr>
              <w:t>外包控制要求</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rPr>
              <w:t>¨</w:t>
            </w:r>
            <w:r>
              <w:rPr>
                <w:rFonts w:hint="eastAsia"/>
              </w:rPr>
              <w:t>消除危险源；</w:t>
            </w:r>
          </w:p>
          <w:p>
            <w:r>
              <w:rPr>
                <w:rFonts w:hint="eastAsia" w:ascii="Wingdings" w:hAnsi="Wingdings"/>
              </w:rPr>
              <w:t>¨</w:t>
            </w:r>
            <w:r>
              <w:rPr>
                <w:rFonts w:hint="eastAsia"/>
              </w:rPr>
              <w:t>用低危害材料、工艺、运行或设备替代；</w:t>
            </w:r>
          </w:p>
          <w:p>
            <w:r>
              <w:rPr>
                <w:rFonts w:hint="eastAsia" w:ascii="Wingdings" w:hAnsi="Wingdings"/>
              </w:rPr>
              <w:t>¨</w:t>
            </w:r>
            <w:r>
              <w:rPr>
                <w:rFonts w:hint="eastAsia"/>
              </w:rPr>
              <w:t>使用工程控制措施和（或）重新组织工作；</w:t>
            </w:r>
          </w:p>
          <w:p>
            <w:r>
              <w:rPr>
                <w:rFonts w:hint="eastAsia" w:ascii="Wingdings" w:hAnsi="Wingdings"/>
              </w:rPr>
              <w:t>¨</w:t>
            </w:r>
            <w:r>
              <w:rPr>
                <w:rFonts w:hint="eastAsia"/>
              </w:rPr>
              <w:t>使用管理措施，包括培训；</w:t>
            </w:r>
          </w:p>
          <w:p>
            <w:r>
              <w:rPr>
                <w:rFonts w:hint="eastAsia" w:ascii="Wingdings" w:hAnsi="Wingdings"/>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sym w:font="Wingdings 2" w:char="0052"/>
            </w:r>
            <w:r>
              <w:rPr>
                <w:rFonts w:hint="eastAsia"/>
              </w:rPr>
              <w:t>应急预案</w:t>
            </w:r>
            <w:r>
              <w:rPr>
                <w:rFonts w:hint="eastAsia" w:ascii="Wingdings" w:hAnsi="Wingdings"/>
              </w:rPr>
              <w:t>¨</w:t>
            </w:r>
            <w:r>
              <w:rPr>
                <w:rFonts w:hint="eastAsia"/>
              </w:rPr>
              <w:t>MSDS</w:t>
            </w:r>
            <w:r>
              <w:rPr>
                <w:rFonts w:hint="eastAsia" w:ascii="Wingdings" w:hAnsi="Wingdings"/>
              </w:rPr>
              <w:t>¨</w:t>
            </w:r>
            <w:r>
              <w:rPr>
                <w:rFonts w:hint="eastAsia"/>
              </w:rPr>
              <w:t>OHSMS认证证书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建筑施工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r>
                    <w:rPr>
                      <w:rFonts w:hint="eastAsia"/>
                      <w:lang w:val="en-US" w:eastAsia="zh-CN"/>
                    </w:rPr>
                    <w:t>加强员工防火意识；</w:t>
                  </w:r>
                  <w:r>
                    <w:rPr>
                      <w:rFonts w:hint="eastAsia" w:ascii="Times New Roman" w:hAnsi="Times New Roman" w:eastAsia="宋体" w:cs="Times New Roman"/>
                      <w:lang w:val="en-US" w:eastAsia="zh-CN"/>
                    </w:rPr>
                    <w:t>加强消防设施检查</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rPr>
              <w:t>¨</w:t>
            </w:r>
            <w:r>
              <w:rPr>
                <w:rFonts w:hint="eastAsia"/>
              </w:rPr>
              <w:t>进行了定期检查</w:t>
            </w:r>
            <w:r>
              <w:rPr>
                <w:rFonts w:hint="eastAsia" w:ascii="Wingdings" w:hAnsi="Wingdings"/>
              </w:rPr>
              <w:t>¨</w:t>
            </w:r>
            <w:r>
              <w:rPr>
                <w:rFonts w:hint="eastAsia"/>
              </w:rPr>
              <w:t>未进行定期检查的有：</w:t>
            </w:r>
          </w:p>
          <w:p>
            <w:pPr>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rPr>
              <w:sym w:font="Wingdings 2" w:char="0052"/>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r>
              <w:rPr>
                <w:rFonts w:hint="eastAsia"/>
              </w:rPr>
              <w:t>交付后活动：</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rPr>
              <w:t>¨</w:t>
            </w:r>
            <w:r>
              <w:rPr>
                <w:rFonts w:hint="eastAsia"/>
              </w:rPr>
              <w:t>危险品使用</w:t>
            </w:r>
            <w:r>
              <w:rPr>
                <w:rFonts w:hint="eastAsia" w:ascii="Wingdings" w:hAnsi="Wingdings"/>
              </w:rPr>
              <w:t>¨</w:t>
            </w:r>
            <w:r>
              <w:rPr>
                <w:rFonts w:hint="eastAsia"/>
              </w:rPr>
              <w:t>厂区和车间内布局</w:t>
            </w:r>
            <w:r>
              <w:rPr>
                <w:rFonts w:hint="eastAsia" w:ascii="Wingdings" w:hAnsi="Wingdings"/>
              </w:rPr>
              <w:t>¨</w:t>
            </w:r>
            <w:r>
              <w:rPr>
                <w:rFonts w:hint="eastAsia"/>
              </w:rPr>
              <w:t>设备设施</w:t>
            </w:r>
            <w:r>
              <w:rPr>
                <w:rFonts w:hint="eastAsia" w:ascii="Wingdings" w:hAnsi="Wingdings"/>
              </w:rPr>
              <w:t>¨</w:t>
            </w:r>
            <w:r>
              <w:rPr>
                <w:rFonts w:hint="eastAsia"/>
              </w:rPr>
              <w:t>周边危险源</w:t>
            </w:r>
            <w:r>
              <w:rPr>
                <w:rFonts w:hint="eastAsia" w:ascii="Wingdings" w:hAnsi="Wingdings"/>
              </w:rPr>
              <w:t>¨</w:t>
            </w:r>
            <w:r>
              <w:rPr>
                <w:rFonts w:hint="eastAsia"/>
              </w:rPr>
              <w:t>施工场所</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rPr>
              <w:t>¨</w:t>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设备故障</w:t>
            </w:r>
            <w:r>
              <w:rPr>
                <w:rFonts w:hint="eastAsia" w:ascii="Wingdings" w:hAnsi="Wingdings"/>
              </w:rPr>
              <w:t>¨</w:t>
            </w:r>
            <w:r>
              <w:rPr>
                <w:rFonts w:hint="eastAsia"/>
              </w:rPr>
              <w:t>停水停电</w:t>
            </w:r>
            <w:r>
              <w:rPr>
                <w:rFonts w:hint="eastAsia" w:ascii="Wingdings" w:hAnsi="Wingdings"/>
              </w:rPr>
              <w:t>¨</w:t>
            </w:r>
            <w:r>
              <w:rPr>
                <w:rFonts w:hint="eastAsia"/>
              </w:rPr>
              <w:t>其他</w:t>
            </w:r>
          </w:p>
          <w:p>
            <w:r>
              <w:rPr>
                <w:rFonts w:hint="eastAsia"/>
              </w:rPr>
              <w:t>审核周期内发生过紧急情况：</w:t>
            </w:r>
            <w:r>
              <w:rPr>
                <w:rFonts w:hint="eastAsia" w:ascii="Wingdings" w:hAnsi="Wingdings"/>
              </w:rPr>
              <w:sym w:font="Wingdings 2" w:char="0052"/>
            </w:r>
            <w:r>
              <w:rPr>
                <w:rFonts w:hint="eastAsia"/>
              </w:rPr>
              <w:t>未发生</w:t>
            </w:r>
            <w:r>
              <w:rPr>
                <w:rFonts w:hint="eastAsia" w:ascii="Wingdings" w:hAnsi="Wingdings"/>
              </w:rPr>
              <w:t>¨</w:t>
            </w:r>
            <w:r>
              <w:rPr>
                <w:rFonts w:hint="eastAsia"/>
              </w:rPr>
              <w:t>已发生：。</w:t>
            </w:r>
          </w:p>
          <w:p/>
          <w:p>
            <w:r>
              <w:rPr>
                <w:rFonts w:hint="eastAsia"/>
              </w:rPr>
              <w:t>于</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9</w:t>
            </w:r>
            <w:r>
              <w:rPr>
                <w:rFonts w:hint="eastAsia"/>
              </w:rPr>
              <w:t>日进行了</w:t>
            </w:r>
            <w:r>
              <w:rPr>
                <w:rFonts w:hint="eastAsia"/>
                <w:lang w:val="en-US" w:eastAsia="zh-CN"/>
              </w:rPr>
              <w:t>触电</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w:t>
            </w:r>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20</w:t>
            </w:r>
            <w:r>
              <w:rPr>
                <w:rFonts w:hint="eastAsia"/>
              </w:rPr>
              <w:t>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rPr>
              <w:sym w:font="Wingdings 2" w:char="0052"/>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rPr>
              <w:t>¨</w:t>
            </w:r>
            <w:r>
              <w:rPr>
                <w:rFonts w:hint="eastAsia"/>
              </w:rPr>
              <w:t>入职</w:t>
            </w:r>
            <w:r>
              <w:rPr>
                <w:rFonts w:hint="eastAsia" w:ascii="Wingdings" w:hAnsi="Wingdings"/>
              </w:rPr>
              <w:t>¨</w:t>
            </w:r>
            <w:r>
              <w:rPr>
                <w:rFonts w:hint="eastAsia"/>
              </w:rPr>
              <w:t>离职</w:t>
            </w:r>
            <w:r>
              <w:rPr>
                <w:rFonts w:hint="eastAsia" w:ascii="Wingdings" w:hAnsi="Wingdings"/>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8-9</w:t>
            </w:r>
            <w:r>
              <w:rPr>
                <w:rFonts w:hint="eastAsia"/>
              </w:rPr>
              <w:t>日实施了职业健康安全管理体系内部审核，对职业健康安全管理体系的符合性和有效性进行了审核。内审发现的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sym w:font="Wingdings 2" w:char="0052"/>
            </w:r>
            <w:r>
              <w:rPr>
                <w:rFonts w:hint="eastAsia"/>
              </w:rPr>
              <w:t>相关的工作人员</w:t>
            </w:r>
            <w:r>
              <w:rPr>
                <w:rFonts w:hint="eastAsia" w:ascii="Wingdings" w:hAnsi="Wingdings"/>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18</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sym w:font="Wingdings 2" w:char="0052"/>
            </w:r>
            <w:r>
              <w:rPr>
                <w:rFonts w:hint="eastAsia"/>
              </w:rPr>
              <w:t>相关的工作人员</w:t>
            </w:r>
            <w:r>
              <w:rPr>
                <w:rFonts w:hint="eastAsia" w:ascii="Wingdings" w:hAnsi="Wingdings"/>
              </w:rPr>
              <w:sym w:font="Wingdings 2" w:char="0052"/>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未遂事件</w:t>
            </w:r>
            <w:r>
              <w:rPr>
                <w:rFonts w:hint="eastAsia" w:ascii="Wingdings" w:hAnsi="Wingdings"/>
              </w:rPr>
              <w:t>¨</w:t>
            </w:r>
            <w:r>
              <w:rPr>
                <w:rFonts w:hint="eastAsia"/>
              </w:rPr>
              <w:t>工伤事件</w:t>
            </w:r>
            <w:r>
              <w:rPr>
                <w:rFonts w:hint="eastAsia" w:ascii="Wingdings" w:hAnsi="Wingdings"/>
              </w:rPr>
              <w:t>¨</w:t>
            </w:r>
            <w:r>
              <w:rPr>
                <w:rFonts w:hint="eastAsia"/>
              </w:rPr>
              <w:t>职业病体检</w:t>
            </w:r>
            <w:r>
              <w:rPr>
                <w:rFonts w:hint="eastAsia" w:ascii="Wingdings" w:hAnsi="Wingdings"/>
              </w:rPr>
              <w:t>¨</w:t>
            </w:r>
            <w:r>
              <w:rPr>
                <w:rFonts w:hint="eastAsia"/>
              </w:rPr>
              <w:t>危化品泄露</w:t>
            </w:r>
            <w:r>
              <w:rPr>
                <w:rFonts w:hint="eastAsia" w:ascii="Wingdings" w:hAnsi="Wingdings"/>
              </w:rPr>
              <w:t>¨</w:t>
            </w:r>
            <w:r>
              <w:rPr>
                <w:rFonts w:hint="eastAsia"/>
              </w:rPr>
              <w:t>火灾</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检测结果不合格</w:t>
            </w:r>
            <w:r>
              <w:rPr>
                <w:rFonts w:hint="eastAsia" w:ascii="Wingdings" w:hAnsi="Wingdings"/>
              </w:rPr>
              <w:sym w:font="Wingdings 2" w:char="0052"/>
            </w:r>
            <w:r>
              <w:rPr>
                <w:rFonts w:hint="eastAsia"/>
              </w:rPr>
              <w:t>自我检查的不符合</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r>
              <w:rPr>
                <w:rFonts w:hint="eastAsia" w:ascii="Wingdings" w:hAnsi="Wingdings"/>
              </w:rPr>
              <w:sym w:font="Wingdings 2" w:char="0052"/>
            </w:r>
            <w:r>
              <w:rPr>
                <w:rFonts w:hint="eastAsia"/>
              </w:rPr>
              <w:t>内审不符合项</w:t>
            </w:r>
            <w:r>
              <w:rPr>
                <w:rFonts w:hint="eastAsia" w:ascii="Wingdings" w:hAnsi="Wingdings"/>
              </w:rPr>
              <w:sym w:font="Wingdings 2" w:char="0052"/>
            </w:r>
            <w:r>
              <w:rPr>
                <w:rFonts w:hint="eastAsia"/>
              </w:rPr>
              <w:t>外审不符合项</w:t>
            </w:r>
            <w:r>
              <w:rPr>
                <w:rFonts w:hint="eastAsia" w:ascii="Wingdings" w:hAnsi="Wingdings"/>
              </w:rPr>
              <w:sym w:font="Wingdings 2" w:char="0052"/>
            </w:r>
            <w:r>
              <w:rPr>
                <w:rFonts w:hint="eastAsia"/>
              </w:rPr>
              <w:t>管理评审</w:t>
            </w:r>
            <w:r>
              <w:rPr>
                <w:rFonts w:hint="eastAsia" w:ascii="Wingdings" w:hAnsi="Wingdings"/>
              </w:rPr>
              <w:sym w:font="Wingdings 2" w:char="0052"/>
            </w:r>
            <w:r>
              <w:rPr>
                <w:rFonts w:hint="eastAsia"/>
              </w:rPr>
              <w:t>目标统计分析结果</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sym w:font="Wingdings 2" w:char="0052"/>
            </w:r>
            <w:r>
              <w:rPr>
                <w:rFonts w:hint="eastAsia"/>
              </w:rPr>
              <w:t>相关的工作人员</w:t>
            </w:r>
            <w:r>
              <w:rPr>
                <w:rFonts w:hint="eastAsia" w:ascii="Wingdings" w:hAnsi="Wingdings"/>
              </w:rPr>
              <w:sym w:font="Wingdings 2" w:char="0052"/>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bookmarkStart w:id="34" w:name="_GoBack"/>
            <w:bookmarkEnd w:id="34"/>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16D4264"/>
    <w:rsid w:val="02D56659"/>
    <w:rsid w:val="071D18E6"/>
    <w:rsid w:val="0D1F4E9F"/>
    <w:rsid w:val="10F21D0C"/>
    <w:rsid w:val="14353475"/>
    <w:rsid w:val="1FD977D7"/>
    <w:rsid w:val="2F0B554C"/>
    <w:rsid w:val="32150CF9"/>
    <w:rsid w:val="3A357798"/>
    <w:rsid w:val="47292821"/>
    <w:rsid w:val="51853BCA"/>
    <w:rsid w:val="537901F4"/>
    <w:rsid w:val="57D70AD3"/>
    <w:rsid w:val="609D3BBE"/>
    <w:rsid w:val="61481F44"/>
    <w:rsid w:val="6F6126B0"/>
    <w:rsid w:val="707C7DCF"/>
    <w:rsid w:val="72867E41"/>
    <w:rsid w:val="737204D8"/>
    <w:rsid w:val="74025A20"/>
    <w:rsid w:val="746F136A"/>
    <w:rsid w:val="76DF78AA"/>
    <w:rsid w:val="796C21B2"/>
    <w:rsid w:val="7E2C5D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hb</cp:lastModifiedBy>
  <cp:lastPrinted>2019-05-13T03:19:00Z</cp:lastPrinted>
  <dcterms:modified xsi:type="dcterms:W3CDTF">2021-12-07T06:17:54Z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2052-11.1.0.11115</vt:lpwstr>
  </property>
</Properties>
</file>