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90A0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57147">
        <w:trPr>
          <w:cantSplit/>
          <w:trHeight w:val="915"/>
        </w:trPr>
        <w:tc>
          <w:tcPr>
            <w:tcW w:w="1368" w:type="dxa"/>
          </w:tcPr>
          <w:p w:rsidR="00CE7DF8" w:rsidRDefault="00490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EC6B8F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490A0C"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</w:t>
            </w:r>
            <w:r w:rsidR="00490A0C">
              <w:rPr>
                <w:rFonts w:hint="eastAsia"/>
                <w:b/>
                <w:szCs w:val="21"/>
              </w:rPr>
              <w:t>5</w:t>
            </w:r>
            <w:r w:rsidR="00490A0C">
              <w:rPr>
                <w:b/>
                <w:szCs w:val="21"/>
              </w:rPr>
              <w:t>0430</w:t>
            </w:r>
            <w:bookmarkStart w:id="0" w:name="E勾选"/>
            <w:r w:rsidR="00490A0C">
              <w:rPr>
                <w:rFonts w:hint="eastAsia"/>
                <w:b/>
                <w:szCs w:val="21"/>
              </w:rPr>
              <w:t>□</w:t>
            </w:r>
            <w:bookmarkEnd w:id="0"/>
            <w:r w:rsidR="00490A0C">
              <w:rPr>
                <w:b/>
                <w:spacing w:val="-2"/>
                <w:szCs w:val="21"/>
              </w:rPr>
              <w:t>EMS</w:t>
            </w:r>
            <w:bookmarkStart w:id="1" w:name="S勾选"/>
            <w:r w:rsidR="00490A0C">
              <w:rPr>
                <w:rFonts w:hint="eastAsia"/>
                <w:b/>
                <w:szCs w:val="21"/>
              </w:rPr>
              <w:t>□</w:t>
            </w:r>
            <w:bookmarkEnd w:id="1"/>
            <w:r w:rsidR="00490A0C"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490A0C"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 w:rsidR="00490A0C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 w:rsidR="00490A0C"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 w:rsidR="00490A0C"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90A0C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57147">
        <w:trPr>
          <w:cantSplit/>
        </w:trPr>
        <w:tc>
          <w:tcPr>
            <w:tcW w:w="1368" w:type="dxa"/>
          </w:tcPr>
          <w:p w:rsidR="00CE7DF8" w:rsidRDefault="00490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9"/>
          </w:p>
        </w:tc>
        <w:tc>
          <w:tcPr>
            <w:tcW w:w="1290" w:type="dxa"/>
          </w:tcPr>
          <w:p w:rsidR="00CE7DF8" w:rsidRDefault="00490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C6B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唐兴华</w:t>
            </w:r>
          </w:p>
        </w:tc>
      </w:tr>
      <w:tr w:rsidR="00957147">
        <w:trPr>
          <w:cantSplit/>
        </w:trPr>
        <w:tc>
          <w:tcPr>
            <w:tcW w:w="1368" w:type="dxa"/>
          </w:tcPr>
          <w:p w:rsidR="00CE7DF8" w:rsidRDefault="00490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C6B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490A0C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90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C6B8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2021.12.20</w:t>
            </w:r>
          </w:p>
        </w:tc>
      </w:tr>
      <w:tr w:rsidR="00957147">
        <w:trPr>
          <w:trHeight w:val="4138"/>
        </w:trPr>
        <w:tc>
          <w:tcPr>
            <w:tcW w:w="10035" w:type="dxa"/>
            <w:gridSpan w:val="4"/>
          </w:tcPr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EC6B8F" w:rsidRDefault="00EC6B8F" w:rsidP="00EC6B8F">
            <w:pPr>
              <w:snapToGrid w:val="0"/>
              <w:spacing w:line="280" w:lineRule="exact"/>
              <w:ind w:firstLineChars="300" w:firstLine="632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Pr="00EC6B8F">
              <w:rPr>
                <w:rFonts w:ascii="宋体" w:hAnsi="宋体" w:hint="eastAsia"/>
                <w:b/>
                <w:sz w:val="22"/>
                <w:szCs w:val="22"/>
              </w:rPr>
              <w:t>在施工现场查看施工日志等记录，不能提供当日的记录。不符合标准GB/T 50430-2017的 10.5.7条款2）施工日记。</w:t>
            </w:r>
          </w:p>
          <w:p w:rsidR="00CE7DF8" w:rsidRPr="00EC6B8F" w:rsidRDefault="00490A0C" w:rsidP="00EC6B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EC6B8F" w:rsidRDefault="00490A0C" w:rsidP="00EC6B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EC6B8F" w:rsidRDefault="00490A0C" w:rsidP="00EC6B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0" w:name="_GoBack"/>
            <w:bookmarkEnd w:id="10"/>
          </w:p>
          <w:p w:rsidR="00CE7DF8" w:rsidRPr="00EC6B8F" w:rsidRDefault="00490A0C" w:rsidP="00EC6B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490A0C" w:rsidP="00EC6B8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EC6B8F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EC6B8F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EC6B8F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EC6B8F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1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EC6B8F" w:rsidP="00EC6B8F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490A0C"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 w:rsidR="00490A0C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90A0C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10.5.7</w:t>
            </w:r>
            <w:r w:rsidR="00490A0C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490A0C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2施工日记</w:t>
            </w:r>
          </w:p>
          <w:p w:rsidR="00CE7DF8" w:rsidRDefault="00490A0C" w:rsidP="00EC6B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90A0C" w:rsidP="00EC6B8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490A0C" w:rsidP="00EC6B8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90A0C" w:rsidP="00EC6B8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90A0C" w:rsidP="00EC6B8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90A0C" w:rsidP="00EC6B8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90A0C" w:rsidP="00EC6B8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90A0C" w:rsidP="00EC6B8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90A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90A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C6B8F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90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0A0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8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490A0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57147">
        <w:trPr>
          <w:trHeight w:val="3768"/>
        </w:trPr>
        <w:tc>
          <w:tcPr>
            <w:tcW w:w="10035" w:type="dxa"/>
            <w:gridSpan w:val="4"/>
          </w:tcPr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90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490A0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57147">
        <w:trPr>
          <w:trHeight w:val="1702"/>
        </w:trPr>
        <w:tc>
          <w:tcPr>
            <w:tcW w:w="10028" w:type="dxa"/>
          </w:tcPr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</w:tc>
      </w:tr>
      <w:tr w:rsidR="00957147">
        <w:trPr>
          <w:trHeight w:val="1393"/>
        </w:trPr>
        <w:tc>
          <w:tcPr>
            <w:tcW w:w="10028" w:type="dxa"/>
          </w:tcPr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</w:tc>
      </w:tr>
      <w:tr w:rsidR="00957147">
        <w:trPr>
          <w:trHeight w:val="1854"/>
        </w:trPr>
        <w:tc>
          <w:tcPr>
            <w:tcW w:w="10028" w:type="dxa"/>
          </w:tcPr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</w:tc>
      </w:tr>
      <w:tr w:rsidR="00957147">
        <w:trPr>
          <w:trHeight w:val="1537"/>
        </w:trPr>
        <w:tc>
          <w:tcPr>
            <w:tcW w:w="10028" w:type="dxa"/>
          </w:tcPr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57147">
        <w:trPr>
          <w:trHeight w:val="1699"/>
        </w:trPr>
        <w:tc>
          <w:tcPr>
            <w:tcW w:w="10028" w:type="dxa"/>
          </w:tcPr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</w:tc>
      </w:tr>
      <w:tr w:rsidR="00957147">
        <w:trPr>
          <w:trHeight w:val="2485"/>
        </w:trPr>
        <w:tc>
          <w:tcPr>
            <w:tcW w:w="10028" w:type="dxa"/>
          </w:tcPr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</w:p>
          <w:p w:rsidR="00CE7DF8" w:rsidRDefault="00490A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C6B8F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90A0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C6B8F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0C" w:rsidRDefault="00490A0C" w:rsidP="00957147">
      <w:r>
        <w:separator/>
      </w:r>
    </w:p>
  </w:endnote>
  <w:endnote w:type="continuationSeparator" w:id="0">
    <w:p w:rsidR="00490A0C" w:rsidRDefault="00490A0C" w:rsidP="0095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90A0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0C" w:rsidRDefault="00490A0C" w:rsidP="00957147">
      <w:r>
        <w:separator/>
      </w:r>
    </w:p>
  </w:footnote>
  <w:footnote w:type="continuationSeparator" w:id="0">
    <w:p w:rsidR="00490A0C" w:rsidRDefault="00490A0C" w:rsidP="00957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90A0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147" w:rsidRPr="0095714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90A0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90A0C" w:rsidP="00EC6B8F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147"/>
    <w:rsid w:val="00490A0C"/>
    <w:rsid w:val="00957147"/>
    <w:rsid w:val="00EC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2021-12-16T02:24:00Z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