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0722-2020-QEO-2021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西咸新区城市设施管理有限公司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李俐</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Q:ISC-Q-2020-1249,E:ISC-E-2020-0825,O:ISC-O-2020-0757</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91611100MA6THAC35F</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Q:35,E:35,O:35</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西咸新区城市设施管理有限公司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Q：供水站运行;市政道路及基础设施的维护保养</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E：供水站运行;市政道路及基础设施的维护保养及相关环境安全管理活动</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O：供水站运行;市政道路及基础设施的维护保养及相关职业健康安全管理活动</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陕西省西咸新区沣西新城西咸国际文化教育园中央大街1号</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陕西省西咸新区沣西新城西咸国际文化教育园中央大街1号</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西咸新区城市设施管理有限公司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Q:ISC-Q-2020-1249,E:ISC-E-2020-0825,O:ISC-O-2020-0757</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陕西省西咸新区沣西新城西咸国际文化教育园中央大街1号</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