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rFonts w:hint="eastAsia" w:eastAsia="宋体"/>
          <w:b/>
          <w:bCs/>
          <w:color w:val="000000" w:themeColor="text1"/>
          <w:sz w:val="21"/>
          <w:szCs w:val="21"/>
          <w:u w:val="single"/>
          <w:lang w:eastAsia="zh-CN"/>
          <w14:textFill>
            <w14:solidFill>
              <w14:schemeClr w14:val="tx1"/>
            </w14:solidFill>
          </w14:textFill>
        </w:rPr>
      </w:pPr>
      <w:r>
        <w:rPr>
          <w:rFonts w:hint="eastAsia"/>
          <w:b/>
          <w:color w:val="000000" w:themeColor="text1"/>
          <w:sz w:val="21"/>
          <w:szCs w:val="21"/>
          <w14:textFill>
            <w14:solidFill>
              <w14:schemeClr w14:val="tx1"/>
            </w14:solidFill>
          </w14:textFill>
        </w:rPr>
        <w:t>合同编号:</w:t>
      </w:r>
      <w:r>
        <w:rPr>
          <w:rFonts w:hint="eastAsia"/>
          <w:b/>
          <w:bCs/>
          <w:color w:val="000000" w:themeColor="text1"/>
          <w:sz w:val="21"/>
          <w:szCs w:val="21"/>
          <w:u w:val="single"/>
          <w:lang w:eastAsia="zh-CN"/>
          <w14:textFill>
            <w14:solidFill>
              <w14:schemeClr w14:val="tx1"/>
            </w14:solidFill>
          </w14:textFill>
        </w:rPr>
        <w:t>0438-2020-QEO-2021</w:t>
      </w:r>
    </w:p>
    <w:p>
      <w:pPr>
        <w:snapToGrid w:val="0"/>
        <w:spacing w:line="0" w:lineRule="atLeast"/>
        <w:jc w:val="center"/>
        <w:rPr>
          <w:rFonts w:eastAsia="隶书"/>
          <w:b/>
          <w:color w:val="000000" w:themeColor="text1"/>
          <w:sz w:val="30"/>
          <w:szCs w:val="30"/>
          <w14:textFill>
            <w14:solidFill>
              <w14:schemeClr w14:val="tx1"/>
            </w14:solidFill>
          </w14:textFill>
        </w:rPr>
      </w:pPr>
      <w:r>
        <w:rPr>
          <w:rFonts w:hint="eastAsia" w:eastAsia="隶书"/>
          <w:b/>
          <w:color w:val="000000" w:themeColor="text1"/>
          <w:sz w:val="30"/>
          <w:szCs w:val="30"/>
          <w14:textFill>
            <w14:solidFill>
              <w14:schemeClr w14:val="tx1"/>
            </w14:solidFill>
          </w14:textFill>
        </w:rPr>
        <w:t>认证证书信息确认书</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223"/>
        <w:gridCol w:w="1000"/>
        <w:gridCol w:w="82"/>
        <w:gridCol w:w="362"/>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14:textFill>
                  <w14:solidFill>
                    <w14:schemeClr w14:val="tx1"/>
                  </w14:solidFill>
                </w14:textFill>
              </w:rPr>
            </w:pPr>
            <w:r>
              <w:rPr>
                <w:rFonts w:hint="eastAsia"/>
                <w:sz w:val="22"/>
                <w:szCs w:val="22"/>
              </w:rPr>
              <w:t>受审核方名称</w:t>
            </w:r>
          </w:p>
        </w:tc>
        <w:tc>
          <w:tcPr>
            <w:tcW w:w="5040" w:type="dxa"/>
            <w:gridSpan w:val="5"/>
          </w:tcPr>
          <w:p>
            <w:pPr>
              <w:snapToGrid w:val="0"/>
              <w:spacing w:line="0" w:lineRule="atLeast"/>
              <w:jc w:val="center"/>
              <w:rPr>
                <w:rFonts w:hint="eastAsia" w:eastAsia="隶书"/>
                <w:b/>
                <w:color w:val="000000" w:themeColor="text1"/>
                <w:sz w:val="22"/>
                <w:szCs w:val="22"/>
                <w:lang w:eastAsia="zh-CN"/>
                <w14:textFill>
                  <w14:solidFill>
                    <w14:schemeClr w14:val="tx1"/>
                  </w14:solidFill>
                </w14:textFill>
              </w:rPr>
            </w:pPr>
            <w:r>
              <w:rPr>
                <w:rFonts w:hint="eastAsia" w:eastAsia="隶书"/>
                <w:b/>
                <w:color w:val="000000" w:themeColor="text1"/>
                <w:sz w:val="22"/>
                <w:szCs w:val="22"/>
                <w:lang w:eastAsia="zh-CN"/>
                <w14:textFill>
                  <w14:solidFill>
                    <w14:schemeClr w14:val="tx1"/>
                  </w14:solidFill>
                </w14:textFill>
              </w:rPr>
              <w:t>重庆瑞锦物业管理有限公司</w:t>
            </w:r>
          </w:p>
        </w:tc>
        <w:tc>
          <w:tcPr>
            <w:tcW w:w="1370" w:type="dxa"/>
          </w:tcPr>
          <w:p>
            <w:pPr>
              <w:snapToGrid w:val="0"/>
              <w:spacing w:line="0" w:lineRule="atLeast"/>
              <w:jc w:val="center"/>
              <w:rPr>
                <w:rFonts w:eastAsia="隶书"/>
                <w:b/>
                <w:color w:val="000000" w:themeColor="text1"/>
                <w:sz w:val="22"/>
                <w:szCs w:val="22"/>
                <w14:textFill>
                  <w14:solidFill>
                    <w14:schemeClr w14:val="tx1"/>
                  </w14:solidFill>
                </w14:textFill>
              </w:rPr>
            </w:pPr>
            <w:r>
              <w:rPr>
                <w:rFonts w:hint="eastAsia"/>
                <w:sz w:val="22"/>
                <w:szCs w:val="22"/>
              </w:rPr>
              <w:t>审核组长</w:t>
            </w:r>
          </w:p>
        </w:tc>
        <w:tc>
          <w:tcPr>
            <w:tcW w:w="1976" w:type="dxa"/>
          </w:tcPr>
          <w:p>
            <w:pPr>
              <w:snapToGrid w:val="0"/>
              <w:spacing w:line="0" w:lineRule="atLeast"/>
              <w:jc w:val="center"/>
              <w:rPr>
                <w:rFonts w:hint="eastAsia" w:eastAsia="隶书"/>
                <w:b/>
                <w:color w:val="000000" w:themeColor="text1"/>
                <w:sz w:val="22"/>
                <w:szCs w:val="22"/>
                <w:lang w:eastAsia="zh-CN"/>
                <w14:textFill>
                  <w14:solidFill>
                    <w14:schemeClr w14:val="tx1"/>
                  </w14:solidFill>
                </w14:textFill>
              </w:rPr>
            </w:pPr>
            <w:r>
              <w:rPr>
                <w:rFonts w:hint="eastAsia" w:eastAsia="隶书"/>
                <w:b/>
                <w:color w:val="000000" w:themeColor="text1"/>
                <w:sz w:val="22"/>
                <w:szCs w:val="22"/>
                <w:lang w:eastAsia="zh-CN"/>
                <w14:textFill>
                  <w14:solidFill>
                    <w14:schemeClr w14:val="tx1"/>
                  </w14:solidFill>
                </w14:textFill>
              </w:rPr>
              <w:t>杨珍全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5"/>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0" w:name="证书编号"/>
            <w:r>
              <w:rPr>
                <w:rFonts w:hint="eastAsia"/>
                <w:sz w:val="22"/>
                <w:szCs w:val="22"/>
                <w:lang w:val="en-US" w:eastAsia="zh-CN"/>
              </w:rPr>
              <w:t>Q:,</w:t>
            </w:r>
            <w:r>
              <w:rPr>
                <w:sz w:val="22"/>
                <w:szCs w:val="22"/>
              </w:rPr>
              <w:t>E:,O:</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5"/>
          </w:tcPr>
          <w:p>
            <w:pPr>
              <w:snapToGrid w:val="0"/>
              <w:spacing w:line="0" w:lineRule="atLeast"/>
              <w:jc w:val="center"/>
              <w:rPr>
                <w:rFonts w:hint="eastAsia" w:eastAsia="宋体"/>
                <w:sz w:val="22"/>
                <w:szCs w:val="22"/>
                <w:lang w:eastAsia="zh-CN"/>
              </w:rPr>
            </w:pPr>
            <w:r>
              <w:rPr>
                <w:rFonts w:hint="eastAsia"/>
                <w:sz w:val="22"/>
                <w:szCs w:val="22"/>
                <w:lang w:eastAsia="zh-CN"/>
              </w:rPr>
              <w:t>915001065567889483</w:t>
            </w:r>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ascii="Wingdings" w:hAnsi="Wingdings"/>
                <w:sz w:val="22"/>
                <w:szCs w:val="22"/>
              </w:rPr>
              <w:t>¨</w:t>
            </w:r>
            <w:r>
              <w:rPr>
                <w:rFonts w:hint="eastAsia"/>
                <w:sz w:val="22"/>
                <w:szCs w:val="22"/>
              </w:rPr>
              <w:t xml:space="preserve"> 带标  </w:t>
            </w: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5"/>
          </w:tcPr>
          <w:p>
            <w:pPr>
              <w:snapToGrid w:val="0"/>
              <w:spacing w:line="0" w:lineRule="atLeast"/>
              <w:jc w:val="left"/>
              <w:rPr>
                <w:sz w:val="22"/>
                <w:szCs w:val="22"/>
              </w:rPr>
            </w:pPr>
            <w:r>
              <w:rPr>
                <w:rFonts w:hint="eastAsia" w:ascii="宋体" w:hAnsi="宋体" w:eastAsia="宋体" w:cs="宋体"/>
                <w:sz w:val="22"/>
                <w:szCs w:val="22"/>
              </w:rPr>
              <w:t>■</w:t>
            </w:r>
            <w:r>
              <w:rPr>
                <w:rFonts w:hint="eastAsia"/>
                <w:sz w:val="22"/>
                <w:szCs w:val="22"/>
              </w:rPr>
              <w:t xml:space="preserve"> GB/T 19001-2016 idt ISO 9001:2015标准 (不适用：  条款)</w:t>
            </w:r>
          </w:p>
          <w:p>
            <w:pPr>
              <w:snapToGrid w:val="0"/>
              <w:spacing w:line="0" w:lineRule="atLeast"/>
              <w:jc w:val="left"/>
              <w:rPr>
                <w:sz w:val="22"/>
                <w:szCs w:val="22"/>
              </w:rPr>
            </w:pPr>
            <w:bookmarkStart w:id="1" w:name="QJ勾选"/>
            <w:r>
              <w:rPr>
                <w:rFonts w:hint="eastAsia"/>
                <w:sz w:val="22"/>
                <w:szCs w:val="22"/>
              </w:rPr>
              <w:t>□</w:t>
            </w:r>
            <w:bookmarkEnd w:id="1"/>
            <w:r>
              <w:rPr>
                <w:rFonts w:hint="eastAsia"/>
                <w:sz w:val="22"/>
                <w:szCs w:val="22"/>
              </w:rPr>
              <w:t xml:space="preserve"> GB/T 50430-2017 (不适用：  条款)；</w:t>
            </w:r>
          </w:p>
          <w:p>
            <w:pPr>
              <w:snapToGrid w:val="0"/>
              <w:spacing w:line="0" w:lineRule="atLeast"/>
              <w:jc w:val="left"/>
              <w:rPr>
                <w:sz w:val="22"/>
                <w:szCs w:val="22"/>
              </w:rPr>
            </w:pPr>
            <w:bookmarkStart w:id="2" w:name="E勾选"/>
            <w:r>
              <w:rPr>
                <w:rFonts w:hint="eastAsia"/>
                <w:sz w:val="22"/>
                <w:szCs w:val="22"/>
              </w:rPr>
              <w:t>■</w:t>
            </w:r>
            <w:bookmarkEnd w:id="2"/>
            <w:r>
              <w:rPr>
                <w:rFonts w:hint="eastAsia"/>
                <w:sz w:val="22"/>
                <w:szCs w:val="22"/>
              </w:rPr>
              <w:t xml:space="preserve"> GB/T 24001-2016 idt ISO 14001:2015标准；</w:t>
            </w:r>
          </w:p>
          <w:p>
            <w:pPr>
              <w:snapToGrid w:val="0"/>
              <w:spacing w:line="0" w:lineRule="atLeast"/>
              <w:jc w:val="left"/>
              <w:rPr>
                <w:sz w:val="22"/>
                <w:szCs w:val="22"/>
              </w:rPr>
            </w:pPr>
            <w:bookmarkStart w:id="3" w:name="S勾选"/>
            <w:r>
              <w:rPr>
                <w:rFonts w:hint="eastAsia"/>
                <w:sz w:val="22"/>
                <w:szCs w:val="22"/>
              </w:rPr>
              <w:t>■</w:t>
            </w:r>
            <w:bookmarkEnd w:id="3"/>
            <w:r>
              <w:rPr>
                <w:rFonts w:hint="eastAsia"/>
                <w:sz w:val="22"/>
                <w:szCs w:val="22"/>
              </w:rPr>
              <w:t xml:space="preserve"> GB/T 45001-2020 idt ISO 45001:2018标准；</w:t>
            </w:r>
          </w:p>
          <w:p>
            <w:pPr>
              <w:snapToGrid w:val="0"/>
              <w:spacing w:line="0" w:lineRule="atLeast"/>
              <w:jc w:val="left"/>
              <w:rPr>
                <w:sz w:val="22"/>
                <w:szCs w:val="22"/>
              </w:rPr>
            </w:pPr>
            <w:bookmarkStart w:id="4" w:name="EnMS勾选"/>
            <w:r>
              <w:rPr>
                <w:rFonts w:hint="eastAsia"/>
                <w:sz w:val="22"/>
                <w:szCs w:val="22"/>
              </w:rPr>
              <w:t>□</w:t>
            </w:r>
            <w:bookmarkEnd w:id="4"/>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5" w:name="F勾选"/>
            <w:r>
              <w:rPr>
                <w:rFonts w:hint="eastAsia"/>
                <w:sz w:val="22"/>
                <w:szCs w:val="22"/>
              </w:rPr>
              <w:t>□</w:t>
            </w:r>
            <w:bookmarkEnd w:id="5"/>
            <w:r>
              <w:rPr>
                <w:rFonts w:hint="eastAsia"/>
                <w:sz w:val="22"/>
                <w:szCs w:val="22"/>
              </w:rPr>
              <w:t>ISO 22000-2018</w:t>
            </w:r>
          </w:p>
          <w:p>
            <w:pPr>
              <w:snapToGrid w:val="0"/>
              <w:spacing w:line="0" w:lineRule="atLeast"/>
              <w:jc w:val="left"/>
              <w:rPr>
                <w:sz w:val="22"/>
                <w:szCs w:val="22"/>
              </w:rPr>
            </w:pPr>
            <w:bookmarkStart w:id="6" w:name="H勾选"/>
            <w:r>
              <w:rPr>
                <w:rFonts w:hint="eastAsia"/>
                <w:sz w:val="22"/>
                <w:szCs w:val="22"/>
              </w:rPr>
              <w:t>□</w:t>
            </w:r>
            <w:bookmarkEnd w:id="6"/>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rFonts w:hint="default" w:eastAsia="宋体"/>
                <w:sz w:val="22"/>
                <w:szCs w:val="22"/>
                <w:lang w:val="en-US" w:eastAsia="zh-CN"/>
              </w:rPr>
            </w:pPr>
            <w:bookmarkStart w:id="7" w:name="体系人数"/>
            <w:r>
              <w:rPr>
                <w:rFonts w:hint="eastAsia"/>
                <w:sz w:val="22"/>
                <w:szCs w:val="22"/>
                <w:lang w:val="en-US" w:eastAsia="zh-CN"/>
              </w:rPr>
              <w:t>Q:58,</w:t>
            </w:r>
            <w:r>
              <w:rPr>
                <w:sz w:val="22"/>
                <w:szCs w:val="22"/>
              </w:rPr>
              <w:t>E:</w:t>
            </w:r>
            <w:r>
              <w:rPr>
                <w:rFonts w:hint="eastAsia"/>
                <w:sz w:val="22"/>
                <w:szCs w:val="22"/>
                <w:lang w:val="en-US" w:eastAsia="zh-CN"/>
              </w:rPr>
              <w:t>58</w:t>
            </w:r>
            <w:r>
              <w:rPr>
                <w:sz w:val="22"/>
                <w:szCs w:val="22"/>
              </w:rPr>
              <w:t>,O:</w:t>
            </w:r>
            <w:bookmarkEnd w:id="7"/>
            <w:r>
              <w:rPr>
                <w:rFonts w:hint="eastAsia"/>
                <w:sz w:val="22"/>
                <w:szCs w:val="22"/>
                <w:lang w:val="en-US" w:eastAsia="zh-CN"/>
              </w:rPr>
              <w:t>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7"/>
          </w:tcPr>
          <w:p>
            <w:pPr>
              <w:pStyle w:val="4"/>
              <w:spacing w:line="400" w:lineRule="exact"/>
              <w:ind w:firstLine="0"/>
              <w:rPr>
                <w:sz w:val="22"/>
                <w:szCs w:val="22"/>
              </w:rPr>
            </w:pPr>
            <w:r>
              <w:rPr>
                <w:rFonts w:hint="eastAsia"/>
                <w:b/>
                <w:color w:val="000000" w:themeColor="text1"/>
                <w:spacing w:val="-2"/>
                <w:sz w:val="21"/>
                <w:szCs w:val="21"/>
                <w14:textFill>
                  <w14:solidFill>
                    <w14:schemeClr w14:val="tx1"/>
                  </w14:solidFill>
                </w14:textFill>
              </w:rPr>
              <w:t>□初次认证</w:t>
            </w:r>
            <w:r>
              <w:rPr>
                <w:rFonts w:hint="eastAsia" w:ascii="宋体" w:hAnsi="宋体" w:eastAsia="宋体" w:cs="宋体"/>
                <w:b/>
                <w:color w:val="000000" w:themeColor="text1"/>
                <w:spacing w:val="-2"/>
                <w:sz w:val="21"/>
                <w:szCs w:val="21"/>
                <w14:textFill>
                  <w14:solidFill>
                    <w14:schemeClr w14:val="tx1"/>
                  </w14:solidFill>
                </w14:textFill>
              </w:rPr>
              <w:t>■</w:t>
            </w:r>
            <w:r>
              <w:rPr>
                <w:rFonts w:hint="eastAsia"/>
                <w:b/>
                <w:color w:val="000000" w:themeColor="text1"/>
                <w:spacing w:val="-2"/>
                <w:sz w:val="21"/>
                <w:szCs w:val="21"/>
                <w14:textFill>
                  <w14:solidFill>
                    <w14:schemeClr w14:val="tx1"/>
                  </w14:solidFill>
                </w14:textFill>
              </w:rPr>
              <w:t>监督审核</w:t>
            </w:r>
            <w:bookmarkStart w:id="8" w:name="再认证勾选"/>
            <w:r>
              <w:rPr>
                <w:rFonts w:hint="eastAsia"/>
                <w:b/>
                <w:color w:val="000000" w:themeColor="text1"/>
                <w:spacing w:val="-2"/>
                <w:sz w:val="21"/>
                <w:szCs w:val="21"/>
                <w14:textFill>
                  <w14:solidFill>
                    <w14:schemeClr w14:val="tx1"/>
                  </w14:solidFill>
                </w14:textFill>
              </w:rPr>
              <w:t>□</w:t>
            </w:r>
            <w:bookmarkEnd w:id="8"/>
            <w:r>
              <w:rPr>
                <w:rFonts w:hint="eastAsia"/>
                <w:b/>
                <w:color w:val="000000" w:themeColor="text1"/>
                <w:spacing w:val="-2"/>
                <w:sz w:val="21"/>
                <w:szCs w:val="21"/>
                <w14:textFill>
                  <w14:solidFill>
                    <w14:schemeClr w14:val="tx1"/>
                  </w14:solidFill>
                </w14:textFill>
              </w:rPr>
              <w:t>再认证</w:t>
            </w:r>
            <w:bookmarkStart w:id="9" w:name="特殊审核勾选"/>
            <w:r>
              <w:rPr>
                <w:rFonts w:hint="eastAsia"/>
                <w:b/>
                <w:color w:val="000000" w:themeColor="text1"/>
                <w:spacing w:val="-2"/>
                <w:sz w:val="21"/>
                <w:szCs w:val="21"/>
                <w14:textFill>
                  <w14:solidFill>
                    <w14:schemeClr w14:val="tx1"/>
                  </w14:solidFill>
                </w14:textFill>
              </w:rPr>
              <w:t>□</w:t>
            </w:r>
            <w:bookmarkEnd w:id="9"/>
            <w:r>
              <w:rPr>
                <w:rFonts w:hint="eastAsia"/>
                <w:b/>
                <w:color w:val="000000" w:themeColor="text1"/>
                <w:spacing w:val="-2"/>
                <w:sz w:val="21"/>
                <w:szCs w:val="21"/>
                <w14:textFill>
                  <w14:solidFill>
                    <w14:schemeClr w14:val="tx1"/>
                  </w14:solidFill>
                </w14:textFill>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7"/>
          </w:tcPr>
          <w:p>
            <w:pPr>
              <w:pStyle w:val="4"/>
              <w:spacing w:line="360" w:lineRule="exact"/>
              <w:ind w:firstLine="0"/>
              <w:rPr>
                <w:b/>
                <w:color w:val="000000" w:themeColor="text1"/>
                <w:spacing w:val="-2"/>
                <w:sz w:val="21"/>
                <w:szCs w:val="21"/>
                <w14:textFill>
                  <w14:solidFill>
                    <w14:schemeClr w14:val="tx1"/>
                  </w14:solidFill>
                </w14:textFill>
              </w:rPr>
            </w:pPr>
            <w:r>
              <w:rPr>
                <w:rFonts w:hint="eastAsia"/>
                <w:b/>
                <w:color w:val="000000" w:themeColor="text1"/>
                <w:sz w:val="22"/>
                <w:szCs w:val="22"/>
                <w14:textFill>
                  <w14:solidFill>
                    <w14:schemeClr w14:val="tx1"/>
                  </w14:solidFill>
                </w14:textFill>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8"/>
            <w:shd w:val="clear" w:color="auto" w:fill="D7D7D7" w:themeFill="background1" w:themeFillShade="D8"/>
          </w:tcPr>
          <w:p>
            <w:pPr>
              <w:pStyle w:val="15"/>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6"/>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rFonts w:hint="eastAsia" w:eastAsia="宋体"/>
                <w:sz w:val="22"/>
                <w:szCs w:val="22"/>
                <w:lang w:val="en-GB" w:eastAsia="zh-CN"/>
              </w:rPr>
            </w:pPr>
            <w:r>
              <w:rPr>
                <w:rFonts w:hint="eastAsia"/>
                <w:sz w:val="22"/>
                <w:szCs w:val="22"/>
                <w:lang w:eastAsia="zh-CN"/>
              </w:rPr>
              <w:t>重庆瑞锦物业管理有限公司</w:t>
            </w:r>
          </w:p>
        </w:tc>
        <w:tc>
          <w:tcPr>
            <w:tcW w:w="5013" w:type="dxa"/>
            <w:gridSpan w:val="6"/>
            <w:vMerge w:val="restart"/>
          </w:tcPr>
          <w:p>
            <w:pPr>
              <w:snapToGrid w:val="0"/>
              <w:spacing w:line="0" w:lineRule="atLeast"/>
              <w:jc w:val="left"/>
              <w:rPr>
                <w:rFonts w:hint="eastAsia" w:ascii="Times New Roman" w:hAnsi="Times New Roman" w:cs="Times New Roman"/>
                <w:sz w:val="22"/>
                <w:szCs w:val="22"/>
                <w:lang w:eastAsia="zh-CN"/>
              </w:rPr>
            </w:pPr>
            <w:bookmarkStart w:id="10" w:name="审核范围"/>
            <w:r>
              <w:rPr>
                <w:rFonts w:hint="eastAsia" w:ascii="Times New Roman" w:hAnsi="Times New Roman" w:cs="Times New Roman"/>
                <w:sz w:val="22"/>
                <w:szCs w:val="22"/>
                <w:lang w:eastAsia="zh-CN"/>
              </w:rPr>
              <w:t>Q：物业管理</w:t>
            </w:r>
          </w:p>
          <w:p>
            <w:pPr>
              <w:snapToGrid w:val="0"/>
              <w:spacing w:line="0" w:lineRule="atLeast"/>
              <w:jc w:val="left"/>
              <w:rPr>
                <w:rFonts w:hint="eastAsia" w:ascii="Times New Roman" w:hAnsi="Times New Roman" w:cs="Times New Roman"/>
                <w:sz w:val="22"/>
                <w:szCs w:val="22"/>
                <w:lang w:eastAsia="zh-CN"/>
              </w:rPr>
            </w:pPr>
            <w:r>
              <w:rPr>
                <w:rFonts w:hint="eastAsia" w:ascii="Times New Roman" w:hAnsi="Times New Roman" w:cs="Times New Roman"/>
                <w:sz w:val="22"/>
                <w:szCs w:val="22"/>
                <w:lang w:eastAsia="zh-CN"/>
              </w:rPr>
              <w:t>E：物业管理所涉及的相关环境管理活动</w:t>
            </w:r>
          </w:p>
          <w:p>
            <w:pPr>
              <w:snapToGrid w:val="0"/>
              <w:spacing w:line="0" w:lineRule="atLeast"/>
              <w:jc w:val="left"/>
              <w:rPr>
                <w:sz w:val="22"/>
                <w:szCs w:val="22"/>
              </w:rPr>
            </w:pPr>
            <w:r>
              <w:rPr>
                <w:rFonts w:hint="eastAsia" w:ascii="Times New Roman" w:hAnsi="Times New Roman" w:cs="Times New Roman"/>
                <w:sz w:val="22"/>
                <w:szCs w:val="22"/>
                <w:lang w:eastAsia="zh-CN"/>
              </w:rPr>
              <w:t>O：物业管理所涉及的相关职业健康安全管理活动</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1" w:name="注册地址"/>
            <w:r>
              <w:rPr>
                <w:rFonts w:asciiTheme="minorEastAsia" w:hAnsiTheme="minorEastAsia" w:eastAsiaTheme="minorEastAsia"/>
                <w:sz w:val="20"/>
              </w:rPr>
              <w:t>重庆市沙坪坝区垄安大道546号重庆传化公路港内C区218室</w:t>
            </w:r>
            <w:bookmarkEnd w:id="11"/>
          </w:p>
        </w:tc>
        <w:tc>
          <w:tcPr>
            <w:tcW w:w="5013" w:type="dxa"/>
            <w:gridSpan w:val="6"/>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12" w:name="生产地址"/>
            <w:r>
              <w:rPr>
                <w:rFonts w:asciiTheme="minorEastAsia" w:hAnsiTheme="minorEastAsia" w:eastAsiaTheme="minorEastAsia"/>
                <w:sz w:val="20"/>
              </w:rPr>
              <w:t>重庆市九龙坡区渝州路33号西亚商务大厦15-1</w:t>
            </w:r>
            <w:bookmarkEnd w:id="12"/>
          </w:p>
        </w:tc>
        <w:tc>
          <w:tcPr>
            <w:tcW w:w="5013" w:type="dxa"/>
            <w:gridSpan w:val="6"/>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8"/>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6"/>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color w:val="FF0000"/>
                <w:sz w:val="22"/>
                <w:szCs w:val="22"/>
              </w:rPr>
            </w:pPr>
          </w:p>
        </w:tc>
        <w:tc>
          <w:tcPr>
            <w:tcW w:w="1305" w:type="dxa"/>
            <w:gridSpan w:val="3"/>
          </w:tcPr>
          <w:p>
            <w:pPr>
              <w:snapToGrid w:val="0"/>
              <w:spacing w:line="0" w:lineRule="atLeast"/>
              <w:jc w:val="left"/>
              <w:rPr>
                <w:sz w:val="22"/>
                <w:szCs w:val="22"/>
              </w:rPr>
            </w:pPr>
            <w:r>
              <w:rPr>
                <w:rFonts w:hint="eastAsia"/>
                <w:sz w:val="22"/>
                <w:szCs w:val="22"/>
              </w:rPr>
              <w:t>QMS/EcMS</w:t>
            </w:r>
          </w:p>
        </w:tc>
        <w:tc>
          <w:tcPr>
            <w:tcW w:w="3708"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color w:val="FF0000"/>
                <w:sz w:val="22"/>
                <w:szCs w:val="16"/>
              </w:rPr>
            </w:pPr>
          </w:p>
        </w:tc>
        <w:tc>
          <w:tcPr>
            <w:tcW w:w="1305" w:type="dxa"/>
            <w:gridSpan w:val="3"/>
          </w:tcPr>
          <w:p>
            <w:pPr>
              <w:snapToGrid w:val="0"/>
              <w:spacing w:line="0" w:lineRule="atLeast"/>
              <w:jc w:val="left"/>
              <w:rPr>
                <w:sz w:val="22"/>
                <w:szCs w:val="22"/>
              </w:rPr>
            </w:pPr>
            <w:r>
              <w:rPr>
                <w:rFonts w:hint="eastAsia"/>
                <w:sz w:val="22"/>
                <w:szCs w:val="22"/>
              </w:rPr>
              <w:t>EMS</w:t>
            </w:r>
          </w:p>
        </w:tc>
        <w:tc>
          <w:tcPr>
            <w:tcW w:w="3708" w:type="dxa"/>
            <w:gridSpan w:val="3"/>
          </w:tcPr>
          <w:p>
            <w:pPr>
              <w:snapToGrid w:val="0"/>
              <w:spacing w:line="0" w:lineRule="atLeast"/>
              <w:jc w:val="left"/>
              <w:rPr>
                <w:color w:val="FF0000"/>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color w:val="FF0000"/>
                <w:sz w:val="22"/>
                <w:szCs w:val="22"/>
              </w:rPr>
            </w:pPr>
          </w:p>
        </w:tc>
        <w:tc>
          <w:tcPr>
            <w:tcW w:w="1305" w:type="dxa"/>
            <w:gridSpan w:val="3"/>
          </w:tcPr>
          <w:p>
            <w:pPr>
              <w:snapToGrid w:val="0"/>
              <w:spacing w:line="0" w:lineRule="atLeast"/>
              <w:jc w:val="left"/>
              <w:rPr>
                <w:sz w:val="22"/>
                <w:szCs w:val="22"/>
              </w:rPr>
            </w:pPr>
            <w:r>
              <w:rPr>
                <w:rFonts w:hint="eastAsia"/>
                <w:sz w:val="22"/>
                <w:szCs w:val="22"/>
              </w:rPr>
              <w:t>OHSMS</w:t>
            </w:r>
          </w:p>
        </w:tc>
        <w:tc>
          <w:tcPr>
            <w:tcW w:w="3708" w:type="dxa"/>
            <w:gridSpan w:val="3"/>
          </w:tcPr>
          <w:p>
            <w:pPr>
              <w:snapToGrid w:val="0"/>
              <w:spacing w:line="0" w:lineRule="atLeast"/>
              <w:jc w:val="left"/>
              <w:rPr>
                <w:color w:val="FF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color w:val="FF0000"/>
                <w:sz w:val="22"/>
                <w:szCs w:val="16"/>
              </w:rPr>
            </w:pPr>
          </w:p>
        </w:tc>
        <w:tc>
          <w:tcPr>
            <w:tcW w:w="1305" w:type="dxa"/>
            <w:gridSpan w:val="3"/>
          </w:tcPr>
          <w:p>
            <w:pPr>
              <w:snapToGrid w:val="0"/>
              <w:spacing w:line="0" w:lineRule="atLeast"/>
              <w:jc w:val="left"/>
              <w:rPr>
                <w:sz w:val="22"/>
                <w:szCs w:val="22"/>
              </w:rPr>
            </w:pPr>
            <w:r>
              <w:rPr>
                <w:rFonts w:hint="eastAsia"/>
                <w:sz w:val="22"/>
                <w:szCs w:val="22"/>
              </w:rPr>
              <w:t>EnMS</w:t>
            </w:r>
            <w:bookmarkStart w:id="13" w:name="_GoBack"/>
            <w:bookmarkEnd w:id="13"/>
          </w:p>
        </w:tc>
        <w:tc>
          <w:tcPr>
            <w:tcW w:w="3708"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color w:val="FF0000"/>
                <w:sz w:val="22"/>
                <w:szCs w:val="22"/>
              </w:rPr>
            </w:pPr>
          </w:p>
        </w:tc>
        <w:tc>
          <w:tcPr>
            <w:tcW w:w="1305" w:type="dxa"/>
            <w:gridSpan w:val="3"/>
          </w:tcPr>
          <w:p>
            <w:pPr>
              <w:snapToGrid w:val="0"/>
              <w:spacing w:line="0" w:lineRule="atLeast"/>
              <w:jc w:val="left"/>
              <w:rPr>
                <w:sz w:val="22"/>
                <w:szCs w:val="22"/>
              </w:rPr>
            </w:pPr>
            <w:r>
              <w:rPr>
                <w:rFonts w:hint="eastAsia"/>
                <w:sz w:val="22"/>
                <w:szCs w:val="22"/>
              </w:rPr>
              <w:t>FSMS</w:t>
            </w:r>
          </w:p>
        </w:tc>
        <w:tc>
          <w:tcPr>
            <w:tcW w:w="3708"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05" w:type="dxa"/>
            <w:gridSpan w:val="3"/>
          </w:tcPr>
          <w:p>
            <w:pPr>
              <w:snapToGrid w:val="0"/>
              <w:spacing w:line="0" w:lineRule="atLeast"/>
              <w:jc w:val="left"/>
              <w:rPr>
                <w:sz w:val="22"/>
                <w:szCs w:val="22"/>
              </w:rPr>
            </w:pPr>
            <w:r>
              <w:rPr>
                <w:rFonts w:hint="eastAsia"/>
                <w:sz w:val="22"/>
                <w:szCs w:val="22"/>
              </w:rPr>
              <w:t>HACCP</w:t>
            </w:r>
          </w:p>
        </w:tc>
        <w:tc>
          <w:tcPr>
            <w:tcW w:w="3708"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8"/>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8"/>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3596" w:type="dxa"/>
            <w:gridSpan w:val="2"/>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000" w:type="dxa"/>
          </w:tcPr>
          <w:p>
            <w:pPr>
              <w:snapToGrid w:val="0"/>
              <w:spacing w:line="0" w:lineRule="atLeast"/>
              <w:jc w:val="left"/>
              <w:rPr>
                <w:sz w:val="22"/>
                <w:szCs w:val="22"/>
              </w:rPr>
            </w:pPr>
            <w:r>
              <w:rPr>
                <w:rFonts w:hint="eastAsia"/>
                <w:sz w:val="22"/>
                <w:szCs w:val="18"/>
              </w:rPr>
              <w:t>审核组长签字</w:t>
            </w:r>
          </w:p>
        </w:tc>
        <w:tc>
          <w:tcPr>
            <w:tcW w:w="3790" w:type="dxa"/>
            <w:gridSpan w:val="4"/>
          </w:tcPr>
          <w:p>
            <w:pPr>
              <w:snapToGrid w:val="0"/>
              <w:spacing w:line="0" w:lineRule="atLeast"/>
              <w:jc w:val="left"/>
              <w:rPr>
                <w:sz w:val="22"/>
                <w:szCs w:val="22"/>
              </w:rPr>
            </w:pPr>
          </w:p>
        </w:tc>
      </w:tr>
    </w:tbl>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pStyle w:val="4"/>
        <w:spacing w:line="0" w:lineRule="atLeast"/>
        <w:ind w:firstLine="0"/>
        <w:rPr>
          <w:b/>
          <w:color w:val="000000" w:themeColor="text1"/>
          <w:sz w:val="18"/>
          <w:szCs w:val="18"/>
          <w:lang w:val="en-GB"/>
          <w14:textFill>
            <w14:solidFill>
              <w14:schemeClr w14:val="tx1"/>
            </w14:solidFill>
          </w14:textFill>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98" w:leftChars="-41" w:firstLine="810" w:firstLineChars="450"/>
      <w:jc w:val="left"/>
      <w:rPr>
        <w:rStyle w:val="13"/>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mc:AlternateContent>
        <mc:Choice Requires="wps">
          <w:drawing>
            <wp:anchor distT="0" distB="0" distL="114300" distR="114300" simplePos="0" relativeHeight="251659264" behindDoc="0" locked="0" layoutInCell="1" allowOverlap="1">
              <wp:simplePos x="0" y="0"/>
              <wp:positionH relativeFrom="column">
                <wp:posOffset>4942205</wp:posOffset>
              </wp:positionH>
              <wp:positionV relativeFrom="paragraph">
                <wp:posOffset>135890</wp:posOffset>
              </wp:positionV>
              <wp:extent cx="1116330" cy="256540"/>
              <wp:effectExtent l="0" t="0" r="7620" b="10160"/>
              <wp:wrapNone/>
              <wp:docPr id="2" name="文本框 1"/>
              <wp:cNvGraphicFramePr/>
              <a:graphic xmlns:a="http://schemas.openxmlformats.org/drawingml/2006/main">
                <a:graphicData uri="http://schemas.microsoft.com/office/word/2010/wordprocessingShape">
                  <wps:wsp>
                    <wps:cNvSpPr txBox="1"/>
                    <wps:spPr>
                      <a:xfrm>
                        <a:off x="0" y="0"/>
                        <a:ext cx="1116330" cy="256540"/>
                      </a:xfrm>
                      <a:prstGeom prst="rect">
                        <a:avLst/>
                      </a:prstGeom>
                      <a:solidFill>
                        <a:srgbClr val="FFFFFF"/>
                      </a:solidFill>
                      <a:ln>
                        <a:noFill/>
                      </a:ln>
                    </wps:spPr>
                    <wps:txbx>
                      <w:txbxContent>
                        <w:p>
                          <w:pPr>
                            <w:rPr>
                              <w:sz w:val="18"/>
                              <w:szCs w:val="18"/>
                            </w:rPr>
                          </w:pPr>
                          <w:r>
                            <w:rPr>
                              <w:rFonts w:hint="eastAsia"/>
                              <w:sz w:val="18"/>
                              <w:szCs w:val="18"/>
                            </w:rPr>
                            <w:t>ISC-B-II-20(05版）</w:t>
                          </w:r>
                        </w:p>
                      </w:txbxContent>
                    </wps:txbx>
                    <wps:bodyPr upright="1"/>
                  </wps:wsp>
                </a:graphicData>
              </a:graphic>
            </wp:anchor>
          </w:drawing>
        </mc:Choice>
        <mc:Fallback>
          <w:pict>
            <v:shape id="文本框 1" o:spid="_x0000_s1026" o:spt="202" type="#_x0000_t202" style="position:absolute;left:0pt;margin-left:389.15pt;margin-top:10.7pt;height:20.2pt;width:87.9pt;z-index:251659264;mso-width-relative:page;mso-height-relative:page;" fillcolor="#FFFFFF" filled="t" stroked="f" coordsize="21600,21600" o:gfxdata="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cUAsCNgAAAAJAQAADwAAAAAAAAABACAAAAAiAAAAZHJzL2Rvd25yZXYu&#10;eG1sUEsBAhQAFAAAAAgAh07iQMU51BPCAQAAdwMAAA4AAAAAAAAAAQAgAAAAJwEAAGRycy9lMm9E&#10;b2MueG1sUEsFBgAAAAAGAAYAWQEAAFsFAAAAAA==&#10;">
              <v:fill on="t" focussize="0,0"/>
              <v:stroke on="f"/>
              <v:imagedata o:title=""/>
              <o:lock v:ext="edit" aspectratio="f"/>
              <v:textbox>
                <w:txbxContent>
                  <w:p>
                    <w:pPr>
                      <w:rPr>
                        <w:sz w:val="18"/>
                        <w:szCs w:val="18"/>
                      </w:rPr>
                    </w:pPr>
                    <w:r>
                      <w:rPr>
                        <w:rFonts w:hint="eastAsia"/>
                        <w:sz w:val="18"/>
                        <w:szCs w:val="18"/>
                      </w:rPr>
                      <w:t>ISC-B-II-20(05版）</w:t>
                    </w:r>
                  </w:p>
                </w:txbxContent>
              </v:textbox>
            </v:shape>
          </w:pict>
        </mc:Fallback>
      </mc:AlternateConten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6"/>
      <w:pBdr>
        <w:bottom w:val="single" w:color="auto" w:sz="4" w:space="1"/>
      </w:pBdr>
      <w:spacing w:line="320" w:lineRule="exact"/>
      <w:ind w:firstLine="756" w:firstLineChars="400"/>
      <w:jc w:val="left"/>
    </w:pPr>
    <w:r>
      <w:rPr>
        <w:rStyle w:val="13"/>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E63FCF"/>
    <w:rsid w:val="36734112"/>
    <w:rsid w:val="3CE64F33"/>
    <w:rsid w:val="45C124A1"/>
    <w:rsid w:val="52ED389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semiHidden/>
    <w:unhideWhenUsed/>
    <w:qFormat/>
    <w:uiPriority w:val="99"/>
    <w:pPr>
      <w:spacing w:after="120" w:afterLines="0" w:afterAutospacing="0"/>
    </w:pPr>
  </w:style>
  <w:style w:type="paragraph" w:styleId="4">
    <w:name w:val="Body Text Indent"/>
    <w:basedOn w:val="1"/>
    <w:link w:val="10"/>
    <w:qFormat/>
    <w:uiPriority w:val="0"/>
    <w:pPr>
      <w:snapToGrid w:val="0"/>
      <w:spacing w:line="336" w:lineRule="auto"/>
      <w:ind w:firstLine="630"/>
    </w:pPr>
    <w:rPr>
      <w:sz w:val="32"/>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正文文本缩进 Char"/>
    <w:basedOn w:val="9"/>
    <w:link w:val="4"/>
    <w:qFormat/>
    <w:uiPriority w:val="0"/>
    <w:rPr>
      <w:rFonts w:ascii="Times New Roman" w:hAnsi="Times New Roman" w:eastAsia="宋体" w:cs="Times New Roman"/>
      <w:sz w:val="32"/>
      <w:szCs w:val="20"/>
    </w:rPr>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character" w:customStyle="1" w:styleId="14">
    <w:name w:val="apple-converted-space"/>
    <w:basedOn w:val="9"/>
    <w:qFormat/>
    <w:uiPriority w:val="0"/>
  </w:style>
  <w:style w:type="paragraph" w:customStyle="1" w:styleId="15">
    <w:name w:val="Body 9pt Bold"/>
    <w:basedOn w:val="1"/>
    <w:qFormat/>
    <w:uiPriority w:val="0"/>
    <w:pPr>
      <w:ind w:left="170"/>
    </w:pPr>
    <w:rPr>
      <w:b/>
      <w:sz w:val="18"/>
    </w:rPr>
  </w:style>
  <w:style w:type="paragraph" w:customStyle="1" w:styleId="16">
    <w:name w:val="Body 8pt Feeder"/>
    <w:basedOn w:val="1"/>
    <w:next w:val="1"/>
    <w:qFormat/>
    <w:uiPriority w:val="0"/>
    <w:pPr>
      <w:spacing w:before="40" w:after="40"/>
      <w:ind w:left="284" w:right="284"/>
    </w:pPr>
    <w:rPr>
      <w:sz w:val="16"/>
    </w:rPr>
  </w:style>
  <w:style w:type="paragraph" w:customStyle="1" w:styleId="17">
    <w:name w:val="Body 7pt"/>
    <w:basedOn w:val="1"/>
    <w:qFormat/>
    <w:uiPriority w:val="0"/>
    <w:pPr>
      <w:spacing w:before="40" w:after="40"/>
      <w:jc w:val="left"/>
    </w:pPr>
    <w:rPr>
      <w:sz w:val="14"/>
    </w:rPr>
  </w:style>
  <w:style w:type="paragraph" w:customStyle="1" w:styleId="18">
    <w:name w:val="Body 9pt"/>
    <w:basedOn w:val="1"/>
    <w:qFormat/>
    <w:uiPriority w:val="0"/>
    <w:pPr>
      <w:spacing w:before="40" w:after="40"/>
    </w:pPr>
    <w:rPr>
      <w:sz w:val="18"/>
    </w:rPr>
  </w:style>
  <w:style w:type="paragraph" w:customStyle="1" w:styleId="19">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387</Words>
  <Characters>2206</Characters>
  <Lines>18</Lines>
  <Paragraphs>5</Paragraphs>
  <TotalTime>2</TotalTime>
  <ScaleCrop>false</ScaleCrop>
  <LinksUpToDate>false</LinksUpToDate>
  <CharactersWithSpaces>2588</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way一直都在</cp:lastModifiedBy>
  <cp:lastPrinted>2019-05-13T03:13:00Z</cp:lastPrinted>
  <dcterms:modified xsi:type="dcterms:W3CDTF">2021-12-27T02:12:00Z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39C654D4101A47CF91DB9B0F05EEBF36</vt:lpwstr>
  </property>
  <property fmtid="{D5CDD505-2E9C-101B-9397-08002B2CF9AE}" pid="3" name="KSOProductBuildVer">
    <vt:lpwstr>2052-11.1.0.11194</vt:lpwstr>
  </property>
</Properties>
</file>