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10125-2024-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2026年02月05日下午至2026年02月06日上午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30671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