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r>
        <w:drawing>
          <wp:anchor distT="0" distB="0" distL="114300" distR="114300" simplePos="0" relativeHeight="251658240" behindDoc="0" locked="0" layoutInCell="1" allowOverlap="1">
            <wp:simplePos x="0" y="0"/>
            <wp:positionH relativeFrom="column">
              <wp:posOffset>995045</wp:posOffset>
            </wp:positionH>
            <wp:positionV relativeFrom="paragraph">
              <wp:posOffset>227965</wp:posOffset>
            </wp:positionV>
            <wp:extent cx="4450715" cy="5911215"/>
            <wp:effectExtent l="0" t="0" r="6985" b="698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4450715" cy="5911215"/>
                    </a:xfrm>
                    <a:prstGeom prst="rect">
                      <a:avLst/>
                    </a:prstGeom>
                    <a:noFill/>
                    <a:ln>
                      <a:noFill/>
                    </a:ln>
                  </pic:spPr>
                </pic:pic>
              </a:graphicData>
            </a:graphic>
          </wp:anchor>
        </w:drawing>
      </w: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bookmarkStart w:id="5" w:name="_GoBack"/>
      <w:bookmarkEnd w:id="5"/>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keepNext w:val="0"/>
              <w:keepLines w:val="0"/>
              <w:pageBreakBefore w:val="0"/>
              <w:kinsoku/>
              <w:wordWrap/>
              <w:overflowPunct/>
              <w:topLinePunct w:val="0"/>
              <w:autoSpaceDE/>
              <w:autoSpaceDN/>
              <w:bidi w:val="0"/>
              <w:adjustRightInd/>
              <w:spacing w:after="0" w:line="240" w:lineRule="auto"/>
              <w:jc w:val="center"/>
              <w:textAlignment w:val="auto"/>
              <w:rPr>
                <w:b/>
                <w:sz w:val="22"/>
                <w:szCs w:val="22"/>
              </w:rPr>
            </w:pPr>
            <w:r>
              <w:rPr>
                <w:rFonts w:hint="eastAsia"/>
                <w:b/>
                <w:sz w:val="22"/>
                <w:szCs w:val="22"/>
              </w:rPr>
              <w:t>受审核方名称</w:t>
            </w:r>
          </w:p>
        </w:tc>
        <w:tc>
          <w:tcPr>
            <w:tcW w:w="7964" w:type="dxa"/>
            <w:gridSpan w:val="5"/>
            <w:tcBorders>
              <w:top w:val="single" w:color="auto" w:sz="8" w:space="0"/>
            </w:tcBorders>
          </w:tcPr>
          <w:p>
            <w:pPr>
              <w:keepNext w:val="0"/>
              <w:keepLines w:val="0"/>
              <w:pageBreakBefore w:val="0"/>
              <w:kinsoku/>
              <w:wordWrap/>
              <w:overflowPunct/>
              <w:topLinePunct w:val="0"/>
              <w:autoSpaceDE/>
              <w:autoSpaceDN/>
              <w:bidi w:val="0"/>
              <w:adjustRightInd/>
              <w:spacing w:after="0" w:line="240" w:lineRule="auto"/>
              <w:textAlignment w:val="auto"/>
              <w:rPr>
                <w:sz w:val="20"/>
              </w:rPr>
            </w:pPr>
            <w:bookmarkStart w:id="0" w:name="组织名称"/>
            <w:r>
              <w:rPr>
                <w:sz w:val="20"/>
              </w:rPr>
              <w:t>晋江市龙兴隆染织实业有限公司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543" w:hRule="atLeast"/>
          <w:jc w:val="center"/>
        </w:trPr>
        <w:tc>
          <w:tcPr>
            <w:tcW w:w="2165" w:type="dxa"/>
            <w:vAlign w:val="center"/>
          </w:tcPr>
          <w:p>
            <w:pPr>
              <w:keepNext w:val="0"/>
              <w:keepLines w:val="0"/>
              <w:pageBreakBefore w:val="0"/>
              <w:kinsoku/>
              <w:wordWrap/>
              <w:overflowPunct/>
              <w:topLinePunct w:val="0"/>
              <w:autoSpaceDE/>
              <w:autoSpaceDN/>
              <w:bidi w:val="0"/>
              <w:adjustRightInd/>
              <w:spacing w:after="0" w:line="240" w:lineRule="auto"/>
              <w:jc w:val="center"/>
              <w:textAlignment w:val="auto"/>
              <w:rPr>
                <w:b/>
                <w:sz w:val="20"/>
              </w:rPr>
            </w:pPr>
            <w:r>
              <w:rPr>
                <w:rFonts w:hint="eastAsia"/>
                <w:b/>
                <w:sz w:val="20"/>
              </w:rPr>
              <w:t>申请管理体系认证标准</w:t>
            </w:r>
          </w:p>
          <w:p>
            <w:pPr>
              <w:keepNext w:val="0"/>
              <w:keepLines w:val="0"/>
              <w:pageBreakBefore w:val="0"/>
              <w:kinsoku/>
              <w:wordWrap/>
              <w:overflowPunct/>
              <w:topLinePunct w:val="0"/>
              <w:autoSpaceDE/>
              <w:autoSpaceDN/>
              <w:bidi w:val="0"/>
              <w:adjustRightInd/>
              <w:spacing w:after="0" w:line="240" w:lineRule="auto"/>
              <w:jc w:val="center"/>
              <w:textAlignment w:val="auto"/>
              <w:rPr>
                <w:sz w:val="16"/>
                <w:szCs w:val="16"/>
              </w:rPr>
            </w:pPr>
          </w:p>
        </w:tc>
        <w:tc>
          <w:tcPr>
            <w:tcW w:w="4517" w:type="dxa"/>
            <w:gridSpan w:val="3"/>
            <w:vAlign w:val="center"/>
          </w:tcPr>
          <w:p>
            <w:pPr>
              <w:keepNext w:val="0"/>
              <w:keepLines w:val="0"/>
              <w:pageBreakBefore w:val="0"/>
              <w:kinsoku/>
              <w:wordWrap/>
              <w:overflowPunct/>
              <w:topLinePunct w:val="0"/>
              <w:autoSpaceDE/>
              <w:autoSpaceDN/>
              <w:bidi w:val="0"/>
              <w:adjustRightInd/>
              <w:spacing w:after="0" w:line="240" w:lineRule="auto"/>
              <w:ind w:left="70" w:leftChars="29"/>
              <w:textAlignment w:val="auto"/>
              <w:rPr>
                <w:rFonts w:hint="eastAsia" w:ascii="Times New Roman" w:hAnsi="Times New Roman" w:cs="Times New Roman"/>
                <w:sz w:val="22"/>
                <w:szCs w:val="22"/>
              </w:rPr>
            </w:pPr>
            <w:r>
              <w:rPr>
                <w:rFonts w:hint="eastAsia" w:ascii="Times New Roman" w:hAnsi="Times New Roman" w:cs="Times New Roman"/>
                <w:sz w:val="22"/>
                <w:szCs w:val="22"/>
              </w:rPr>
              <w:sym w:font="Wingdings 2" w:char="0052"/>
            </w:r>
            <w:r>
              <w:rPr>
                <w:rFonts w:hint="eastAsia" w:ascii="Times New Roman" w:hAnsi="Times New Roman" w:cs="Times New Roman"/>
                <w:sz w:val="22"/>
                <w:szCs w:val="22"/>
              </w:rPr>
              <w:t>GB/T 23331-2020/ISO50001：2018标准</w:t>
            </w:r>
          </w:p>
          <w:p>
            <w:pPr>
              <w:keepNext w:val="0"/>
              <w:keepLines w:val="0"/>
              <w:pageBreakBefore w:val="0"/>
              <w:kinsoku/>
              <w:wordWrap/>
              <w:overflowPunct/>
              <w:topLinePunct w:val="0"/>
              <w:autoSpaceDE/>
              <w:autoSpaceDN/>
              <w:bidi w:val="0"/>
              <w:adjustRightInd/>
              <w:spacing w:after="0" w:line="240" w:lineRule="auto"/>
              <w:ind w:left="70" w:leftChars="29"/>
              <w:textAlignment w:val="auto"/>
              <w:rPr>
                <w:rFonts w:hint="eastAsia" w:ascii="Times New Roman" w:hAnsi="Times New Roman" w:cs="Times New Roman"/>
                <w:sz w:val="22"/>
                <w:szCs w:val="22"/>
              </w:rPr>
            </w:pPr>
            <w:r>
              <w:rPr>
                <w:rFonts w:hint="eastAsia" w:ascii="Times New Roman" w:hAnsi="Times New Roman" w:cs="Times New Roman"/>
                <w:sz w:val="22"/>
                <w:szCs w:val="22"/>
              </w:rPr>
              <w:sym w:font="Wingdings 2" w:char="0052"/>
            </w:r>
            <w:r>
              <w:rPr>
                <w:rFonts w:hint="eastAsia" w:ascii="Times New Roman" w:hAnsi="Times New Roman" w:cs="Times New Roman"/>
                <w:sz w:val="22"/>
                <w:szCs w:val="22"/>
              </w:rPr>
              <w:t>RB/T 102-2013 能源管理体系 纺织企业认证要求</w:t>
            </w:r>
          </w:p>
          <w:p>
            <w:pPr>
              <w:keepNext w:val="0"/>
              <w:keepLines w:val="0"/>
              <w:pageBreakBefore w:val="0"/>
              <w:kinsoku/>
              <w:wordWrap/>
              <w:overflowPunct/>
              <w:topLinePunct w:val="0"/>
              <w:autoSpaceDE/>
              <w:autoSpaceDN/>
              <w:bidi w:val="0"/>
              <w:adjustRightInd/>
              <w:spacing w:after="0" w:line="240" w:lineRule="auto"/>
              <w:ind w:left="70" w:leftChars="29"/>
              <w:textAlignment w:val="auto"/>
              <w:rPr>
                <w:rFonts w:hint="eastAsia"/>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keepNext w:val="0"/>
              <w:keepLines w:val="0"/>
              <w:pageBreakBefore w:val="0"/>
              <w:kinsoku/>
              <w:wordWrap/>
              <w:overflowPunct/>
              <w:topLinePunct w:val="0"/>
              <w:autoSpaceDE/>
              <w:autoSpaceDN/>
              <w:bidi w:val="0"/>
              <w:adjustRightInd/>
              <w:spacing w:after="0" w:line="240" w:lineRule="auto"/>
              <w:ind w:left="70" w:leftChars="29"/>
              <w:textAlignment w:val="auto"/>
              <w:rPr>
                <w:rFonts w:hint="eastAsia"/>
                <w:sz w:val="22"/>
                <w:szCs w:val="22"/>
              </w:rPr>
            </w:pPr>
            <w:r>
              <w:rPr>
                <w:rFonts w:hint="eastAsia"/>
                <w:sz w:val="22"/>
                <w:szCs w:val="22"/>
              </w:rPr>
              <w:sym w:font="Wingdings 2" w:char="0052"/>
            </w:r>
            <w:r>
              <w:rPr>
                <w:rFonts w:hint="eastAsia"/>
                <w:sz w:val="22"/>
                <w:szCs w:val="22"/>
              </w:rPr>
              <w:t>适用于受审核方的法律法规及其他要求</w:t>
            </w:r>
          </w:p>
          <w:p>
            <w:pPr>
              <w:keepNext w:val="0"/>
              <w:keepLines w:val="0"/>
              <w:pageBreakBefore w:val="0"/>
              <w:kinsoku/>
              <w:wordWrap/>
              <w:overflowPunct/>
              <w:topLinePunct w:val="0"/>
              <w:autoSpaceDE/>
              <w:autoSpaceDN/>
              <w:bidi w:val="0"/>
              <w:adjustRightInd/>
              <w:spacing w:after="0" w:line="240" w:lineRule="auto"/>
              <w:ind w:left="70" w:leftChars="29"/>
              <w:textAlignment w:val="auto"/>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keepNext w:val="0"/>
              <w:keepLines w:val="0"/>
              <w:pageBreakBefore w:val="0"/>
              <w:widowControl/>
              <w:kinsoku/>
              <w:wordWrap/>
              <w:overflowPunct/>
              <w:topLinePunct w:val="0"/>
              <w:autoSpaceDE/>
              <w:autoSpaceDN/>
              <w:bidi w:val="0"/>
              <w:adjustRightInd/>
              <w:spacing w:after="0" w:line="240" w:lineRule="auto"/>
              <w:jc w:val="left"/>
              <w:textAlignment w:val="auto"/>
              <w:rPr>
                <w:sz w:val="22"/>
                <w:szCs w:val="22"/>
              </w:rPr>
            </w:pPr>
            <w:r>
              <w:rPr>
                <w:rFonts w:hint="eastAsia"/>
                <w:b/>
                <w:sz w:val="22"/>
                <w:szCs w:val="22"/>
              </w:rPr>
              <w:t>合同编号</w:t>
            </w:r>
          </w:p>
        </w:tc>
        <w:tc>
          <w:tcPr>
            <w:tcW w:w="2313" w:type="dxa"/>
            <w:vAlign w:val="center"/>
          </w:tcPr>
          <w:p>
            <w:pPr>
              <w:keepNext w:val="0"/>
              <w:keepLines w:val="0"/>
              <w:pageBreakBefore w:val="0"/>
              <w:widowControl/>
              <w:kinsoku/>
              <w:wordWrap/>
              <w:overflowPunct/>
              <w:topLinePunct w:val="0"/>
              <w:autoSpaceDE/>
              <w:autoSpaceDN/>
              <w:bidi w:val="0"/>
              <w:adjustRightInd/>
              <w:spacing w:after="0" w:line="240" w:lineRule="auto"/>
              <w:jc w:val="left"/>
              <w:textAlignment w:val="auto"/>
              <w:rPr>
                <w:sz w:val="22"/>
                <w:szCs w:val="22"/>
              </w:rPr>
            </w:pPr>
            <w:bookmarkStart w:id="1" w:name="合同编号"/>
            <w:r>
              <w:rPr>
                <w:sz w:val="22"/>
                <w:szCs w:val="22"/>
              </w:rPr>
              <w:t>1149-2021-EnMs</w:t>
            </w:r>
            <w:bookmarkEnd w:id="1"/>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keepNext w:val="0"/>
              <w:keepLines w:val="0"/>
              <w:pageBreakBefore w:val="0"/>
              <w:kinsoku/>
              <w:wordWrap/>
              <w:overflowPunct/>
              <w:topLinePunct w:val="0"/>
              <w:autoSpaceDE/>
              <w:autoSpaceDN/>
              <w:bidi w:val="0"/>
              <w:adjustRightInd/>
              <w:spacing w:after="0" w:line="240" w:lineRule="auto"/>
              <w:jc w:val="center"/>
              <w:textAlignment w:val="auto"/>
              <w:rPr>
                <w:b/>
                <w:sz w:val="22"/>
                <w:szCs w:val="22"/>
              </w:rPr>
            </w:pPr>
            <w:r>
              <w:rPr>
                <w:rFonts w:hint="eastAsia"/>
                <w:b/>
                <w:sz w:val="22"/>
                <w:szCs w:val="22"/>
              </w:rPr>
              <w:t>审核类型</w:t>
            </w:r>
          </w:p>
        </w:tc>
        <w:tc>
          <w:tcPr>
            <w:tcW w:w="7964" w:type="dxa"/>
            <w:gridSpan w:val="5"/>
            <w:vAlign w:val="center"/>
          </w:tcPr>
          <w:p>
            <w:pPr>
              <w:keepNext w:val="0"/>
              <w:keepLines w:val="0"/>
              <w:pageBreakBefore w:val="0"/>
              <w:kinsoku/>
              <w:wordWrap/>
              <w:overflowPunct/>
              <w:topLinePunct w:val="0"/>
              <w:autoSpaceDE/>
              <w:autoSpaceDN/>
              <w:bidi w:val="0"/>
              <w:adjustRightInd/>
              <w:spacing w:after="0" w:line="240" w:lineRule="auto"/>
              <w:textAlignment w:val="auto"/>
              <w:rPr>
                <w:sz w:val="18"/>
                <w:szCs w:val="18"/>
              </w:rPr>
            </w:pPr>
            <w:r>
              <w:rPr>
                <w:sz w:val="22"/>
                <w:szCs w:val="22"/>
              </w:rPr>
              <w:t></w:t>
            </w:r>
            <w:bookmarkStart w:id="2" w:name="初审"/>
            <w:r>
              <w:rPr>
                <w:rFonts w:hint="eastAsia"/>
                <w:sz w:val="22"/>
                <w:szCs w:val="22"/>
              </w:rPr>
              <w:t>■</w:t>
            </w:r>
            <w:bookmarkEnd w:id="2"/>
            <w:r>
              <w:rPr>
                <w:rFonts w:hint="eastAsia"/>
                <w:sz w:val="22"/>
                <w:szCs w:val="22"/>
              </w:rPr>
              <w:t>初审</w:t>
            </w:r>
            <w:r>
              <w:rPr>
                <w:rFonts w:hint="eastAsia"/>
                <w:sz w:val="22"/>
                <w:szCs w:val="22"/>
                <w:lang w:val="en-US" w:eastAsia="zh-CN"/>
              </w:rPr>
              <w:t xml:space="preserve"> </w:t>
            </w:r>
            <w:r>
              <w:rPr>
                <w:rFonts w:hint="eastAsia"/>
                <w:sz w:val="22"/>
                <w:szCs w:val="22"/>
                <w:lang w:eastAsia="zh-CN"/>
              </w:rPr>
              <w:sym w:font="Wingdings 2" w:char="0052"/>
            </w:r>
            <w:r>
              <w:rPr>
                <w:rFonts w:hint="eastAsia"/>
                <w:sz w:val="22"/>
                <w:szCs w:val="22"/>
              </w:rPr>
              <w:t>第</w:t>
            </w:r>
            <w:r>
              <w:rPr>
                <w:sz w:val="22"/>
                <w:szCs w:val="22"/>
              </w:rPr>
              <w:t>(</w:t>
            </w:r>
            <w:r>
              <w:rPr>
                <w:rFonts w:hint="eastAsia"/>
                <w:sz w:val="22"/>
                <w:szCs w:val="22"/>
                <w:lang w:val="en-US" w:eastAsia="zh-CN"/>
              </w:rPr>
              <w:t>一</w:t>
            </w:r>
            <w:r>
              <w:rPr>
                <w:sz w:val="22"/>
                <w:szCs w:val="22"/>
              </w:rPr>
              <w:t xml:space="preserve"> )</w:t>
            </w:r>
            <w:r>
              <w:rPr>
                <w:rFonts w:hint="eastAsia"/>
                <w:sz w:val="22"/>
                <w:szCs w:val="22"/>
              </w:rPr>
              <w:t>阶段审核</w:t>
            </w:r>
            <w:bookmarkStart w:id="3" w:name="再认证勾选"/>
            <w:r>
              <w:rPr>
                <w:rFonts w:hint="eastAsia"/>
                <w:sz w:val="22"/>
                <w:szCs w:val="22"/>
              </w:rPr>
              <w:t>□</w:t>
            </w:r>
            <w:bookmarkEnd w:id="3"/>
            <w:r>
              <w:rPr>
                <w:rFonts w:hint="eastAsia"/>
                <w:sz w:val="22"/>
                <w:szCs w:val="22"/>
              </w:rPr>
              <w:t>再认证□证书转换</w:t>
            </w:r>
            <w:bookmarkStart w:id="4" w:name="特殊审核勾选"/>
            <w:r>
              <w:rPr>
                <w:rFonts w:hint="eastAsia"/>
                <w:sz w:val="22"/>
                <w:szCs w:val="22"/>
              </w:rPr>
              <w:t>□</w:t>
            </w:r>
            <w:bookmarkEnd w:id="4"/>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keepNext w:val="0"/>
              <w:keepLines w:val="0"/>
              <w:pageBreakBefore w:val="0"/>
              <w:kinsoku/>
              <w:wordWrap/>
              <w:overflowPunct/>
              <w:topLinePunct w:val="0"/>
              <w:autoSpaceDE/>
              <w:autoSpaceDN/>
              <w:bidi w:val="0"/>
              <w:adjustRightInd/>
              <w:snapToGrid w:val="0"/>
              <w:spacing w:after="0" w:line="240" w:lineRule="auto"/>
              <w:jc w:val="center"/>
              <w:textAlignment w:val="auto"/>
              <w:rPr>
                <w:sz w:val="16"/>
                <w:szCs w:val="16"/>
              </w:rPr>
            </w:pPr>
            <w:r>
              <w:rPr>
                <w:rFonts w:hint="eastAsia"/>
                <w:b/>
                <w:sz w:val="22"/>
                <w:szCs w:val="22"/>
              </w:rPr>
              <w:t>审核组成员信息</w:t>
            </w:r>
          </w:p>
        </w:tc>
        <w:tc>
          <w:tcPr>
            <w:tcW w:w="1185" w:type="dxa"/>
            <w:vAlign w:val="center"/>
          </w:tcPr>
          <w:p>
            <w:pPr>
              <w:keepNext w:val="0"/>
              <w:keepLines w:val="0"/>
              <w:pageBreakBefore w:val="0"/>
              <w:kinsoku/>
              <w:wordWrap/>
              <w:overflowPunct/>
              <w:topLinePunct w:val="0"/>
              <w:autoSpaceDE/>
              <w:autoSpaceDN/>
              <w:bidi w:val="0"/>
              <w:adjustRightInd/>
              <w:snapToGrid w:val="0"/>
              <w:spacing w:after="0" w:line="240" w:lineRule="auto"/>
              <w:textAlignment w:val="auto"/>
              <w:rPr>
                <w:sz w:val="16"/>
                <w:szCs w:val="16"/>
              </w:rPr>
            </w:pPr>
            <w:r>
              <w:rPr>
                <w:rFonts w:hint="eastAsia"/>
                <w:b/>
                <w:sz w:val="22"/>
                <w:szCs w:val="22"/>
              </w:rPr>
              <w:t>姓名</w:t>
            </w:r>
          </w:p>
        </w:tc>
        <w:tc>
          <w:tcPr>
            <w:tcW w:w="1184" w:type="dxa"/>
            <w:vAlign w:val="center"/>
          </w:tcPr>
          <w:p>
            <w:pPr>
              <w:keepNext w:val="0"/>
              <w:keepLines w:val="0"/>
              <w:pageBreakBefore w:val="0"/>
              <w:kinsoku/>
              <w:wordWrap/>
              <w:overflowPunct/>
              <w:topLinePunct w:val="0"/>
              <w:autoSpaceDE/>
              <w:autoSpaceDN/>
              <w:bidi w:val="0"/>
              <w:adjustRightInd/>
              <w:snapToGrid w:val="0"/>
              <w:spacing w:after="0" w:line="240" w:lineRule="auto"/>
              <w:jc w:val="center"/>
              <w:textAlignment w:val="auto"/>
              <w:rPr>
                <w:sz w:val="16"/>
                <w:szCs w:val="16"/>
              </w:rPr>
            </w:pPr>
            <w:r>
              <w:rPr>
                <w:rFonts w:hint="eastAsia"/>
                <w:b/>
                <w:sz w:val="22"/>
                <w:szCs w:val="22"/>
              </w:rPr>
              <w:t>职务</w:t>
            </w:r>
          </w:p>
        </w:tc>
        <w:tc>
          <w:tcPr>
            <w:tcW w:w="5595" w:type="dxa"/>
            <w:gridSpan w:val="3"/>
            <w:vAlign w:val="center"/>
          </w:tcPr>
          <w:p>
            <w:pPr>
              <w:keepNext w:val="0"/>
              <w:keepLines w:val="0"/>
              <w:pageBreakBefore w:val="0"/>
              <w:kinsoku/>
              <w:wordWrap/>
              <w:overflowPunct/>
              <w:topLinePunct w:val="0"/>
              <w:autoSpaceDE/>
              <w:autoSpaceDN/>
              <w:bidi w:val="0"/>
              <w:adjustRightInd/>
              <w:snapToGrid w:val="0"/>
              <w:spacing w:after="0" w:line="240" w:lineRule="auto"/>
              <w:ind w:left="1309"/>
              <w:textAlignment w:val="auto"/>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keepNext w:val="0"/>
              <w:keepLines w:val="0"/>
              <w:pageBreakBefore w:val="0"/>
              <w:kinsoku/>
              <w:wordWrap/>
              <w:overflowPunct/>
              <w:topLinePunct w:val="0"/>
              <w:autoSpaceDE/>
              <w:autoSpaceDN/>
              <w:bidi w:val="0"/>
              <w:adjustRightInd/>
              <w:snapToGrid w:val="0"/>
              <w:spacing w:after="0" w:line="240" w:lineRule="auto"/>
              <w:jc w:val="center"/>
              <w:textAlignment w:val="auto"/>
              <w:rPr>
                <w:b/>
                <w:sz w:val="22"/>
                <w:szCs w:val="22"/>
              </w:rPr>
            </w:pPr>
          </w:p>
        </w:tc>
        <w:tc>
          <w:tcPr>
            <w:tcW w:w="1185" w:type="dxa"/>
            <w:vAlign w:val="center"/>
          </w:tcPr>
          <w:p>
            <w:pPr>
              <w:keepNext w:val="0"/>
              <w:keepLines w:val="0"/>
              <w:pageBreakBefore w:val="0"/>
              <w:kinsoku/>
              <w:wordWrap/>
              <w:overflowPunct/>
              <w:topLinePunct w:val="0"/>
              <w:autoSpaceDE/>
              <w:autoSpaceDN/>
              <w:bidi w:val="0"/>
              <w:adjustRightInd/>
              <w:snapToGrid w:val="0"/>
              <w:spacing w:after="0" w:line="240" w:lineRule="auto"/>
              <w:ind w:firstLine="110" w:firstLineChars="50"/>
              <w:textAlignment w:val="auto"/>
              <w:rPr>
                <w:sz w:val="22"/>
                <w:szCs w:val="22"/>
                <w:highlight w:val="none"/>
              </w:rPr>
            </w:pPr>
            <w:r>
              <w:rPr>
                <w:sz w:val="22"/>
                <w:szCs w:val="22"/>
                <w:highlight w:val="none"/>
              </w:rPr>
              <w:t>李丽英</w:t>
            </w:r>
          </w:p>
        </w:tc>
        <w:tc>
          <w:tcPr>
            <w:tcW w:w="1184" w:type="dxa"/>
            <w:vAlign w:val="center"/>
          </w:tcPr>
          <w:p>
            <w:pPr>
              <w:keepNext w:val="0"/>
              <w:keepLines w:val="0"/>
              <w:pageBreakBefore w:val="0"/>
              <w:kinsoku/>
              <w:wordWrap/>
              <w:overflowPunct/>
              <w:topLinePunct w:val="0"/>
              <w:autoSpaceDE/>
              <w:autoSpaceDN/>
              <w:bidi w:val="0"/>
              <w:adjustRightInd/>
              <w:snapToGrid w:val="0"/>
              <w:spacing w:after="0" w:line="240" w:lineRule="auto"/>
              <w:ind w:left="572"/>
              <w:textAlignment w:val="auto"/>
              <w:rPr>
                <w:sz w:val="22"/>
                <w:szCs w:val="22"/>
                <w:highlight w:val="none"/>
              </w:rPr>
            </w:pPr>
            <w:r>
              <w:rPr>
                <w:sz w:val="22"/>
                <w:szCs w:val="22"/>
                <w:highlight w:val="none"/>
              </w:rPr>
              <w:t>组长</w:t>
            </w:r>
          </w:p>
        </w:tc>
        <w:tc>
          <w:tcPr>
            <w:tcW w:w="5595" w:type="dxa"/>
            <w:gridSpan w:val="3"/>
            <w:vAlign w:val="center"/>
          </w:tcPr>
          <w:p>
            <w:pPr>
              <w:keepNext w:val="0"/>
              <w:keepLines w:val="0"/>
              <w:pageBreakBefore w:val="0"/>
              <w:kinsoku/>
              <w:wordWrap/>
              <w:overflowPunct/>
              <w:topLinePunct w:val="0"/>
              <w:autoSpaceDE/>
              <w:autoSpaceDN/>
              <w:bidi w:val="0"/>
              <w:adjustRightInd/>
              <w:snapToGrid w:val="0"/>
              <w:spacing w:after="0" w:line="240" w:lineRule="auto"/>
              <w:ind w:left="1309"/>
              <w:textAlignment w:val="auto"/>
              <w:rPr>
                <w:sz w:val="22"/>
                <w:szCs w:val="22"/>
                <w:highlight w:val="none"/>
              </w:rPr>
            </w:pPr>
            <w:r>
              <w:rPr>
                <w:sz w:val="22"/>
                <w:szCs w:val="22"/>
                <w:highlight w:val="none"/>
              </w:rPr>
              <w:t>2020-N1EnMS-3021820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keepNext w:val="0"/>
              <w:keepLines w:val="0"/>
              <w:pageBreakBefore w:val="0"/>
              <w:kinsoku/>
              <w:wordWrap/>
              <w:overflowPunct/>
              <w:topLinePunct w:val="0"/>
              <w:autoSpaceDE/>
              <w:autoSpaceDN/>
              <w:bidi w:val="0"/>
              <w:adjustRightInd/>
              <w:snapToGrid w:val="0"/>
              <w:spacing w:after="0" w:line="240" w:lineRule="auto"/>
              <w:jc w:val="center"/>
              <w:textAlignment w:val="auto"/>
              <w:rPr>
                <w:b/>
                <w:sz w:val="22"/>
                <w:szCs w:val="22"/>
              </w:rPr>
            </w:pPr>
          </w:p>
        </w:tc>
        <w:tc>
          <w:tcPr>
            <w:tcW w:w="1185" w:type="dxa"/>
            <w:vAlign w:val="center"/>
          </w:tcPr>
          <w:p>
            <w:pPr>
              <w:keepNext w:val="0"/>
              <w:keepLines w:val="0"/>
              <w:pageBreakBefore w:val="0"/>
              <w:kinsoku/>
              <w:wordWrap/>
              <w:overflowPunct/>
              <w:topLinePunct w:val="0"/>
              <w:autoSpaceDE/>
              <w:autoSpaceDN/>
              <w:bidi w:val="0"/>
              <w:adjustRightInd/>
              <w:snapToGrid w:val="0"/>
              <w:spacing w:after="0" w:line="240" w:lineRule="auto"/>
              <w:ind w:firstLine="110" w:firstLineChars="50"/>
              <w:textAlignment w:val="auto"/>
              <w:rPr>
                <w:sz w:val="22"/>
                <w:szCs w:val="22"/>
                <w:highlight w:val="none"/>
              </w:rPr>
            </w:pPr>
            <w:r>
              <w:rPr>
                <w:sz w:val="22"/>
                <w:szCs w:val="22"/>
                <w:highlight w:val="none"/>
              </w:rPr>
              <w:t>王宁敏</w:t>
            </w:r>
          </w:p>
        </w:tc>
        <w:tc>
          <w:tcPr>
            <w:tcW w:w="1184" w:type="dxa"/>
            <w:vAlign w:val="center"/>
          </w:tcPr>
          <w:p>
            <w:pPr>
              <w:keepNext w:val="0"/>
              <w:keepLines w:val="0"/>
              <w:pageBreakBefore w:val="0"/>
              <w:kinsoku/>
              <w:wordWrap/>
              <w:overflowPunct/>
              <w:topLinePunct w:val="0"/>
              <w:autoSpaceDE/>
              <w:autoSpaceDN/>
              <w:bidi w:val="0"/>
              <w:adjustRightInd/>
              <w:snapToGrid w:val="0"/>
              <w:spacing w:after="0" w:line="240" w:lineRule="auto"/>
              <w:ind w:left="572"/>
              <w:textAlignment w:val="auto"/>
              <w:rPr>
                <w:sz w:val="22"/>
                <w:szCs w:val="22"/>
                <w:highlight w:val="none"/>
              </w:rPr>
            </w:pPr>
            <w:r>
              <w:rPr>
                <w:sz w:val="22"/>
                <w:szCs w:val="22"/>
                <w:highlight w:val="none"/>
              </w:rPr>
              <w:t>组员</w:t>
            </w:r>
          </w:p>
        </w:tc>
        <w:tc>
          <w:tcPr>
            <w:tcW w:w="5595" w:type="dxa"/>
            <w:gridSpan w:val="3"/>
            <w:vAlign w:val="center"/>
          </w:tcPr>
          <w:p>
            <w:pPr>
              <w:keepNext w:val="0"/>
              <w:keepLines w:val="0"/>
              <w:pageBreakBefore w:val="0"/>
              <w:kinsoku/>
              <w:wordWrap/>
              <w:overflowPunct/>
              <w:topLinePunct w:val="0"/>
              <w:autoSpaceDE/>
              <w:autoSpaceDN/>
              <w:bidi w:val="0"/>
              <w:adjustRightInd/>
              <w:snapToGrid w:val="0"/>
              <w:spacing w:after="0" w:line="240" w:lineRule="auto"/>
              <w:ind w:left="1309"/>
              <w:textAlignment w:val="auto"/>
              <w:rPr>
                <w:sz w:val="22"/>
                <w:szCs w:val="22"/>
                <w:highlight w:val="none"/>
              </w:rPr>
            </w:pPr>
            <w:r>
              <w:rPr>
                <w:sz w:val="22"/>
                <w:szCs w:val="22"/>
                <w:highlight w:val="none"/>
              </w:rPr>
              <w:t>2021-N1EnMS-3061496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keepNext w:val="0"/>
              <w:keepLines w:val="0"/>
              <w:pageBreakBefore w:val="0"/>
              <w:kinsoku/>
              <w:wordWrap/>
              <w:overflowPunct/>
              <w:topLinePunct w:val="0"/>
              <w:autoSpaceDE/>
              <w:autoSpaceDN/>
              <w:bidi w:val="0"/>
              <w:adjustRightInd/>
              <w:snapToGrid w:val="0"/>
              <w:spacing w:after="0" w:line="240" w:lineRule="auto"/>
              <w:jc w:val="center"/>
              <w:textAlignment w:val="auto"/>
              <w:rPr>
                <w:b/>
                <w:sz w:val="22"/>
                <w:szCs w:val="22"/>
              </w:rPr>
            </w:pPr>
          </w:p>
        </w:tc>
        <w:tc>
          <w:tcPr>
            <w:tcW w:w="1185" w:type="dxa"/>
            <w:vAlign w:val="center"/>
          </w:tcPr>
          <w:p>
            <w:pPr>
              <w:keepNext w:val="0"/>
              <w:keepLines w:val="0"/>
              <w:pageBreakBefore w:val="0"/>
              <w:kinsoku/>
              <w:wordWrap/>
              <w:overflowPunct/>
              <w:topLinePunct w:val="0"/>
              <w:autoSpaceDE/>
              <w:autoSpaceDN/>
              <w:bidi w:val="0"/>
              <w:adjustRightInd/>
              <w:snapToGrid w:val="0"/>
              <w:spacing w:after="0" w:line="240" w:lineRule="auto"/>
              <w:ind w:firstLine="110" w:firstLineChars="50"/>
              <w:textAlignment w:val="auto"/>
              <w:rPr>
                <w:b/>
                <w:sz w:val="22"/>
                <w:szCs w:val="22"/>
                <w:highlight w:val="yellow"/>
              </w:rPr>
            </w:pPr>
          </w:p>
        </w:tc>
        <w:tc>
          <w:tcPr>
            <w:tcW w:w="1184" w:type="dxa"/>
            <w:vAlign w:val="center"/>
          </w:tcPr>
          <w:p>
            <w:pPr>
              <w:keepNext w:val="0"/>
              <w:keepLines w:val="0"/>
              <w:pageBreakBefore w:val="0"/>
              <w:kinsoku/>
              <w:wordWrap/>
              <w:overflowPunct/>
              <w:topLinePunct w:val="0"/>
              <w:autoSpaceDE/>
              <w:autoSpaceDN/>
              <w:bidi w:val="0"/>
              <w:adjustRightInd/>
              <w:snapToGrid w:val="0"/>
              <w:spacing w:after="0" w:line="240" w:lineRule="auto"/>
              <w:ind w:left="572"/>
              <w:textAlignment w:val="auto"/>
              <w:rPr>
                <w:b/>
                <w:sz w:val="22"/>
                <w:szCs w:val="22"/>
                <w:highlight w:val="yellow"/>
              </w:rPr>
            </w:pPr>
          </w:p>
        </w:tc>
        <w:tc>
          <w:tcPr>
            <w:tcW w:w="5595" w:type="dxa"/>
            <w:gridSpan w:val="3"/>
            <w:vAlign w:val="center"/>
          </w:tcPr>
          <w:p>
            <w:pPr>
              <w:keepNext w:val="0"/>
              <w:keepLines w:val="0"/>
              <w:pageBreakBefore w:val="0"/>
              <w:kinsoku/>
              <w:wordWrap/>
              <w:overflowPunct/>
              <w:topLinePunct w:val="0"/>
              <w:autoSpaceDE/>
              <w:autoSpaceDN/>
              <w:bidi w:val="0"/>
              <w:adjustRightInd/>
              <w:snapToGrid w:val="0"/>
              <w:spacing w:after="0" w:line="240" w:lineRule="auto"/>
              <w:ind w:left="1309"/>
              <w:textAlignment w:val="auto"/>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27" w:hRule="atLeast"/>
          <w:jc w:val="center"/>
        </w:trPr>
        <w:tc>
          <w:tcPr>
            <w:tcW w:w="2165" w:type="dxa"/>
            <w:vAlign w:val="center"/>
          </w:tcPr>
          <w:p>
            <w:pPr>
              <w:keepNext w:val="0"/>
              <w:keepLines w:val="0"/>
              <w:pageBreakBefore w:val="0"/>
              <w:kinsoku/>
              <w:wordWrap/>
              <w:overflowPunct/>
              <w:topLinePunct w:val="0"/>
              <w:autoSpaceDE/>
              <w:autoSpaceDN/>
              <w:bidi w:val="0"/>
              <w:adjustRightInd/>
              <w:snapToGrid w:val="0"/>
              <w:spacing w:after="0" w:line="240" w:lineRule="auto"/>
              <w:jc w:val="center"/>
              <w:textAlignment w:val="auto"/>
              <w:rPr>
                <w:b/>
                <w:sz w:val="22"/>
                <w:szCs w:val="22"/>
              </w:rPr>
            </w:pPr>
            <w:r>
              <w:rPr>
                <w:rFonts w:hint="eastAsia"/>
                <w:b/>
                <w:sz w:val="22"/>
                <w:szCs w:val="22"/>
              </w:rPr>
              <w:t>审核组工作情况</w:t>
            </w:r>
          </w:p>
          <w:p>
            <w:pPr>
              <w:keepNext w:val="0"/>
              <w:keepLines w:val="0"/>
              <w:pageBreakBefore w:val="0"/>
              <w:kinsoku/>
              <w:wordWrap/>
              <w:overflowPunct/>
              <w:topLinePunct w:val="0"/>
              <w:autoSpaceDE/>
              <w:autoSpaceDN/>
              <w:bidi w:val="0"/>
              <w:adjustRightInd/>
              <w:snapToGrid w:val="0"/>
              <w:spacing w:after="0" w:line="240" w:lineRule="auto"/>
              <w:jc w:val="center"/>
              <w:textAlignment w:val="auto"/>
              <w:rPr>
                <w:b/>
                <w:sz w:val="22"/>
                <w:szCs w:val="22"/>
              </w:rPr>
            </w:pPr>
          </w:p>
        </w:tc>
        <w:tc>
          <w:tcPr>
            <w:tcW w:w="7964" w:type="dxa"/>
            <w:gridSpan w:val="5"/>
          </w:tcPr>
          <w:p>
            <w:pPr>
              <w:keepNext w:val="0"/>
              <w:keepLines w:val="0"/>
              <w:pageBreakBefore w:val="0"/>
              <w:kinsoku/>
              <w:wordWrap/>
              <w:overflowPunct/>
              <w:topLinePunct w:val="0"/>
              <w:autoSpaceDE/>
              <w:autoSpaceDN/>
              <w:bidi w:val="0"/>
              <w:adjustRightInd/>
              <w:snapToGrid w:val="0"/>
              <w:spacing w:after="0" w:line="240" w:lineRule="auto"/>
              <w:jc w:val="left"/>
              <w:textAlignment w:val="auto"/>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2021.11.17上午</w:t>
            </w:r>
          </w:p>
          <w:p>
            <w:pPr>
              <w:keepNext w:val="0"/>
              <w:keepLines w:val="0"/>
              <w:pageBreakBefore w:val="0"/>
              <w:kinsoku/>
              <w:wordWrap/>
              <w:overflowPunct/>
              <w:topLinePunct w:val="0"/>
              <w:autoSpaceDE/>
              <w:autoSpaceDN/>
              <w:bidi w:val="0"/>
              <w:adjustRightInd/>
              <w:snapToGrid w:val="0"/>
              <w:spacing w:after="0" w:line="240" w:lineRule="auto"/>
              <w:jc w:val="left"/>
              <w:textAlignment w:val="auto"/>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2021.11.17下午</w:t>
            </w:r>
          </w:p>
          <w:p>
            <w:pPr>
              <w:keepNext w:val="0"/>
              <w:keepLines w:val="0"/>
              <w:pageBreakBefore w:val="0"/>
              <w:kinsoku/>
              <w:wordWrap/>
              <w:overflowPunct/>
              <w:topLinePunct w:val="0"/>
              <w:autoSpaceDE/>
              <w:autoSpaceDN/>
              <w:bidi w:val="0"/>
              <w:adjustRightInd/>
              <w:snapToGrid w:val="0"/>
              <w:spacing w:after="0" w:line="240" w:lineRule="auto"/>
              <w:jc w:val="left"/>
              <w:textAlignment w:val="auto"/>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keepNext w:val="0"/>
              <w:keepLines w:val="0"/>
              <w:pageBreakBefore w:val="0"/>
              <w:kinsoku/>
              <w:wordWrap/>
              <w:overflowPunct/>
              <w:topLinePunct w:val="0"/>
              <w:autoSpaceDE/>
              <w:autoSpaceDN/>
              <w:bidi w:val="0"/>
              <w:adjustRightInd/>
              <w:snapToGrid w:val="0"/>
              <w:spacing w:after="0" w:line="240" w:lineRule="auto"/>
              <w:jc w:val="left"/>
              <w:textAlignment w:val="auto"/>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keepNext w:val="0"/>
              <w:keepLines w:val="0"/>
              <w:pageBreakBefore w:val="0"/>
              <w:kinsoku/>
              <w:wordWrap/>
              <w:overflowPunct/>
              <w:topLinePunct w:val="0"/>
              <w:autoSpaceDE/>
              <w:autoSpaceDN/>
              <w:bidi w:val="0"/>
              <w:adjustRightInd/>
              <w:snapToGrid w:val="0"/>
              <w:spacing w:after="0" w:line="240" w:lineRule="auto"/>
              <w:jc w:val="left"/>
              <w:textAlignment w:val="auto"/>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keepNext w:val="0"/>
              <w:keepLines w:val="0"/>
              <w:pageBreakBefore w:val="0"/>
              <w:kinsoku/>
              <w:wordWrap/>
              <w:overflowPunct/>
              <w:topLinePunct w:val="0"/>
              <w:autoSpaceDE/>
              <w:autoSpaceDN/>
              <w:bidi w:val="0"/>
              <w:adjustRightInd/>
              <w:snapToGrid w:val="0"/>
              <w:spacing w:after="0" w:line="240" w:lineRule="auto"/>
              <w:jc w:val="left"/>
              <w:textAlignment w:val="auto"/>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keepNext w:val="0"/>
              <w:keepLines w:val="0"/>
              <w:pageBreakBefore w:val="0"/>
              <w:kinsoku/>
              <w:wordWrap/>
              <w:overflowPunct/>
              <w:topLinePunct w:val="0"/>
              <w:autoSpaceDE/>
              <w:autoSpaceDN/>
              <w:bidi w:val="0"/>
              <w:adjustRightInd/>
              <w:snapToGrid w:val="0"/>
              <w:spacing w:after="0" w:line="240" w:lineRule="auto"/>
              <w:jc w:val="left"/>
              <w:textAlignment w:val="auto"/>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keepNext w:val="0"/>
              <w:keepLines w:val="0"/>
              <w:pageBreakBefore w:val="0"/>
              <w:kinsoku/>
              <w:wordWrap/>
              <w:overflowPunct/>
              <w:topLinePunct w:val="0"/>
              <w:autoSpaceDE/>
              <w:autoSpaceDN/>
              <w:bidi w:val="0"/>
              <w:adjustRightInd/>
              <w:snapToGrid w:val="0"/>
              <w:spacing w:after="0" w:line="240" w:lineRule="auto"/>
              <w:jc w:val="left"/>
              <w:textAlignment w:val="auto"/>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keepNext w:val="0"/>
              <w:keepLines w:val="0"/>
              <w:pageBreakBefore w:val="0"/>
              <w:kinsoku/>
              <w:wordWrap/>
              <w:overflowPunct/>
              <w:topLinePunct w:val="0"/>
              <w:autoSpaceDE/>
              <w:autoSpaceDN/>
              <w:bidi w:val="0"/>
              <w:adjustRightInd/>
              <w:snapToGrid w:val="0"/>
              <w:spacing w:after="0" w:line="240" w:lineRule="auto"/>
              <w:jc w:val="left"/>
              <w:textAlignment w:val="auto"/>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keepNext w:val="0"/>
              <w:keepLines w:val="0"/>
              <w:pageBreakBefore w:val="0"/>
              <w:kinsoku/>
              <w:wordWrap/>
              <w:overflowPunct/>
              <w:topLinePunct w:val="0"/>
              <w:autoSpaceDE/>
              <w:autoSpaceDN/>
              <w:bidi w:val="0"/>
              <w:adjustRightInd/>
              <w:snapToGrid w:val="0"/>
              <w:spacing w:after="0" w:line="240" w:lineRule="auto"/>
              <w:jc w:val="left"/>
              <w:textAlignment w:val="auto"/>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keepNext w:val="0"/>
              <w:keepLines w:val="0"/>
              <w:pageBreakBefore w:val="0"/>
              <w:kinsoku/>
              <w:wordWrap/>
              <w:overflowPunct/>
              <w:topLinePunct w:val="0"/>
              <w:autoSpaceDE/>
              <w:autoSpaceDN/>
              <w:bidi w:val="0"/>
              <w:adjustRightInd/>
              <w:snapToGrid w:val="0"/>
              <w:spacing w:after="0" w:line="240" w:lineRule="auto"/>
              <w:jc w:val="left"/>
              <w:textAlignment w:val="auto"/>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keepNext w:val="0"/>
              <w:keepLines w:val="0"/>
              <w:pageBreakBefore w:val="0"/>
              <w:kinsoku/>
              <w:wordWrap/>
              <w:overflowPunct/>
              <w:topLinePunct w:val="0"/>
              <w:autoSpaceDE/>
              <w:autoSpaceDN/>
              <w:bidi w:val="0"/>
              <w:adjustRightInd/>
              <w:snapToGrid w:val="0"/>
              <w:spacing w:after="0" w:line="240" w:lineRule="auto"/>
              <w:jc w:val="left"/>
              <w:textAlignment w:val="auto"/>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keepNext w:val="0"/>
              <w:keepLines w:val="0"/>
              <w:pageBreakBefore w:val="0"/>
              <w:kinsoku/>
              <w:wordWrap/>
              <w:overflowPunct/>
              <w:topLinePunct w:val="0"/>
              <w:autoSpaceDE/>
              <w:autoSpaceDN/>
              <w:bidi w:val="0"/>
              <w:adjustRightInd/>
              <w:spacing w:after="0" w:line="240" w:lineRule="auto"/>
              <w:jc w:val="center"/>
              <w:textAlignment w:val="auto"/>
              <w:rPr>
                <w:b/>
                <w:sz w:val="22"/>
                <w:szCs w:val="22"/>
              </w:rPr>
            </w:pPr>
            <w:r>
              <w:rPr>
                <w:rFonts w:hint="eastAsia"/>
                <w:b/>
                <w:sz w:val="22"/>
                <w:szCs w:val="22"/>
              </w:rPr>
              <w:t>受审核方意见</w:t>
            </w:r>
          </w:p>
          <w:p>
            <w:pPr>
              <w:keepNext w:val="0"/>
              <w:keepLines w:val="0"/>
              <w:pageBreakBefore w:val="0"/>
              <w:kinsoku/>
              <w:wordWrap/>
              <w:overflowPunct/>
              <w:topLinePunct w:val="0"/>
              <w:autoSpaceDE/>
              <w:autoSpaceDN/>
              <w:bidi w:val="0"/>
              <w:adjustRightInd/>
              <w:spacing w:after="0" w:line="240" w:lineRule="auto"/>
              <w:jc w:val="center"/>
              <w:textAlignment w:val="auto"/>
              <w:rPr>
                <w:b/>
                <w:sz w:val="22"/>
                <w:szCs w:val="22"/>
              </w:rPr>
            </w:pPr>
          </w:p>
        </w:tc>
        <w:tc>
          <w:tcPr>
            <w:tcW w:w="7964" w:type="dxa"/>
            <w:gridSpan w:val="5"/>
            <w:tcBorders>
              <w:bottom w:val="single" w:color="auto" w:sz="8" w:space="0"/>
            </w:tcBorders>
          </w:tcPr>
          <w:p>
            <w:pPr>
              <w:keepNext w:val="0"/>
              <w:keepLines w:val="0"/>
              <w:pageBreakBefore w:val="0"/>
              <w:kinsoku/>
              <w:wordWrap/>
              <w:overflowPunct/>
              <w:topLinePunct w:val="0"/>
              <w:autoSpaceDE/>
              <w:autoSpaceDN/>
              <w:bidi w:val="0"/>
              <w:adjustRightInd/>
              <w:spacing w:after="0" w:line="240" w:lineRule="auto"/>
              <w:textAlignment w:val="auto"/>
              <w:rPr>
                <w:rFonts w:ascii="宋体"/>
                <w:sz w:val="22"/>
                <w:szCs w:val="22"/>
              </w:rPr>
            </w:pPr>
            <w:r>
              <w:rPr>
                <w:rFonts w:hint="eastAsia"/>
                <w:b/>
                <w:sz w:val="22"/>
                <w:szCs w:val="22"/>
              </w:rPr>
              <w:t>对审核组审核工作</w:t>
            </w:r>
          </w:p>
          <w:p>
            <w:pPr>
              <w:keepNext w:val="0"/>
              <w:keepLines w:val="0"/>
              <w:pageBreakBefore w:val="0"/>
              <w:kinsoku/>
              <w:wordWrap/>
              <w:overflowPunct/>
              <w:topLinePunct w:val="0"/>
              <w:autoSpaceDE/>
              <w:autoSpaceDN/>
              <w:bidi w:val="0"/>
              <w:adjustRightInd/>
              <w:spacing w:after="0" w:line="240" w:lineRule="auto"/>
              <w:ind w:firstLine="990" w:firstLineChars="450"/>
              <w:textAlignment w:val="auto"/>
              <w:rPr>
                <w:sz w:val="16"/>
                <w:szCs w:val="16"/>
              </w:rPr>
            </w:pPr>
            <w:r>
              <w:rPr>
                <w:rFonts w:hint="eastAsia" w:ascii="宋体" w:hAnsi="宋体"/>
                <w:sz w:val="22"/>
                <w:szCs w:val="22"/>
              </w:rPr>
              <w:sym w:font="Wingdings 2" w:char="0052"/>
            </w:r>
            <w:r>
              <w:rPr>
                <w:rFonts w:hint="eastAsia"/>
                <w:b/>
                <w:sz w:val="22"/>
                <w:szCs w:val="22"/>
              </w:rPr>
              <w:t>满意（优）</w:t>
            </w:r>
          </w:p>
          <w:p>
            <w:pPr>
              <w:keepNext w:val="0"/>
              <w:keepLines w:val="0"/>
              <w:pageBreakBefore w:val="0"/>
              <w:kinsoku/>
              <w:wordWrap/>
              <w:overflowPunct/>
              <w:topLinePunct w:val="0"/>
              <w:autoSpaceDE/>
              <w:autoSpaceDN/>
              <w:bidi w:val="0"/>
              <w:adjustRightInd/>
              <w:spacing w:after="0" w:line="240" w:lineRule="auto"/>
              <w:ind w:firstLine="990" w:firstLineChars="450"/>
              <w:textAlignment w:val="auto"/>
              <w:rPr>
                <w:sz w:val="16"/>
                <w:szCs w:val="16"/>
              </w:rPr>
            </w:pPr>
            <w:r>
              <w:rPr>
                <w:rFonts w:hint="eastAsia" w:ascii="宋体" w:hAnsi="宋体"/>
                <w:sz w:val="22"/>
                <w:szCs w:val="22"/>
              </w:rPr>
              <w:t>□</w:t>
            </w:r>
            <w:r>
              <w:rPr>
                <w:rFonts w:hint="eastAsia"/>
                <w:b/>
                <w:sz w:val="22"/>
                <w:szCs w:val="22"/>
              </w:rPr>
              <w:t>较满意（良）</w:t>
            </w:r>
          </w:p>
          <w:p>
            <w:pPr>
              <w:keepNext w:val="0"/>
              <w:keepLines w:val="0"/>
              <w:pageBreakBefore w:val="0"/>
              <w:kinsoku/>
              <w:wordWrap/>
              <w:overflowPunct/>
              <w:topLinePunct w:val="0"/>
              <w:autoSpaceDE/>
              <w:autoSpaceDN/>
              <w:bidi w:val="0"/>
              <w:adjustRightInd/>
              <w:spacing w:after="0" w:line="240" w:lineRule="auto"/>
              <w:ind w:firstLine="990" w:firstLineChars="450"/>
              <w:textAlignment w:val="auto"/>
              <w:rPr>
                <w:b/>
                <w:sz w:val="22"/>
                <w:szCs w:val="22"/>
              </w:rPr>
            </w:pPr>
            <w:r>
              <w:rPr>
                <w:rFonts w:hint="eastAsia" w:ascii="宋体" w:hAnsi="宋体"/>
                <w:sz w:val="22"/>
                <w:szCs w:val="22"/>
              </w:rPr>
              <w:t>□</w:t>
            </w:r>
            <w:r>
              <w:rPr>
                <w:rFonts w:hint="eastAsia"/>
                <w:b/>
                <w:sz w:val="22"/>
                <w:szCs w:val="22"/>
              </w:rPr>
              <w:t>不满意（差）</w:t>
            </w:r>
          </w:p>
          <w:p>
            <w:pPr>
              <w:keepNext w:val="0"/>
              <w:keepLines w:val="0"/>
              <w:pageBreakBefore w:val="0"/>
              <w:kinsoku/>
              <w:wordWrap/>
              <w:overflowPunct/>
              <w:topLinePunct w:val="0"/>
              <w:autoSpaceDE/>
              <w:autoSpaceDN/>
              <w:bidi w:val="0"/>
              <w:adjustRightInd/>
              <w:spacing w:after="0" w:line="240" w:lineRule="auto"/>
              <w:ind w:firstLine="990" w:firstLineChars="450"/>
              <w:textAlignment w:val="auto"/>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keepNext w:val="0"/>
              <w:keepLines w:val="0"/>
              <w:pageBreakBefore w:val="0"/>
              <w:kinsoku/>
              <w:wordWrap/>
              <w:overflowPunct/>
              <w:topLinePunct w:val="0"/>
              <w:autoSpaceDE/>
              <w:autoSpaceDN/>
              <w:bidi w:val="0"/>
              <w:adjustRightInd/>
              <w:spacing w:after="0" w:line="240" w:lineRule="auto"/>
              <w:ind w:firstLine="963" w:firstLineChars="438"/>
              <w:textAlignment w:val="auto"/>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keepNext w:val="0"/>
              <w:keepLines w:val="0"/>
              <w:pageBreakBefore w:val="0"/>
              <w:kinsoku/>
              <w:wordWrap/>
              <w:overflowPunct/>
              <w:topLinePunct w:val="0"/>
              <w:autoSpaceDE/>
              <w:autoSpaceDN/>
              <w:bidi w:val="0"/>
              <w:adjustRightInd/>
              <w:spacing w:after="0" w:line="240" w:lineRule="auto"/>
              <w:ind w:firstLine="4510" w:firstLineChars="2050"/>
              <w:textAlignment w:val="auto"/>
              <w:rPr>
                <w:rFonts w:hint="eastAsia"/>
                <w:sz w:val="22"/>
                <w:szCs w:val="22"/>
              </w:rPr>
            </w:pPr>
          </w:p>
          <w:p>
            <w:pPr>
              <w:keepNext w:val="0"/>
              <w:keepLines w:val="0"/>
              <w:pageBreakBefore w:val="0"/>
              <w:kinsoku/>
              <w:wordWrap/>
              <w:overflowPunct/>
              <w:topLinePunct w:val="0"/>
              <w:autoSpaceDE/>
              <w:autoSpaceDN/>
              <w:bidi w:val="0"/>
              <w:adjustRightInd/>
              <w:spacing w:after="0" w:line="240" w:lineRule="auto"/>
              <w:ind w:firstLine="4510" w:firstLineChars="2050"/>
              <w:textAlignment w:val="auto"/>
              <w:rPr>
                <w:rFonts w:hint="eastAsia"/>
                <w:sz w:val="22"/>
                <w:szCs w:val="22"/>
              </w:rPr>
            </w:pPr>
          </w:p>
          <w:p>
            <w:pPr>
              <w:keepNext w:val="0"/>
              <w:keepLines w:val="0"/>
              <w:pageBreakBefore w:val="0"/>
              <w:kinsoku/>
              <w:wordWrap/>
              <w:overflowPunct/>
              <w:topLinePunct w:val="0"/>
              <w:autoSpaceDE/>
              <w:autoSpaceDN/>
              <w:bidi w:val="0"/>
              <w:adjustRightInd/>
              <w:spacing w:after="0" w:line="240" w:lineRule="auto"/>
              <w:ind w:firstLine="4510" w:firstLineChars="2050"/>
              <w:textAlignment w:val="auto"/>
              <w:rPr>
                <w:rFonts w:hint="eastAsia"/>
                <w:sz w:val="22"/>
                <w:szCs w:val="22"/>
              </w:rPr>
            </w:pPr>
          </w:p>
          <w:p>
            <w:pPr>
              <w:keepNext w:val="0"/>
              <w:keepLines w:val="0"/>
              <w:pageBreakBefore w:val="0"/>
              <w:kinsoku/>
              <w:wordWrap/>
              <w:overflowPunct/>
              <w:topLinePunct w:val="0"/>
              <w:autoSpaceDE/>
              <w:autoSpaceDN/>
              <w:bidi w:val="0"/>
              <w:adjustRightInd/>
              <w:spacing w:after="0" w:line="240" w:lineRule="auto"/>
              <w:ind w:firstLine="4510" w:firstLineChars="2050"/>
              <w:textAlignment w:val="auto"/>
              <w:rPr>
                <w:rFonts w:hint="eastAsia"/>
                <w:sz w:val="22"/>
                <w:szCs w:val="22"/>
              </w:rPr>
            </w:pPr>
          </w:p>
          <w:p>
            <w:pPr>
              <w:keepNext w:val="0"/>
              <w:keepLines w:val="0"/>
              <w:pageBreakBefore w:val="0"/>
              <w:kinsoku/>
              <w:wordWrap/>
              <w:overflowPunct/>
              <w:topLinePunct w:val="0"/>
              <w:autoSpaceDE/>
              <w:autoSpaceDN/>
              <w:bidi w:val="0"/>
              <w:adjustRightInd/>
              <w:spacing w:after="0" w:line="240" w:lineRule="auto"/>
              <w:ind w:firstLine="3520" w:firstLineChars="1600"/>
              <w:textAlignment w:val="auto"/>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keepNext w:val="0"/>
              <w:keepLines w:val="0"/>
              <w:pageBreakBefore w:val="0"/>
              <w:kinsoku/>
              <w:wordWrap/>
              <w:overflowPunct/>
              <w:topLinePunct w:val="0"/>
              <w:autoSpaceDE/>
              <w:autoSpaceDN/>
              <w:bidi w:val="0"/>
              <w:adjustRightInd/>
              <w:spacing w:after="0" w:line="240" w:lineRule="auto"/>
              <w:ind w:firstLine="4510" w:firstLineChars="2050"/>
              <w:textAlignment w:val="auto"/>
              <w:rPr>
                <w:sz w:val="22"/>
                <w:szCs w:val="22"/>
              </w:rPr>
            </w:pPr>
          </w:p>
          <w:p>
            <w:pPr>
              <w:keepNext w:val="0"/>
              <w:keepLines w:val="0"/>
              <w:pageBreakBefore w:val="0"/>
              <w:kinsoku/>
              <w:wordWrap/>
              <w:overflowPunct/>
              <w:topLinePunct w:val="0"/>
              <w:autoSpaceDE/>
              <w:autoSpaceDN/>
              <w:bidi w:val="0"/>
              <w:adjustRightInd/>
              <w:spacing w:after="0" w:line="240" w:lineRule="auto"/>
              <w:ind w:firstLine="4196" w:firstLineChars="1900"/>
              <w:textAlignment w:val="auto"/>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2021.11.17</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418.3pt;margin-top:11.45pt;height:21.75pt;width:85.6pt;z-index:251658240;mso-width-relative:page;mso-height-relative:page;" fillcolor="#FFFFFF" filled="t" stroked="f" coordsize="21600,21600">
          <v:path/>
          <v:fill on="t" color2="#FFFFFF"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714" w:firstLineChars="441"/>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1D421EC"/>
    <w:rsid w:val="672349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宋体"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2</TotalTime>
  <ScaleCrop>false</ScaleCrop>
  <LinksUpToDate>false</LinksUpToDate>
  <CharactersWithSpaces>729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丽英</cp:lastModifiedBy>
  <dcterms:modified xsi:type="dcterms:W3CDTF">2021-11-17T09:42:53Z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2052-11.1.0.10314</vt:lpwstr>
  </property>
</Properties>
</file>