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0011-2020-QJEO-2021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江西盛通网络有限公司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李凤仪</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EC:,E:,O:</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91360100787254134Y</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EC:34,E:34,O:34</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江西盛通网络有限公司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EC：建筑智能化工程的施工（仅限资质范围内）</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E：建筑智能化工程的施工（仅限资质范围内）及其场所所涉及的环境管理活动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O：建筑智能化工程的施工（仅限资质范围内）及其场所所涉及的职业健康安全管理活动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江西省南昌市青山湖区京东大道300号水榭尚都A1栋610室(第6层)</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江西省南昌市青山湖区京东大道300号水榭尚都A1栋610室(第6层)</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江西盛通网络有限公司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EC:,E:,O:</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江西省南昌市青山湖区京东大道300号水榭尚都A1栋610室(第6层)</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