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河北伟创电力科技有限公司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2025年09月12日上午至2025年09月12日下午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43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