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九江益东机械有限公司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ind w:left="70" w:leftChars="29"/>
              <w:rPr>
                <w:rFonts w:hint="eastAsia"/>
                <w:sz w:val="22"/>
                <w:szCs w:val="22"/>
              </w:rPr>
            </w:pPr>
            <w:r>
              <w:rPr>
                <w:rFonts w:hint="eastAsia"/>
                <w:sz w:val="22"/>
                <w:szCs w:val="22"/>
              </w:rPr>
              <w:t>■受审核方管理体系文件 (手册版本号：</w:t>
            </w:r>
            <w:r>
              <w:rPr>
                <w:rFonts w:hint="eastAsia" w:ascii="Times New Roman" w:hAnsi="Times New Roman" w:cs="Times New Roman"/>
                <w:sz w:val="22"/>
                <w:szCs w:val="22"/>
                <w:lang w:val="en-US" w:eastAsia="zh-CN"/>
              </w:rPr>
              <w:t>YDJX</w:t>
            </w:r>
            <w:r>
              <w:rPr>
                <w:rFonts w:hint="eastAsia" w:ascii="Times New Roman" w:hAnsi="Times New Roman" w:cs="Times New Roman"/>
                <w:sz w:val="22"/>
                <w:szCs w:val="22"/>
              </w:rPr>
              <w:t>/QM</w:t>
            </w:r>
            <w:r>
              <w:rPr>
                <w:rFonts w:hint="eastAsia" w:ascii="Times New Roman" w:hAnsi="Times New Roman" w:cs="Times New Roman"/>
                <w:sz w:val="22"/>
                <w:szCs w:val="22"/>
                <w:lang w:val="en-US" w:eastAsia="zh-CN"/>
              </w:rPr>
              <w:t>-2020 A/0</w:t>
            </w:r>
            <w:r>
              <w:rPr>
                <w:rFonts w:hint="eastAsia" w:ascii="Times New Roman" w:hAnsi="Times New Roman" w:cs="Times New Roman"/>
                <w:sz w:val="22"/>
                <w:szCs w:val="22"/>
              </w:rPr>
              <w:t xml:space="preserve">)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3" w:name="合同编号"/>
            <w:r>
              <w:rPr>
                <w:rFonts w:hint="eastAsia" w:eastAsia="宋体"/>
                <w:sz w:val="22"/>
                <w:szCs w:val="22"/>
                <w:lang w:val="en-US" w:eastAsia="zh-CN"/>
              </w:rPr>
              <w:t>0568-2020-Q-2021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r>
              <w:rPr>
                <w:sz w:val="22"/>
                <w:szCs w:val="22"/>
              </w:rPr>
              <w:t>一</w:t>
            </w:r>
            <w:bookmarkEnd w:id="6"/>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夏爱俭</w:t>
            </w:r>
          </w:p>
        </w:tc>
        <w:tc>
          <w:tcPr>
            <w:tcW w:w="1184" w:type="dxa"/>
            <w:vAlign w:val="center"/>
          </w:tcPr>
          <w:p>
            <w:pPr>
              <w:snapToGrid w:val="0"/>
              <w:spacing w:line="320" w:lineRule="exact"/>
              <w:jc w:val="center"/>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firstLine="880" w:firstLineChars="400"/>
              <w:jc w:val="both"/>
              <w:rPr>
                <w:sz w:val="22"/>
                <w:szCs w:val="22"/>
                <w:highlight w:val="none"/>
              </w:rPr>
            </w:pPr>
            <w:r>
              <w:rPr>
                <w:sz w:val="22"/>
                <w:szCs w:val="22"/>
                <w:highlight w:val="none"/>
              </w:rPr>
              <w:t>2020-N1QMS-1226516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2021年11月5日上午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2021年11月5日下午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A3"/>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A3"/>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A3"/>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9" w:name="_GoBack"/>
            <w:bookmarkEnd w:id="9"/>
            <w:r>
              <w:rPr>
                <w:rFonts w:hint="eastAsia" w:ascii="宋体" w:hAnsi="宋体"/>
                <w:sz w:val="22"/>
                <w:szCs w:val="22"/>
              </w:rPr>
              <w:sym w:font="Wingdings 2" w:char="00A3"/>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C80E96"/>
    <w:rsid w:val="0A7779DF"/>
    <w:rsid w:val="3FE3314F"/>
    <w:rsid w:val="57757F75"/>
    <w:rsid w:val="698734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3</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晨露</cp:lastModifiedBy>
  <dcterms:modified xsi:type="dcterms:W3CDTF">2021-11-06T11:43:38Z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