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-617220</wp:posOffset>
            </wp:positionV>
            <wp:extent cx="7176135" cy="10342245"/>
            <wp:effectExtent l="0" t="0" r="12065" b="8255"/>
            <wp:wrapNone/>
            <wp:docPr id="2" name="图片 2" descr="扫描全能王 2021-11-06 11.5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06 11.56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6135" cy="1034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0040-2019-M/0491-2019-E-2021</w:t>
      </w:r>
      <w:bookmarkEnd w:id="0"/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437" w:tblpY="288"/>
        <w:tblOverlap w:val="never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244"/>
        <w:gridCol w:w="1063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咸阳海龙密封复合材料有限公司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编号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型号规格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测厚仪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CHY-01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0-12.7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2020.11.1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数显外径千分尺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1703264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2020.11.1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质量中心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</w:rPr>
              <w:t>数字式粘度计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180952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NDJ-9S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±5%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标准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</w:rPr>
              <w:t>粘度液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/>
                <w:iCs/>
                <w:color w:val="000000" w:themeColor="text1"/>
                <w:sz w:val="21"/>
                <w:szCs w:val="21"/>
              </w:rPr>
              <w:t>U=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 w:themeColor="text1"/>
                <w:sz w:val="21"/>
                <w:szCs w:val="21"/>
              </w:rPr>
              <w:t>0.42%</w:t>
            </w:r>
            <w:r>
              <w:rPr>
                <w:rFonts w:hint="eastAsia" w:ascii="宋体" w:hAnsi="宋体" w:eastAsia="宋体" w:cs="宋体"/>
                <w:bCs/>
                <w:i/>
                <w:iCs/>
                <w:color w:val="000000" w:themeColor="text1"/>
                <w:sz w:val="21"/>
                <w:szCs w:val="21"/>
              </w:rPr>
              <w:t xml:space="preserve">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2020.11.15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质量中心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涂层测厚仪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3412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LAT-B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±1.5μm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 w:themeColor="text1"/>
                <w:sz w:val="21"/>
                <w:szCs w:val="21"/>
              </w:rPr>
              <w:t>标准厚度片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/>
                <w:iCs/>
                <w:color w:val="000000" w:themeColor="text1"/>
                <w:sz w:val="21"/>
                <w:szCs w:val="21"/>
              </w:rPr>
              <w:t>U=0.5% k=3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2020.11.15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乾县密封件厂区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带表卡尺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17100313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2020.11.1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乾县密封件厂区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影像测量仪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014183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VMS-1510G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3.0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玻璃线纹尺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U=0.2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μm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2020.11.1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乾县密封件厂区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056716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50-75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2020.11.1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乾县密封件厂区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厚度仪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RYE223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2020.11.1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审核综合意見：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该企业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所有测量设备</w:t>
            </w:r>
            <w:r>
              <w:rPr>
                <w:rFonts w:hint="eastAsia"/>
                <w:color w:val="000000" w:themeColor="text1"/>
                <w:szCs w:val="21"/>
              </w:rPr>
              <w:t>全部送至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东莞市帝恩检测有限公司校准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审核员签字：                               部门代表签字：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8551AC"/>
    <w:rsid w:val="416E4AE5"/>
    <w:rsid w:val="49135E93"/>
    <w:rsid w:val="6C624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2021-11-06T04:09:01Z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3098CDBD3B6749838A7A10915FC116E7</vt:lpwstr>
  </property>
</Properties>
</file>