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</w:rPr>
              <w:t xml:space="preserve">  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二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易科智控科技(北京)有限公司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刘芳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综合部</w:t>
            </w: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hAnsi="Times New Roman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  <w:t>2021.11.17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24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  <w:b/>
                <w:bCs w:val="0"/>
                <w:lang w:val="en-US" w:eastAsia="zh-CN"/>
              </w:rPr>
              <w:t>提供的《</w:t>
            </w:r>
            <w:r>
              <w:rPr>
                <w:b/>
                <w:bCs w:val="0"/>
              </w:rPr>
              <w:t>法律法规</w:t>
            </w:r>
            <w:r>
              <w:rPr>
                <w:rFonts w:ascii="Times New Roman" w:hAnsi="Times New Roman" w:eastAsia="宋体" w:cs="Times New Roman"/>
                <w:b/>
                <w:bCs w:val="0"/>
              </w:rPr>
              <w:t>及要求清单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lang w:val="en-US" w:eastAsia="zh-CN"/>
              </w:rPr>
              <w:t>》中</w:t>
            </w:r>
            <w:r>
              <w:rPr>
                <w:rFonts w:ascii="Times New Roman" w:hAnsi="Times New Roman" w:eastAsia="宋体" w:cs="Times New Roman"/>
                <w:b/>
                <w:bCs w:val="0"/>
              </w:rPr>
              <w:t>中华人民共和国消防法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lang w:val="en-US" w:eastAsia="zh-CN"/>
              </w:rPr>
              <w:t>为失效版本。</w:t>
            </w: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6.1.3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hint="eastAsia"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□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GB/T 45001-2020 idt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ISO45001：2018标准  条款相关要求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hint="eastAsia" w:ascii="宋体" w:hAnsi="宋体"/>
                <w:b/>
                <w:sz w:val="22"/>
                <w:szCs w:val="22"/>
              </w:rPr>
            </w:pPr>
            <w:bookmarkStart w:id="16" w:name="F勾选Add1"/>
            <w:r>
              <w:rPr>
                <w:rFonts w:hint="eastAsia" w:cs="宋体"/>
                <w:b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/>
                <w:sz w:val="22"/>
                <w:szCs w:val="22"/>
              </w:rPr>
              <w:t>ISO 22000:20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18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hint="eastAsia"/>
                <w:szCs w:val="21"/>
              </w:rPr>
            </w:pPr>
            <w:bookmarkStart w:id="17" w:name="EnM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7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2333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1-20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20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idt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ISO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50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001:20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18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hint="eastAsia" w:ascii="宋体" w:hAnsi="宋体"/>
                <w:b/>
                <w:sz w:val="22"/>
                <w:szCs w:val="22"/>
              </w:rPr>
            </w:pPr>
            <w:bookmarkStart w:id="18" w:name="H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hint="eastAsia"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2897505</wp:posOffset>
                  </wp:positionH>
                  <wp:positionV relativeFrom="paragraph">
                    <wp:posOffset>151130</wp:posOffset>
                  </wp:positionV>
                  <wp:extent cx="531495" cy="440690"/>
                  <wp:effectExtent l="0" t="0" r="0" b="0"/>
                  <wp:wrapNone/>
                  <wp:docPr id="3" name="图片 3" descr="签名-郭力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签名-郭力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1495" cy="4406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  <w:r>
              <w:rPr>
                <w:rFonts w:hint="eastAsia" w:ascii="方正仿宋简体" w:eastAsia="方正仿宋简体"/>
                <w:b/>
                <w:sz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541655</wp:posOffset>
                  </wp:positionH>
                  <wp:positionV relativeFrom="paragraph">
                    <wp:posOffset>157480</wp:posOffset>
                  </wp:positionV>
                  <wp:extent cx="531495" cy="440690"/>
                  <wp:effectExtent l="0" t="0" r="0" b="0"/>
                  <wp:wrapNone/>
                  <wp:docPr id="2" name="图片 2" descr="签名-郭力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签名-郭力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1495" cy="4406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bookmarkStart w:id="19" w:name="审核组成员不含组长"/>
            <w:bookmarkEnd w:id="19"/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2021.11.16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2021.11.16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2021.11.16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hint="eastAsia"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/>
                <w:b/>
                <w:szCs w:val="21"/>
              </w:rPr>
              <w:t>不符合项事实摘要：</w:t>
            </w:r>
          </w:p>
          <w:p>
            <w:pPr>
              <w:spacing w:line="360" w:lineRule="exact"/>
              <w:rPr>
                <w:rFonts w:eastAsia="方正仿宋简体"/>
                <w:b/>
              </w:rPr>
            </w:pPr>
            <w:r>
              <w:rPr>
                <w:rFonts w:hint="eastAsia"/>
                <w:b/>
                <w:bCs w:val="0"/>
                <w:lang w:val="en-US" w:eastAsia="zh-CN"/>
              </w:rPr>
              <w:t>提供的《</w:t>
            </w:r>
            <w:r>
              <w:rPr>
                <w:b/>
                <w:bCs w:val="0"/>
              </w:rPr>
              <w:t>法律法规</w:t>
            </w:r>
            <w:r>
              <w:rPr>
                <w:rFonts w:ascii="Times New Roman" w:hAnsi="Times New Roman" w:eastAsia="宋体" w:cs="Times New Roman"/>
                <w:b/>
                <w:bCs w:val="0"/>
              </w:rPr>
              <w:t>及要求清单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lang w:val="en-US" w:eastAsia="zh-CN"/>
              </w:rPr>
              <w:t>》中</w:t>
            </w:r>
            <w:r>
              <w:rPr>
                <w:rFonts w:ascii="Times New Roman" w:hAnsi="Times New Roman" w:eastAsia="宋体" w:cs="Times New Roman"/>
                <w:b/>
                <w:bCs w:val="0"/>
              </w:rPr>
              <w:t>中华人民共和国消防法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lang w:val="en-US" w:eastAsia="zh-CN"/>
              </w:rPr>
              <w:t>为失效版本。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  <w:vAlign w:val="top"/>
          </w:tcPr>
          <w:p>
            <w:pPr>
              <w:rPr>
                <w:rFonts w:hint="eastAsia" w:eastAsia="方正仿宋简体"/>
                <w:b/>
                <w:szCs w:val="21"/>
              </w:rPr>
            </w:pPr>
            <w:r>
              <w:rPr>
                <w:rFonts w:hint="eastAsia" w:eastAsia="方正仿宋简体"/>
                <w:b/>
                <w:szCs w:val="21"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lang w:val="en-US" w:eastAsia="zh-CN"/>
              </w:rPr>
              <w:t>收集最新版的</w:t>
            </w:r>
            <w:r>
              <w:rPr>
                <w:rFonts w:ascii="Times New Roman" w:hAnsi="Times New Roman" w:eastAsia="宋体" w:cs="Times New Roman"/>
                <w:b/>
                <w:bCs w:val="0"/>
              </w:rPr>
              <w:t>中华人民共和国消防法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Cs w:val="21"/>
              </w:rPr>
              <w:t>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/>
                <w:b/>
                <w:szCs w:val="21"/>
              </w:rPr>
              <w:t>原因分析：</w:t>
            </w:r>
          </w:p>
          <w:p>
            <w:pPr>
              <w:pStyle w:val="9"/>
              <w:numPr>
                <w:ilvl w:val="0"/>
                <w:numId w:val="1"/>
              </w:numPr>
              <w:snapToGrid w:val="0"/>
              <w:spacing w:line="280" w:lineRule="exact"/>
              <w:ind w:firstLineChars="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相关人员对GB/T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24</w:t>
            </w:r>
            <w:r>
              <w:rPr>
                <w:rFonts w:hint="eastAsia" w:ascii="宋体" w:hAnsi="宋体"/>
                <w:b/>
                <w:szCs w:val="21"/>
              </w:rPr>
              <w:t>001-2016标准的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6.1.3</w:t>
            </w:r>
            <w:r>
              <w:rPr>
                <w:rFonts w:hint="eastAsia" w:ascii="宋体" w:hAnsi="宋体"/>
                <w:b/>
                <w:szCs w:val="21"/>
              </w:rPr>
              <w:t>条款及管理体系文件相关要求理解不到位。</w:t>
            </w:r>
          </w:p>
          <w:p>
            <w:pPr>
              <w:pStyle w:val="9"/>
              <w:numPr>
                <w:ilvl w:val="0"/>
                <w:numId w:val="1"/>
              </w:numPr>
              <w:snapToGrid w:val="0"/>
              <w:spacing w:line="280" w:lineRule="exact"/>
              <w:ind w:left="360" w:leftChars="0" w:hanging="360" w:firstLineChars="0"/>
              <w:rPr>
                <w:rFonts w:eastAsia="方正仿宋简体"/>
                <w:b/>
              </w:rPr>
            </w:pPr>
            <w:r>
              <w:rPr>
                <w:rFonts w:hint="eastAsia" w:ascii="宋体" w:hAnsi="宋体"/>
                <w:b/>
                <w:szCs w:val="21"/>
              </w:rPr>
              <w:t>管理部门对体系运行要求的培训不到位，管理部门对体系运行管理的检查不到位，未能发现存在的问题。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/>
                <w:b/>
                <w:szCs w:val="21"/>
              </w:rPr>
              <w:t>纠正措施：</w:t>
            </w:r>
          </w:p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1、对相关人员进行GB/T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24</w:t>
            </w:r>
            <w:r>
              <w:rPr>
                <w:rFonts w:hint="eastAsia" w:ascii="宋体" w:hAnsi="宋体"/>
                <w:b/>
                <w:szCs w:val="21"/>
              </w:rPr>
              <w:t>001-2016标准的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6.1.3</w:t>
            </w:r>
            <w:r>
              <w:rPr>
                <w:rFonts w:hint="eastAsia" w:ascii="宋体" w:hAnsi="宋体"/>
                <w:b/>
                <w:szCs w:val="21"/>
              </w:rPr>
              <w:t>条款及管理手册相关内容的学习培训；</w:t>
            </w:r>
          </w:p>
          <w:p>
            <w:pPr>
              <w:rPr>
                <w:rFonts w:hint="eastAsia" w:eastAsia="方正仿宋简体"/>
                <w:b/>
                <w:szCs w:val="21"/>
              </w:rPr>
            </w:pPr>
            <w:r>
              <w:rPr>
                <w:rFonts w:hint="eastAsia" w:eastAsia="方正仿宋简体"/>
                <w:b/>
                <w:szCs w:val="21"/>
              </w:rPr>
              <w:t>2、自纠自查体系运行存在的不足。进行改进。</w:t>
            </w:r>
          </w:p>
          <w:p>
            <w:pPr>
              <w:rPr>
                <w:rFonts w:hint="eastAsia" w:eastAsia="方正仿宋简体"/>
                <w:b/>
                <w:szCs w:val="21"/>
              </w:rPr>
            </w:pPr>
          </w:p>
          <w:p>
            <w:pPr>
              <w:rPr>
                <w:rFonts w:hint="default" w:eastAsia="方正仿宋简体"/>
                <w:b/>
                <w:lang w:val="en-US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 xml:space="preserve"> 预定完成日期：</w:t>
            </w:r>
            <w:r>
              <w:rPr>
                <w:rFonts w:hint="eastAsia" w:eastAsia="方正仿宋简体"/>
                <w:b/>
                <w:szCs w:val="21"/>
              </w:rPr>
              <w:t>2</w:t>
            </w:r>
            <w:r>
              <w:rPr>
                <w:rFonts w:eastAsia="方正仿宋简体"/>
                <w:b/>
                <w:szCs w:val="21"/>
              </w:rPr>
              <w:t>0</w:t>
            </w:r>
            <w:r>
              <w:rPr>
                <w:rFonts w:hint="eastAsia" w:eastAsia="方正仿宋简体"/>
                <w:b/>
                <w:szCs w:val="21"/>
                <w:lang w:val="en-US" w:eastAsia="zh-CN"/>
              </w:rPr>
              <w:t>21</w:t>
            </w:r>
            <w:r>
              <w:rPr>
                <w:rFonts w:eastAsia="方正仿宋简体"/>
                <w:b/>
                <w:szCs w:val="21"/>
              </w:rPr>
              <w:t>.</w:t>
            </w:r>
            <w:r>
              <w:rPr>
                <w:rFonts w:hint="eastAsia" w:eastAsia="方正仿宋简体"/>
                <w:b/>
                <w:szCs w:val="21"/>
                <w:lang w:val="en-US" w:eastAsia="zh-CN"/>
              </w:rPr>
              <w:t>11</w:t>
            </w:r>
            <w:r>
              <w:rPr>
                <w:rFonts w:eastAsia="方正仿宋简体"/>
                <w:b/>
                <w:szCs w:val="21"/>
              </w:rPr>
              <w:t>.</w:t>
            </w:r>
            <w:r>
              <w:rPr>
                <w:rFonts w:hint="eastAsia" w:eastAsia="方正仿宋简体"/>
                <w:b/>
                <w:szCs w:val="21"/>
                <w:lang w:val="en-US" w:eastAsia="zh-CN"/>
              </w:rPr>
              <w:t>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/>
                <w:b/>
                <w:szCs w:val="21"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宋体" w:hAnsi="宋体"/>
                <w:b/>
                <w:szCs w:val="21"/>
              </w:rPr>
              <w:t>对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法律法规进行</w:t>
            </w:r>
            <w:r>
              <w:rPr>
                <w:rFonts w:hint="eastAsia" w:ascii="宋体" w:hAnsi="宋体"/>
                <w:b/>
                <w:szCs w:val="21"/>
              </w:rPr>
              <w:t>自纠自查存在的类似不符合，发现后立即整改。对发现类似不符合情况进行纠正和。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  <w:vAlign w:val="top"/>
          </w:tcPr>
          <w:p>
            <w:pPr>
              <w:rPr>
                <w:rFonts w:hint="eastAsia" w:eastAsia="方正仿宋简体"/>
                <w:b/>
                <w:szCs w:val="21"/>
              </w:rPr>
            </w:pPr>
            <w:r>
              <w:rPr>
                <w:rFonts w:hint="eastAsia" w:eastAsia="方正仿宋简体"/>
                <w:b/>
                <w:szCs w:val="21"/>
              </w:rPr>
              <w:t>受审核方纠正措施有效性的验证：</w:t>
            </w:r>
          </w:p>
          <w:p>
            <w:pPr>
              <w:rPr>
                <w:rFonts w:hint="eastAsia" w:eastAsia="方正仿宋简体"/>
                <w:b/>
                <w:szCs w:val="21"/>
              </w:rPr>
            </w:pPr>
          </w:p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原因分析基本准确，纠正措施已制定。培训已实施。纠正措施验证通过。</w:t>
            </w:r>
          </w:p>
          <w:p>
            <w:pPr>
              <w:rPr>
                <w:rFonts w:eastAsia="方正仿宋简体"/>
                <w:b/>
                <w:szCs w:val="21"/>
              </w:rPr>
            </w:pPr>
            <w:bookmarkStart w:id="20" w:name="_GoBack"/>
            <w:bookmarkEnd w:id="20"/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  <w:szCs w:val="21"/>
              </w:rPr>
              <w:t xml:space="preserve">验证人：             </w:t>
            </w:r>
            <w:r>
              <w:rPr>
                <w:rFonts w:hint="eastAsia" w:eastAsia="方正仿宋简体"/>
                <w:b/>
                <w:szCs w:val="21"/>
                <w:lang w:val="en-US" w:eastAsia="zh-CN"/>
              </w:rPr>
              <w:t xml:space="preserve">                       </w:t>
            </w:r>
            <w:r>
              <w:rPr>
                <w:rFonts w:hint="eastAsia" w:eastAsia="方正仿宋简体"/>
                <w:b/>
                <w:szCs w:val="21"/>
              </w:rPr>
              <w:t xml:space="preserve"> 日期：2</w:t>
            </w:r>
            <w:r>
              <w:rPr>
                <w:rFonts w:eastAsia="方正仿宋简体"/>
                <w:b/>
                <w:szCs w:val="21"/>
              </w:rPr>
              <w:t>0</w:t>
            </w:r>
            <w:r>
              <w:rPr>
                <w:rFonts w:hint="eastAsia" w:eastAsia="方正仿宋简体"/>
                <w:b/>
                <w:szCs w:val="21"/>
                <w:lang w:val="en-US" w:eastAsia="zh-CN"/>
              </w:rPr>
              <w:t>21</w:t>
            </w:r>
            <w:r>
              <w:rPr>
                <w:rFonts w:eastAsia="方正仿宋简体"/>
                <w:b/>
                <w:szCs w:val="21"/>
              </w:rPr>
              <w:t>.</w:t>
            </w:r>
            <w:r>
              <w:rPr>
                <w:rFonts w:hint="eastAsia" w:eastAsia="方正仿宋简体"/>
                <w:b/>
                <w:szCs w:val="21"/>
                <w:lang w:val="en-US" w:eastAsia="zh-CN"/>
              </w:rPr>
              <w:t>11</w:t>
            </w:r>
            <w:r>
              <w:rPr>
                <w:rFonts w:eastAsia="方正仿宋简体"/>
                <w:b/>
                <w:szCs w:val="21"/>
              </w:rPr>
              <w:t>.</w:t>
            </w:r>
            <w:r>
              <w:rPr>
                <w:rFonts w:hint="eastAsia" w:eastAsia="方正仿宋简体"/>
                <w:b/>
                <w:szCs w:val="21"/>
                <w:lang w:val="en-US" w:eastAsia="zh-CN"/>
              </w:rPr>
              <w:t xml:space="preserve">17 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</w:t>
      </w:r>
      <w:r>
        <w:rPr>
          <w:rFonts w:hint="eastAsia" w:eastAsia="方正仿宋简体"/>
          <w:b/>
          <w:lang w:val="en-US" w:eastAsia="zh-CN"/>
        </w:rPr>
        <w:t xml:space="preserve">                 </w:t>
      </w:r>
      <w:r>
        <w:rPr>
          <w:rFonts w:eastAsia="方正仿宋简体"/>
          <w:b/>
        </w:rPr>
        <w:t xml:space="preserve">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  <w:r>
        <w:rPr>
          <w:rFonts w:hint="eastAsia" w:eastAsia="方正仿宋简体"/>
          <w:b/>
          <w:szCs w:val="21"/>
        </w:rPr>
        <w:t>2</w:t>
      </w:r>
      <w:r>
        <w:rPr>
          <w:rFonts w:eastAsia="方正仿宋简体"/>
          <w:b/>
          <w:szCs w:val="21"/>
        </w:rPr>
        <w:t>0</w:t>
      </w:r>
      <w:r>
        <w:rPr>
          <w:rFonts w:hint="eastAsia" w:eastAsia="方正仿宋简体"/>
          <w:b/>
          <w:szCs w:val="21"/>
          <w:lang w:val="en-US" w:eastAsia="zh-CN"/>
        </w:rPr>
        <w:t>21</w:t>
      </w:r>
      <w:r>
        <w:rPr>
          <w:rFonts w:eastAsia="方正仿宋简体"/>
          <w:b/>
          <w:szCs w:val="21"/>
        </w:rPr>
        <w:t>.</w:t>
      </w:r>
      <w:r>
        <w:rPr>
          <w:rFonts w:hint="eastAsia" w:eastAsia="方正仿宋简体"/>
          <w:b/>
          <w:szCs w:val="21"/>
          <w:lang w:val="en-US" w:eastAsia="zh-CN"/>
        </w:rPr>
        <w:t>11</w:t>
      </w:r>
      <w:r>
        <w:rPr>
          <w:rFonts w:eastAsia="方正仿宋简体"/>
          <w:b/>
          <w:szCs w:val="21"/>
        </w:rPr>
        <w:t>.</w:t>
      </w:r>
      <w:r>
        <w:rPr>
          <w:rFonts w:hint="eastAsia" w:eastAsia="方正仿宋简体"/>
          <w:b/>
          <w:szCs w:val="21"/>
          <w:lang w:val="en-US" w:eastAsia="zh-CN"/>
        </w:rPr>
        <w:t>17</w:t>
      </w:r>
    </w:p>
    <w:sectPr>
      <w:headerReference r:id="rId5" w:type="default"/>
      <w:footerReference r:id="rId6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pict>
        <v:shape id="_x0000_s2049" o:spid="_x0000_s2049" o:spt="202" type="#_x0000_t202" style="position:absolute;left:0pt;margin-left:400.15pt;margin-top:10.1pt;height:20.2pt;width:88.15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648" w:firstLineChars="400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95A663E"/>
    <w:multiLevelType w:val="multilevel"/>
    <w:tmpl w:val="095A663E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  <w:sz w:val="21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E686875"/>
    <w:rsid w:val="56504B9A"/>
    <w:rsid w:val="6AB35A2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pn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139</Words>
  <Characters>796</Characters>
  <Lines>6</Lines>
  <Paragraphs>1</Paragraphs>
  <TotalTime>0</TotalTime>
  <ScaleCrop>false</ScaleCrop>
  <LinksUpToDate>false</LinksUpToDate>
  <CharactersWithSpaces>934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郭力</cp:lastModifiedBy>
  <cp:lastPrinted>2019-05-13T03:02:00Z</cp:lastPrinted>
  <dcterms:modified xsi:type="dcterms:W3CDTF">2021-11-16T01:53:16Z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2052-11.1.0.11045</vt:lpwstr>
  </property>
</Properties>
</file>