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四川省古蔺铁桥水泥有限责任公司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bCs w:val="0"/>
          <w:sz w:val="36"/>
          <w:szCs w:val="36"/>
          <w:u w:val="single"/>
          <w:lang w:eastAsia="zh-CN"/>
        </w:rPr>
        <w:t>资质范围内的通用水泥42.5R的生产</w:t>
      </w:r>
      <w:bookmarkEnd w:id="0"/>
      <w:r>
        <w:rPr>
          <w:rFonts w:hint="eastAsia"/>
          <w:b/>
          <w:bCs w:val="0"/>
          <w:sz w:val="36"/>
          <w:szCs w:val="36"/>
          <w:u w:val="single"/>
          <w:lang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四川省古蔺铁桥水泥有限责任公司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2021年12月13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1A733E97"/>
    <w:rsid w:val="21BF393F"/>
    <w:rsid w:val="22CC44B0"/>
    <w:rsid w:val="2BE7163F"/>
    <w:rsid w:val="2DF067B5"/>
    <w:rsid w:val="377438BC"/>
    <w:rsid w:val="46127555"/>
    <w:rsid w:val="47F62F01"/>
    <w:rsid w:val="4F792B39"/>
    <w:rsid w:val="533C0A5A"/>
    <w:rsid w:val="57923DDA"/>
    <w:rsid w:val="5CA45FFC"/>
    <w:rsid w:val="71205F28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2021-12-08T08:28:32Z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4E1CFD9760F54226BD5656B45E43F779</vt:lpwstr>
  </property>
</Properties>
</file>