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10006-2024-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2026年04月03日上午至2026年04月03日下午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46193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