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10907-2025-QEOEnMS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五矿盐湖有限公司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91632800698518572T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EnMS:未认可,E:未认可,Q:未认可,O:未认可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23331-2020/ISO 50001 : 2018、GB/T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五矿盐湖有限公司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青海省茫崖市花土沟镇一里坪地区（国道315K1004里程碑南50米）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青海省茫崖市花土沟镇一里坪地区（国道315K1004里程碑南50米）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职能部室办公场所 青海省西宁市城西区五矿云金贸B座十楼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EnMS:碳酸锂、氯化钾的生产所涉及的能源管理活动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E:碳酸锂、氯化钾的生产所涉及场所的相关环境管理活动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Q:碳酸锂、氯化钾的生产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O:碳酸锂、氯化钾的生产所涉及场所的相关职业健康安全管理活动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五矿盐湖有限公司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青海省茫崖市花土沟镇一里坪地区（国道315K1004里程碑南50米）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青海省茫崖市花土沟镇一里坪地区（国道315K1004里程碑南50米）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职能部室办公场所 青海省西宁市城西区五矿云金贸B座十楼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EnMS:碳酸锂、氯化钾的生产所涉及的能源管理活动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E:碳酸锂、氯化钾的生产所涉及场所的相关环境管理活动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Q:碳酸锂、氯化钾的生产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O:碳酸锂、氯化钾的生产所涉及场所的相关职业健康安全管理活动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454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