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西藏中朗食品加工有限公司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22036-2025-EnMS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09:00至2026年01月17日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19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