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10821-2025-QEOFH</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6232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郴州市硕丰生态农业发展有限公司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黄童彤</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黄童彤、牛晓光、朱宗磊</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4594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郴州市硕丰生态农业发展有限公司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黄童彤</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2024-N1FSMS-1301841</w:t>
            </w:r>
          </w:p>
        </w:tc>
        <w:tc>
          <w:tcPr>
            <w:tcW w:w="3145" w:type="dxa"/>
            <w:vAlign w:val="center"/>
          </w:tcPr>
          <w:p w14:paraId="1EF07270">
            <w:pPr>
              <w:spacing w:line="360" w:lineRule="exact"/>
              <w:jc w:val="center"/>
              <w:rPr>
                <w:szCs w:val="21"/>
              </w:rPr>
            </w:pPr>
            <w:r>
              <w:t xml:space="preserve">FI-1,FI-2 </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黄童彤</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2025-N1EMS-1301841</w:t>
            </w:r>
          </w:p>
        </w:tc>
        <w:tc>
          <w:tcPr>
            <w:tcW w:w="3145" w:type="dxa"/>
            <w:vAlign w:val="center"/>
          </w:tcPr>
          <w:p w14:paraId="0773CEA1">
            <w:pPr>
              <w:spacing w:line="360" w:lineRule="exact"/>
              <w:jc w:val="center"/>
            </w:pPr>
            <w:r>
              <w:t>29.07.01,29.07.02,29.07.03,29.07.04,29.07.06,29.07.07,29.07.08</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黄童彤</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2024-N1QMS-1301841</w:t>
            </w:r>
          </w:p>
        </w:tc>
        <w:tc>
          <w:tcPr>
            <w:tcW w:w="3145" w:type="dxa"/>
            <w:vAlign w:val="center"/>
          </w:tcPr>
          <w:p w14:paraId="7F43F701">
            <w:pPr>
              <w:spacing w:line="360" w:lineRule="exact"/>
              <w:jc w:val="center"/>
            </w:pPr>
            <w:r>
              <w:t>29.07.01,29.07.02,29.07.03,29.07.04,29.07.06,29.07.07,29.07.08</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黄童彤</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2024-N1OHSMS-1301841</w:t>
            </w:r>
          </w:p>
        </w:tc>
        <w:tc>
          <w:tcPr>
            <w:tcW w:w="3145" w:type="dxa"/>
            <w:vAlign w:val="center"/>
          </w:tcPr>
          <w:p>
            <w:pPr>
              <w:jc w:val="center"/>
            </w:pPr>
            <w:r>
              <w:t>29.07.01,29.07.02,29.07.03,29.07.04,29.07.06,29.07.07,29.07.08</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黄童彤</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2024-N1HACCP-1301841</w:t>
            </w:r>
          </w:p>
        </w:tc>
        <w:tc>
          <w:tcPr>
            <w:tcW w:w="3145" w:type="dxa"/>
            <w:vAlign w:val="center"/>
          </w:tcPr>
          <w:p>
            <w:pPr>
              <w:jc w:val="center"/>
            </w:pPr>
            <w:r>
              <w:t xml:space="preserve">FI-1,FI-2 </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2025-N1EMS-2237458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2025-N1QMS-1237458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2025-N1OHSMS-1237458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培训证</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2025-N1EMS-1459496</w:t>
            </w:r>
          </w:p>
        </w:tc>
        <w:tc>
          <w:tcPr>
            <w:tcW w:w="3145" w:type="dxa"/>
            <w:vAlign w:val="center"/>
          </w:tcPr>
          <w:p>
            <w:pPr>
              <w:jc w:val="center"/>
            </w:pPr>
            <w:r>
              <w:t>29.07.01,29.07.02,29.07.03,29.07.04,29.07.06,29.07.07,29.07.08</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2025-N1QMS-1459496</w:t>
            </w:r>
          </w:p>
        </w:tc>
        <w:tc>
          <w:tcPr>
            <w:tcW w:w="3145" w:type="dxa"/>
            <w:vAlign w:val="center"/>
          </w:tcPr>
          <w:p>
            <w:pPr>
              <w:jc w:val="center"/>
            </w:pPr>
            <w:r>
              <w:t>29.07.01,29.07.02,29.07.03,29.07.04,29.07.06,29.07.07,29.07.08</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2025-N1OHSMS-1459496</w:t>
            </w:r>
          </w:p>
        </w:tc>
        <w:tc>
          <w:tcPr>
            <w:tcW w:w="3145" w:type="dxa"/>
            <w:vAlign w:val="center"/>
          </w:tcPr>
          <w:p>
            <w:pPr>
              <w:jc w:val="center"/>
            </w:pPr>
            <w:r>
              <w:t>29.07.01,29.07.02,29.07.03,29.07.04,29.07.06,29.07.07,29.07.08</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2025-N1FSMS-1459496</w:t>
            </w:r>
          </w:p>
        </w:tc>
        <w:tc>
          <w:tcPr>
            <w:tcW w:w="3145" w:type="dxa"/>
            <w:vAlign w:val="center"/>
          </w:tcPr>
          <w:p>
            <w:pPr>
              <w:jc w:val="center"/>
            </w:pPr>
            <w:r>
              <w:t xml:space="preserve">FI-1,FI-2 </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2025-N1HACCP-1459496</w:t>
            </w:r>
          </w:p>
        </w:tc>
        <w:tc>
          <w:tcPr>
            <w:tcW w:w="3145" w:type="dxa"/>
            <w:vAlign w:val="center"/>
          </w:tcPr>
          <w:p>
            <w:pPr>
              <w:jc w:val="center"/>
            </w:pPr>
            <w:r>
              <w:t xml:space="preserve">FI-1,FI-2 </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环境管理体系、质量管理体系、职业健康安全管理体系、食品安全管理体系、危害分析与关键控制点体系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ISO45001：2018、ISO 22000:2018、危害分析与关键控制点（HACCP）体系认证要求（V1.0）</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2025年07月12日上午至2025年07月15日上午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E:食用农产品（蔬菜、水果、禽畜肉、禽蛋）、预包装食品（含冷藏冷冻食品）的销售所涉及场所的相关环境管理活动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Q:食用农产品（蔬菜、水果、禽畜肉、禽蛋）、预包装食品（含冷藏冷冻食品）的销售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O:食用农产品（蔬菜、水果、禽畜肉、禽蛋）、预包装食品（含冷藏冷冻食品）的销售所涉及场所的相关职业健康安全管理活动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F:位于湖南省郴州市北湖区郴江街道郴江中路42号郴州农副产品物流园C1栋130-132郴州市硕丰生态农业发展有限公司的食用农产品（蔬菜、水果、禽畜肉、禽蛋）、预包装食品（含冷藏冷冻食品）的销售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H:位于湖南省郴州市北湖区郴江街道郴江中路42号郴州农副产品物流园C1栋130-132郴州市硕丰生态农业发展有限公司的食用农产品（蔬菜、水果、禽畜肉、禽蛋）、预包装食品（含冷藏冷冻食品）的销售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湖南省郴州市北湖区郴江街道郴江中路42号郴州农副产品物流园C1栋130-132</w:t>
      </w:r>
    </w:p>
    <w:p w14:paraId="5FB2C4BD">
      <w:pPr>
        <w:spacing w:line="360" w:lineRule="auto"/>
        <w:ind w:firstLine="420" w:firstLineChars="200"/>
      </w:pPr>
      <w:r>
        <w:rPr>
          <w:rFonts w:hint="eastAsia"/>
        </w:rPr>
        <w:t>办公地址：</w:t>
      </w:r>
      <w:r>
        <w:rPr>
          <w:rFonts w:hint="eastAsia"/>
        </w:rPr>
        <w:t>湖南省郴州市北湖区郴江街道郴江中路42号郴州农副产品物流园C1栋130-132</w:t>
      </w:r>
    </w:p>
    <w:p w14:paraId="3E2A92FF">
      <w:pPr>
        <w:spacing w:line="360" w:lineRule="auto"/>
        <w:ind w:firstLine="420" w:firstLineChars="200"/>
      </w:pPr>
      <w:r>
        <w:rPr>
          <w:rFonts w:hint="eastAsia"/>
        </w:rPr>
        <w:t>经营地址：</w:t>
      </w:r>
      <w:bookmarkStart w:id="14" w:name="生产地址"/>
      <w:bookmarkEnd w:id="14"/>
      <w:r>
        <w:rPr>
          <w:rFonts w:hint="eastAsia"/>
        </w:rPr>
        <w:t>湖南省郴州市北湖区郴江街道郴江中路42号郴州农副产品物流园C1栋130-132</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2025年07月11日 08:30至2025年07月11日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郴州市硕丰生态农业发展有限公司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黄童彤、牛晓光、朱宗磊</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497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