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11156-2025-QEO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沁阳市鸿利再生资源有限公司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91410882MA46TE2X9K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沁阳市鸿利再生资源有限公司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E:报废汽车回收拆解所涉及场所的相关环境管理活动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Q:报废汽车回收拆解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O:报废汽车回收拆解所涉及场所的相关职业健康安全管理活动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沁阳市鸿利再生资源有限公司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E:报废汽车回收拆解所涉及场所的相关环境管理活动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Q:报废汽车回收拆解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O:报废汽车回收拆解所涉及场所的相关职业健康安全管理活动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025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