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21461-2025-Q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完全人格（北京）运动科技有限公司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黄朝星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91110117MA04FRCD9U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完全人格（北京）运动科技有限公司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北京市平谷区中关村科技园区平谷园峪口新能源产业基地峪阳路38号-21022(集群注册)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北京市西城区广安门外大街305号二区9号楼1层102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Q:智能运动项目软件开发，智能运动项目辅助设备的销售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完全人格（北京）运动科技有限公司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北京市平谷区中关村科技园区平谷园峪口新能源产业基地峪阳路38号-21022(集群注册)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北京市西城区广安门外大街305号二区9号楼1层102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Q:智能运动项目软件开发，智能运动项目辅助设备的销售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62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