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21927-2025-ECEO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北京中天鸿业装饰有限公司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辛文斌</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91110112764223335J</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北京中天鸿业装饰有限公司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北京市通州区北苑南路42号院6号楼五层5151室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北京市朝阳区东坝半截塔53号首创朗园 STATION  B6-12</w:t>
            </w:r>
          </w:p>
          <w:p w:rsidR="002460AB">
            <w:pPr>
              <w:snapToGrid w:val="0"/>
              <w:spacing w:line="0" w:lineRule="atLeast"/>
              <w:jc w:val="left"/>
              <w:rPr>
                <w:sz w:val="21"/>
                <w:szCs w:val="21"/>
              </w:rPr>
            </w:pPr>
            <w:r>
              <w:rPr>
                <w:rFonts w:hint="eastAsia"/>
                <w:sz w:val="21"/>
                <w:szCs w:val="21"/>
              </w:rPr>
              <w:t>禧瑞春秋11#7别墅室内外装修 北京市朝阳区孙河乡禧瑞春秋南区 11-7</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E:资质范围内建筑装修装饰工程施工所涉及场所的相关环境管理活动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O:资质范围内建筑装修装饰工程施工所涉及场所的相关职业健康安全管理活动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Q:资质范围内建筑装修装饰工程施工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北京中天鸿业装饰有限公司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北京市通州区北苑南路42号院6号楼五层5151室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北京市朝阳区东坝半截塔53号首创朗园 STATION  B6-12</w:t>
            </w:r>
          </w:p>
          <w:p w:rsidR="002460AB">
            <w:pPr>
              <w:snapToGrid w:val="0"/>
              <w:spacing w:line="0" w:lineRule="atLeast"/>
              <w:jc w:val="left"/>
              <w:rPr>
                <w:sz w:val="21"/>
                <w:szCs w:val="21"/>
              </w:rPr>
            </w:pPr>
            <w:r>
              <w:rPr>
                <w:rFonts w:hint="eastAsia"/>
                <w:sz w:val="21"/>
                <w:szCs w:val="21"/>
              </w:rPr>
              <w:t>禧瑞春秋11#7别墅室内外装修 北京市朝阳区孙河乡禧瑞春秋南区 11-7</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E:资质范围内建筑装修装饰工程施工所涉及场所的相关环境管理活动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O:资质范围内建筑装修装饰工程施工所涉及场所的相关职业健康安全管理活动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Q:资质范围内建筑装修装饰工程施工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46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