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河北建工科技发展有限公司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2025年07月24日上午至2025年07月25日下午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吉洁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50143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