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0227-2022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2026年03月19日上午至2026年03月19日下午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95605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