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152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北京金钢科技有限公司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夏爱俭、李雅静</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3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2024-N1EMS-2226516</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2024-N1OHSMS-2226516</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李雅静</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2023-N1EMS-2218164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李雅静</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2024-N1OHSMS-3218164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2025年12月09日上午至2025年12月09日上午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2025年12月09日上午至2025年12月09日上午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夏爱俭、李雅静</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06452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