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0118-2023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2026年01月13日上午至2026年01月14日下午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15328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