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华嘉能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BLXH4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华嘉能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北里29号楼4层43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闵庄南路天香颐中里7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后直属保障大队-天香颐中里小区物业服务 北京市海淀区闵庄南路天香颐中里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首华嘉能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北里29号楼4层43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闵庄南路天香颐中里7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后直属保障大队-天香颐中里小区物业服务 北京市海淀区闵庄南路天香颐中里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03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