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70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成都市美金迪科技有限公司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83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373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