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9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hint="eastAsia" w:ascii="宋体" w:hAnsi="宋体"/>
                <w:szCs w:val="21"/>
              </w:rPr>
              <w:t>[组织信息].[组织名称]</w:t>
            </w:r>
          </w:p>
        </w:tc>
      </w:tr>
      <w:tr w14:paraId="3027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5" w:type="dxa"/>
            <w:tcBorders>
              <w:left w:val="single" w:color="auto" w:sz="4" w:space="0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color="auto" w:sz="4" w:space="0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405" w:type="dxa"/>
            <w:tcBorders>
              <w:left w:val="single" w:color="auto" w:sz="4" w:space="0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color="auto" w:sz="4" w:space="0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color="auto" w:sz="4" w:space="0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color="auto" w:sz="4" w:space="0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color="auto" w:sz="4" w:space="0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bookmarkStart w:id="2" w:name="OLE_LINK11"/>
            <w:r>
              <w:rPr>
                <w:rFonts w:hint="eastAsia" w:ascii="宋体" w:hAnsi="宋体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bookmarkEnd w:id="2"/>
            <w:r>
              <w:rPr>
                <w:rFonts w:hint="eastAsia" w:ascii="宋体" w:hAnsi="宋体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□扩大</w:t>
            </w:r>
            <w:bookmarkStart w:id="3" w:name="OLE_LINK2"/>
            <w:r>
              <w:rPr>
                <w:rFonts w:hint="eastAsia" w:ascii="宋体" w:hAnsi="宋体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□企业名称</w:t>
            </w:r>
            <w:bookmarkStart w:id="4" w:name="OLE_LINK3"/>
            <w:r>
              <w:rPr>
                <w:rFonts w:hint="eastAsia" w:ascii="宋体" w:hAnsi="宋体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>企业注册地址</w:t>
            </w:r>
            <w:bookmarkStart w:id="5" w:name="OLE_LINK7"/>
            <w:r>
              <w:rPr>
                <w:rFonts w:hint="eastAsia" w:ascii="宋体" w:hAnsi="宋体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</w:t>
            </w:r>
          </w:p>
        </w:tc>
      </w:tr>
      <w:tr w14:paraId="5872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355C6">
    <w:pPr>
      <w:pStyle w:val="6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6"/>
      <w:pBdr>
        <w:bottom w:val="none" w:color="auto" w:sz="0" w:space="0"/>
      </w:pBdr>
      <w:tabs>
        <w:tab w:val="left" w:pos="6212"/>
        <w:tab w:val="clear" w:pos="4153"/>
        <w:tab w:val="clear" w:pos="8306"/>
      </w:tabs>
      <w:spacing w:line="320" w:lineRule="exact"/>
      <w:ind w:firstLine="1050" w:firstLineChars="500"/>
      <w:jc w:val="left"/>
      <w:rPr>
        <w:rStyle w:val="15"/>
        <w:rFonts w:hint="default" w:ascii="Times New Roman" w:hAnsi="Times New Roman"/>
      </w:rPr>
    </w:pPr>
    <w:r>
      <w:rPr>
        <w:rStyle w:val="15"/>
        <w:rFonts w:hint="default" w:ascii="Times New Roman" w:hAnsi="Times New Roman"/>
      </w:rPr>
      <w:t>北京国标联合认证有限公司</w:t>
    </w:r>
    <w:r>
      <w:rPr>
        <w:rStyle w:val="15"/>
        <w:rFonts w:hint="default" w:ascii="Times New Roman" w:hAnsi="Times New Roman"/>
      </w:rPr>
      <w:tab/>
    </w:r>
  </w:p>
  <w:p w14:paraId="748EFB65">
    <w:pPr>
      <w:pStyle w:val="6"/>
      <w:pBdr>
        <w:bottom w:val="none" w:color="auto" w:sz="0" w:space="0"/>
      </w:pBdr>
      <w:spacing w:line="320" w:lineRule="exact"/>
      <w:ind w:firstLine="1050" w:firstLineChars="500"/>
      <w:jc w:val="left"/>
      <w:rPr>
        <w:rStyle w:val="15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 id="文本框 4" o:spid="_x0000_s4097" o:spt="202" type="#_x0000_t202" style="position:absolute;left:0pt;margin-left:290.65pt;margin-top:0.9pt;height:22.05pt;width:186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hint="eastAsia" w:ascii="宋体" w:hAnsi="宋体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15"/>
        <w:rFonts w:hint="default" w:ascii="Times New Roman" w:hAnsi="Times New Roman"/>
        <w:w w:val="80"/>
      </w:rPr>
      <w:t>Beijing International Standard united Certification Co.,Ltd.</w:t>
    </w:r>
  </w:p>
  <w:p w14:paraId="5DC7086D"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 id="AutoShape 1026" o:spid="_x0000_s4098" o:spt="32" type="#_x0000_t32" style="position:absolute;left:0pt;flip:y;margin-left:-7.95pt;margin-top:13.35pt;height:1.7pt;width:495.6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AutoShape 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纯文本 Char"/>
    <w:basedOn w:val="10"/>
    <w:link w:val="3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164</Words>
  <Characters>171</Characters>
  <Lines>1</Lines>
  <Paragraphs>1</Paragraphs>
  <TotalTime>0</TotalTime>
  <ScaleCrop>false</ScaleCrop>
  <LinksUpToDate>false</LinksUpToDate>
  <CharactersWithSpaces>171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2025-03-06T02:58:00Z</dcterms:created>
  <dc:creator>alexander chang</dc:creator>
  <cp:lastModifiedBy>冷校</cp:lastModifiedBy>
  <dcterms:modified xsi:type="dcterms:W3CDTF">2026-01-21T07:22:03Z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eyJoZGlkIjoiYTYxN2NjZWNjMWQyZWNlNWIzY2U2Mzc3ZjliNjdhMTMiLCJ1c2VySWQiOiI0NjY1MzQ3NDMifQ==</vt:lpwstr>
  </property>
  <property fmtid="{D5CDD505-2E9C-101B-9397-08002B2CF9AE}" pid="4" name="ICV">
    <vt:lpwstr>BAEAD9945E5D42BA8B4C64EF1A4E3C66_12</vt:lpwstr>
  </property>
</Properties>
</file>