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20" w:rsidRDefault="00A90F60">
      <w:pPr>
        <w:rPr>
          <w:b/>
        </w:rPr>
      </w:pPr>
      <w:r>
        <w:rPr>
          <w:rFonts w:hint="eastAsia"/>
          <w:b/>
        </w:rPr>
        <w:t>项目编号：</w:t>
      </w:r>
      <w:bookmarkStart w:id="0" w:name="合同编号"/>
      <w:bookmarkEnd w:id="0"/>
      <w:r>
        <w:rPr>
          <w:rFonts w:hint="eastAsia"/>
        </w:rPr>
        <w:t>10564-2025-Q</w:t>
      </w:r>
    </w:p>
    <w:p w:rsidR="008D1B20" w:rsidRDefault="00A90F60">
      <w:pPr>
        <w:spacing w:line="276" w:lineRule="auto"/>
        <w:jc w:val="center"/>
        <w:rPr>
          <w:b/>
          <w:color w:val="000000"/>
          <w:spacing w:val="100"/>
          <w:sz w:val="44"/>
          <w:szCs w:val="44"/>
        </w:rPr>
      </w:pPr>
      <w:r>
        <w:rPr>
          <w:rFonts w:hint="eastAsia"/>
          <w:b/>
          <w:color w:val="000000"/>
          <w:spacing w:val="100"/>
          <w:sz w:val="44"/>
          <w:szCs w:val="44"/>
        </w:rPr>
        <w:t>管理体系审核报告</w:t>
      </w:r>
    </w:p>
    <w:p w:rsidR="008D1B20" w:rsidRDefault="00A90F60">
      <w:pPr>
        <w:spacing w:line="360" w:lineRule="auto"/>
        <w:jc w:val="center"/>
        <w:rPr>
          <w:b/>
          <w:color w:val="000000"/>
          <w:sz w:val="32"/>
          <w:szCs w:val="32"/>
        </w:rPr>
      </w:pPr>
      <w:r>
        <w:rPr>
          <w:rFonts w:hint="eastAsia"/>
          <w:b/>
          <w:color w:val="000000"/>
          <w:sz w:val="32"/>
          <w:szCs w:val="32"/>
        </w:rPr>
        <w:t>（第二阶段）</w:t>
      </w:r>
    </w:p>
    <w:p w:rsidR="008D1B20" w:rsidRDefault="008D1B20">
      <w:pPr>
        <w:jc w:val="left"/>
        <w:rPr>
          <w:sz w:val="32"/>
          <w:szCs w:val="32"/>
          <w:u w:val="single"/>
        </w:rPr>
      </w:pPr>
    </w:p>
    <w:p w:rsidR="008D1B20" w:rsidRDefault="00A90F60">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6653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A90F60" w:rsidP="003548BD">
      <w:pPr>
        <w:spacing w:line="480" w:lineRule="auto"/>
        <w:ind w:firstLineChars="1000" w:firstLine="2108"/>
        <w:jc w:val="left"/>
        <w:rPr>
          <w:b/>
          <w:bCs/>
          <w:color w:val="000000"/>
          <w:u w:val="single"/>
        </w:rPr>
      </w:pPr>
      <w:r>
        <w:rPr>
          <w:rFonts w:hint="eastAsia"/>
          <w:b/>
          <w:bCs/>
          <w:color w:val="000000"/>
        </w:rPr>
        <w:t>组织名称：</w:t>
      </w:r>
      <w:bookmarkStart w:id="1" w:name="组织名称"/>
      <w:bookmarkEnd w:id="1"/>
      <w:r>
        <w:rPr>
          <w:rFonts w:hint="eastAsia"/>
          <w:b/>
          <w:bCs/>
          <w:color w:val="000000"/>
        </w:rPr>
        <w:t>瓦房店弘宇轴承制造有限公司</w:t>
      </w:r>
    </w:p>
    <w:p w:rsidR="008D1B20" w:rsidRDefault="00A90F60" w:rsidP="003548BD">
      <w:pPr>
        <w:pStyle w:val="a0"/>
        <w:spacing w:line="360" w:lineRule="auto"/>
        <w:ind w:leftChars="1013" w:left="3117" w:hangingChars="429" w:hanging="990"/>
        <w:rPr>
          <w:u w:val="single"/>
        </w:rPr>
      </w:pPr>
      <w:r>
        <w:rPr>
          <w:rFonts w:hint="eastAsia"/>
          <w:b/>
          <w:color w:val="000000"/>
        </w:rPr>
        <w:t xml:space="preserve">审核体系: </w:t>
      </w:r>
      <w:r>
        <w:rPr>
          <w:rFonts w:hint="eastAsia"/>
          <w:bCs w:val="0"/>
          <w:color w:val="000000"/>
          <w:spacing w:val="0"/>
        </w:rPr>
        <w:t>质量管理体系</w:t>
      </w:r>
    </w:p>
    <w:tbl>
      <w:tblPr>
        <w:tblStyle w:val="aa"/>
        <w:tblpPr w:leftFromText="181" w:rightFromText="181" w:vertAnchor="page" w:horzAnchor="margin" w:tblpXSpec="center" w:tblpY="10391"/>
        <w:tblW w:w="0" w:type="auto"/>
        <w:tblLayout w:type="fixed"/>
        <w:tblLook w:val="04A0"/>
      </w:tblPr>
      <w:tblGrid>
        <w:gridCol w:w="2268"/>
        <w:gridCol w:w="4077"/>
      </w:tblGrid>
      <w:tr w:rsidR="008D1B20">
        <w:trPr>
          <w:trHeight w:hRule="exact" w:val="567"/>
        </w:trPr>
        <w:tc>
          <w:tcPr>
            <w:tcW w:w="2268" w:type="dxa"/>
            <w:tcBorders>
              <w:top w:val="nil"/>
              <w:left w:val="nil"/>
              <w:bottom w:val="nil"/>
              <w:right w:val="nil"/>
            </w:tcBorders>
            <w:vAlign w:val="center"/>
          </w:tcPr>
          <w:p w:rsidR="008D1B20" w:rsidRDefault="00A90F60">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8D1B20" w:rsidRDefault="00A90F60">
            <w:pPr>
              <w:pStyle w:val="a0"/>
            </w:pPr>
            <w:bookmarkStart w:id="2" w:name="总组长"/>
            <w:bookmarkEnd w:id="2"/>
            <w:r>
              <w:rPr>
                <w:rFonts w:hint="eastAsia"/>
              </w:rPr>
              <w:t>谢丽丽</w:t>
            </w:r>
          </w:p>
        </w:tc>
      </w:tr>
      <w:tr w:rsidR="008D1B20">
        <w:trPr>
          <w:trHeight w:hRule="exact" w:val="567"/>
        </w:trPr>
        <w:tc>
          <w:tcPr>
            <w:tcW w:w="2268" w:type="dxa"/>
            <w:tcBorders>
              <w:top w:val="nil"/>
              <w:left w:val="nil"/>
              <w:bottom w:val="nil"/>
              <w:right w:val="nil"/>
            </w:tcBorders>
            <w:vAlign w:val="center"/>
          </w:tcPr>
          <w:p w:rsidR="008D1B20" w:rsidRDefault="00A90F60">
            <w:pPr>
              <w:pStyle w:val="a0"/>
            </w:pPr>
            <w:r>
              <w:rPr>
                <w:rFonts w:hint="eastAsia"/>
                <w:b/>
                <w:bCs w:val="0"/>
              </w:rPr>
              <w:t>审核组员（签字）：</w:t>
            </w:r>
          </w:p>
        </w:tc>
        <w:tc>
          <w:tcPr>
            <w:tcW w:w="4077" w:type="dxa"/>
            <w:tcBorders>
              <w:left w:val="nil"/>
              <w:bottom w:val="single" w:sz="4" w:space="0" w:color="auto"/>
              <w:right w:val="nil"/>
            </w:tcBorders>
            <w:vAlign w:val="center"/>
          </w:tcPr>
          <w:p w:rsidR="008D1B20" w:rsidRDefault="00A90F60">
            <w:pPr>
              <w:pStyle w:val="a0"/>
            </w:pPr>
            <w:bookmarkStart w:id="3" w:name="审核组成员不含组长"/>
            <w:bookmarkEnd w:id="3"/>
            <w:r>
              <w:rPr>
                <w:rFonts w:hint="eastAsia"/>
              </w:rPr>
              <w:t xml:space="preserve">谢丽丽、王洪丽 </w:t>
            </w:r>
          </w:p>
        </w:tc>
      </w:tr>
      <w:tr w:rsidR="008D1B20">
        <w:trPr>
          <w:trHeight w:hRule="exact" w:val="567"/>
        </w:trPr>
        <w:tc>
          <w:tcPr>
            <w:tcW w:w="2268" w:type="dxa"/>
            <w:tcBorders>
              <w:top w:val="nil"/>
              <w:left w:val="nil"/>
              <w:bottom w:val="nil"/>
              <w:right w:val="nil"/>
            </w:tcBorders>
            <w:vAlign w:val="center"/>
          </w:tcPr>
          <w:p w:rsidR="008D1B20" w:rsidRDefault="00A90F60">
            <w:pPr>
              <w:pStyle w:val="a0"/>
            </w:pPr>
            <w:r>
              <w:rPr>
                <w:rFonts w:hint="eastAsia"/>
                <w:b/>
                <w:bCs w:val="0"/>
              </w:rPr>
              <w:t>报告日期：</w:t>
            </w:r>
          </w:p>
        </w:tc>
        <w:tc>
          <w:tcPr>
            <w:tcW w:w="4077" w:type="dxa"/>
            <w:tcBorders>
              <w:left w:val="nil"/>
              <w:right w:val="nil"/>
            </w:tcBorders>
            <w:vAlign w:val="center"/>
          </w:tcPr>
          <w:p w:rsidR="008D1B20" w:rsidRDefault="003548BD" w:rsidP="003548BD">
            <w:pPr>
              <w:pStyle w:val="a0"/>
              <w:ind w:firstLineChars="245" w:firstLine="566"/>
              <w:jc w:val="center"/>
            </w:pPr>
            <w:r>
              <w:rPr>
                <w:rFonts w:eastAsiaTheme="minorEastAsia" w:hint="eastAsia"/>
                <w:b/>
                <w:bCs w:val="0"/>
              </w:rPr>
              <w:t>2023</w:t>
            </w:r>
            <w:r w:rsidR="00A90F60">
              <w:rPr>
                <w:rFonts w:hint="eastAsia"/>
                <w:b/>
                <w:bCs w:val="0"/>
              </w:rPr>
              <w:t xml:space="preserve">年 </w:t>
            </w:r>
            <w:r>
              <w:rPr>
                <w:rFonts w:eastAsiaTheme="minorEastAsia" w:hint="eastAsia"/>
                <w:b/>
                <w:bCs w:val="0"/>
              </w:rPr>
              <w:t>05</w:t>
            </w:r>
            <w:r w:rsidR="00A90F60">
              <w:rPr>
                <w:rFonts w:hint="eastAsia"/>
                <w:b/>
                <w:bCs w:val="0"/>
              </w:rPr>
              <w:t xml:space="preserve">  月 </w:t>
            </w:r>
            <w:r>
              <w:rPr>
                <w:rFonts w:eastAsiaTheme="minorEastAsia" w:hint="eastAsia"/>
                <w:b/>
                <w:bCs w:val="0"/>
              </w:rPr>
              <w:t>21</w:t>
            </w:r>
            <w:r w:rsidR="00A90F60">
              <w:rPr>
                <w:rFonts w:hint="eastAsia"/>
                <w:b/>
                <w:bCs w:val="0"/>
              </w:rPr>
              <w:t xml:space="preserve"> 日</w:t>
            </w:r>
          </w:p>
        </w:tc>
      </w:tr>
    </w:tbl>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pStyle w:val="a0"/>
      </w:pPr>
    </w:p>
    <w:tbl>
      <w:tblPr>
        <w:tblStyle w:val="aa"/>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8D1B20">
        <w:tc>
          <w:tcPr>
            <w:tcW w:w="7763" w:type="dxa"/>
            <w:tcBorders>
              <w:bottom w:val="single" w:sz="4" w:space="0" w:color="auto"/>
            </w:tcBorders>
          </w:tcPr>
          <w:p w:rsidR="008D1B20" w:rsidRDefault="00A90F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D1B20" w:rsidRDefault="008D1B20">
            <w:pPr>
              <w:pStyle w:val="a0"/>
              <w:jc w:val="left"/>
            </w:pPr>
          </w:p>
          <w:p w:rsidR="008D1B20" w:rsidRDefault="008D1B20">
            <w:pPr>
              <w:pStyle w:val="a0"/>
              <w:jc w:val="left"/>
            </w:pPr>
          </w:p>
          <w:p w:rsidR="008D1B20" w:rsidRDefault="00A90F60">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02197" name="图片 5" descr="QR 代码&#10;&#10;描述已自动生成"/>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8D1B20" w:rsidRDefault="00A90F60">
            <w:pPr>
              <w:pStyle w:val="a0"/>
              <w:jc w:val="left"/>
            </w:pPr>
            <w:r>
              <w:rPr>
                <w:rFonts w:hint="eastAsia"/>
                <w:sz w:val="15"/>
                <w:szCs w:val="15"/>
              </w:rPr>
              <w:t>联系我们，扫一扫！</w:t>
            </w:r>
          </w:p>
        </w:tc>
      </w:tr>
      <w:tr w:rsidR="008D1B20">
        <w:tc>
          <w:tcPr>
            <w:tcW w:w="7763" w:type="dxa"/>
            <w:tcBorders>
              <w:top w:val="single" w:sz="4" w:space="0" w:color="auto"/>
            </w:tcBorders>
          </w:tcPr>
          <w:p w:rsidR="008D1B20" w:rsidRDefault="00A90F6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8D1B20" w:rsidRDefault="00A90F6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D1B20" w:rsidRDefault="00A90F6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D1B20" w:rsidRDefault="00A90F60">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D1B20" w:rsidRDefault="008D1B20">
            <w:pPr>
              <w:pStyle w:val="a0"/>
              <w:jc w:val="center"/>
            </w:pPr>
          </w:p>
        </w:tc>
      </w:tr>
    </w:tbl>
    <w:p w:rsidR="008D1B20" w:rsidRDefault="008D1B20">
      <w:pPr>
        <w:pStyle w:val="a0"/>
      </w:pPr>
    </w:p>
    <w:p w:rsidR="008D1B20" w:rsidRDefault="008D1B20">
      <w:pPr>
        <w:pStyle w:val="a0"/>
      </w:pPr>
    </w:p>
    <w:p w:rsidR="008D1B20" w:rsidRDefault="008D1B20">
      <w:pPr>
        <w:pStyle w:val="a0"/>
      </w:pPr>
    </w:p>
    <w:p w:rsidR="008D1B20" w:rsidRDefault="008D1B20">
      <w:pPr>
        <w:pStyle w:val="a0"/>
      </w:pPr>
    </w:p>
    <w:p w:rsidR="008D1B20" w:rsidRDefault="008D1B20">
      <w:pPr>
        <w:spacing w:line="360" w:lineRule="auto"/>
        <w:jc w:val="center"/>
        <w:rPr>
          <w:b/>
          <w:sz w:val="28"/>
          <w:szCs w:val="28"/>
        </w:rPr>
        <w:sectPr w:rsidR="008D1B20">
          <w:headerReference w:type="default" r:id="rId10"/>
          <w:footerReference w:type="default" r:id="rId11"/>
          <w:footerReference w:type="first" r:id="rId12"/>
          <w:pgSz w:w="11906" w:h="16838"/>
          <w:pgMar w:top="1134" w:right="1077" w:bottom="1077" w:left="1077" w:header="510" w:footer="567" w:gutter="0"/>
          <w:pgNumType w:start="0"/>
          <w:cols w:space="425"/>
          <w:docGrid w:type="lines" w:linePitch="312"/>
        </w:sectPr>
      </w:pPr>
    </w:p>
    <w:p w:rsidR="008D1B20" w:rsidRDefault="00A90F60">
      <w:pPr>
        <w:spacing w:line="360" w:lineRule="auto"/>
        <w:jc w:val="center"/>
        <w:rPr>
          <w:b/>
          <w:sz w:val="28"/>
          <w:szCs w:val="28"/>
        </w:rPr>
      </w:pPr>
      <w:r>
        <w:rPr>
          <w:rFonts w:hint="eastAsia"/>
          <w:b/>
          <w:sz w:val="28"/>
          <w:szCs w:val="28"/>
        </w:rPr>
        <w:lastRenderedPageBreak/>
        <w:t>审核报告说明</w:t>
      </w:r>
    </w:p>
    <w:p w:rsidR="008D1B20" w:rsidRDefault="00A90F60">
      <w:pPr>
        <w:spacing w:line="380" w:lineRule="exact"/>
        <w:jc w:val="left"/>
      </w:pPr>
      <w:r>
        <w:rPr>
          <w:rFonts w:hint="eastAsia"/>
        </w:rPr>
        <w:t>1</w:t>
      </w:r>
      <w:r>
        <w:rPr>
          <w:rFonts w:hAnsi="宋体" w:hint="eastAsia"/>
        </w:rPr>
        <w:t>．本报告是对本次审核的总结，以下文件作为本报告的附件：</w:t>
      </w:r>
    </w:p>
    <w:p w:rsidR="008D1B20" w:rsidRDefault="00A90F60" w:rsidP="003548BD">
      <w:pPr>
        <w:spacing w:line="380" w:lineRule="exact"/>
        <w:ind w:firstLineChars="200" w:firstLine="482"/>
        <w:jc w:val="left"/>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r>
        <w:rPr>
          <w:rFonts w:ascii="仿宋_GB2312" w:eastAsia="仿宋_GB2312" w:hAnsi="宋体" w:hint="eastAsia"/>
          <w:b/>
          <w:bCs/>
          <w:sz w:val="24"/>
        </w:rPr>
        <w:t>■</w:t>
      </w:r>
      <w:r>
        <w:rPr>
          <w:rFonts w:hint="eastAsia"/>
        </w:rPr>
        <w:t>文件审核报告</w:t>
      </w:r>
    </w:p>
    <w:p w:rsidR="008D1B20" w:rsidRDefault="00A90F60" w:rsidP="003548BD">
      <w:pPr>
        <w:spacing w:line="380" w:lineRule="exact"/>
        <w:ind w:firstLineChars="200" w:firstLine="482"/>
        <w:jc w:val="left"/>
      </w:pPr>
      <w:r>
        <w:rPr>
          <w:rFonts w:ascii="仿宋_GB2312" w:eastAsia="仿宋_GB2312" w:hAnsi="宋体" w:hint="eastAsia"/>
          <w:b/>
          <w:bCs/>
          <w:sz w:val="24"/>
        </w:rPr>
        <w:t>■</w:t>
      </w:r>
      <w:r>
        <w:rPr>
          <w:rFonts w:hint="eastAsia"/>
        </w:rPr>
        <w:t>第一阶段审核报告</w:t>
      </w:r>
      <w:r>
        <w:rPr>
          <w:rFonts w:ascii="仿宋_GB2312" w:eastAsia="仿宋_GB2312" w:hAnsi="宋体" w:hint="eastAsia"/>
          <w:b/>
          <w:bCs/>
        </w:rPr>
        <w:t>■</w:t>
      </w:r>
      <w:r>
        <w:rPr>
          <w:rFonts w:hint="eastAsia"/>
        </w:rPr>
        <w:t>不符合项报告</w:t>
      </w:r>
      <w:r>
        <w:rPr>
          <w:rFonts w:ascii="宋体" w:hAnsi="宋体" w:hint="eastAsia"/>
        </w:rPr>
        <w:t>□</w:t>
      </w:r>
      <w:r>
        <w:rPr>
          <w:rFonts w:hint="eastAsia"/>
        </w:rPr>
        <w:t>其他</w:t>
      </w:r>
    </w:p>
    <w:p w:rsidR="008D1B20" w:rsidRDefault="00A90F60">
      <w:pPr>
        <w:spacing w:line="380" w:lineRule="exact"/>
        <w:ind w:left="315" w:hangingChars="150" w:hanging="315"/>
        <w:jc w:val="left"/>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北京国标联合认证有限公司</w:t>
      </w:r>
      <w:r>
        <w:rPr>
          <w:rFonts w:hAnsi="宋体" w:hint="eastAsia"/>
        </w:rPr>
        <w:t>技术委员会审议做出认证决定。</w:t>
      </w:r>
    </w:p>
    <w:p w:rsidR="008D1B20" w:rsidRDefault="00A90F60">
      <w:pPr>
        <w:spacing w:line="380" w:lineRule="exact"/>
        <w:ind w:left="315" w:hangingChars="150" w:hanging="315"/>
        <w:jc w:val="left"/>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8D1B20" w:rsidRDefault="00A90F60">
      <w:pPr>
        <w:tabs>
          <w:tab w:val="left" w:pos="3021"/>
        </w:tabs>
        <w:spacing w:before="50" w:line="380" w:lineRule="exact"/>
        <w:ind w:left="315" w:hangingChars="150" w:hanging="315"/>
        <w:jc w:val="left"/>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int="eastAsia"/>
        </w:rPr>
        <w:t>北京国标联合认证有限公司</w:t>
      </w:r>
      <w:r>
        <w:rPr>
          <w:rFonts w:hAnsi="宋体" w:hint="eastAsia"/>
        </w:rPr>
        <w:t>确认，并随同证书一起发放。本审核报告不能做为最终认证结论，认证结论体现为认证证书或年度监督保持通知书。</w:t>
      </w:r>
    </w:p>
    <w:p w:rsidR="008D1B20" w:rsidRDefault="00A90F60">
      <w:pPr>
        <w:spacing w:line="380" w:lineRule="exact"/>
        <w:ind w:left="315" w:hangingChars="150" w:hanging="315"/>
        <w:jc w:val="left"/>
      </w:pPr>
      <w:r>
        <w:rPr>
          <w:rFonts w:hint="eastAsia"/>
        </w:rPr>
        <w:t xml:space="preserve">5. </w:t>
      </w:r>
      <w:r>
        <w:rPr>
          <w:rFonts w:hAnsi="宋体" w:hint="eastAsia"/>
        </w:rPr>
        <w:t>基于保密原因，未经上述各方允许，本报告不得公开。国家认证认可机构和政府有关管理部门依法调阅除外。</w:t>
      </w:r>
    </w:p>
    <w:p w:rsidR="008D1B20" w:rsidRDefault="00A90F60" w:rsidP="003548BD">
      <w:pPr>
        <w:spacing w:line="380" w:lineRule="exact"/>
        <w:ind w:firstLineChars="1090" w:firstLine="3064"/>
        <w:rPr>
          <w:b/>
          <w:sz w:val="28"/>
          <w:szCs w:val="28"/>
        </w:rPr>
      </w:pPr>
      <w:r>
        <w:rPr>
          <w:rFonts w:hint="eastAsia"/>
          <w:b/>
          <w:sz w:val="28"/>
          <w:szCs w:val="28"/>
        </w:rPr>
        <w:t>审核组公正性、保密性承诺</w:t>
      </w:r>
    </w:p>
    <w:p w:rsidR="008D1B20" w:rsidRDefault="00A90F60">
      <w:pPr>
        <w:spacing w:line="380" w:lineRule="exact"/>
        <w:ind w:leftChars="150" w:left="315" w:firstLineChars="1350" w:firstLine="2835"/>
      </w:pPr>
      <w:r>
        <w:rPr>
          <w:rFonts w:hint="eastAsia"/>
        </w:rPr>
        <w:t>（本承诺应在首、末次会议上宣读）</w:t>
      </w:r>
    </w:p>
    <w:p w:rsidR="008D1B20" w:rsidRDefault="00A90F60">
      <w:pPr>
        <w:spacing w:line="380" w:lineRule="exact"/>
        <w:ind w:firstLineChars="200" w:firstLine="420"/>
      </w:pPr>
      <w:r>
        <w:rPr>
          <w:rFonts w:hint="eastAsia"/>
        </w:rPr>
        <w:t>为了保护受审核方和社会公众的权益，维护北京国标联合认证有限公司(ISC)的公正性、权威性、保证认证审核的有效性，审核组成员特作如下承诺：</w:t>
      </w:r>
    </w:p>
    <w:p w:rsidR="008D1B20" w:rsidRDefault="00A90F60">
      <w:pPr>
        <w:tabs>
          <w:tab w:val="left" w:pos="3021"/>
        </w:tabs>
        <w:spacing w:before="50" w:line="380" w:lineRule="exact"/>
        <w:ind w:left="315" w:hangingChars="150" w:hanging="315"/>
      </w:pPr>
      <w:r>
        <w:rPr>
          <w:rFonts w:hint="eastAsia"/>
        </w:rPr>
        <w:t>1</w:t>
      </w:r>
      <w:r>
        <w:rPr>
          <w:rFonts w:hAnsi="宋体" w:hint="eastAsia"/>
        </w:rPr>
        <w:t>．</w:t>
      </w:r>
      <w:r>
        <w:rPr>
          <w:rFonts w:hint="eastAsia"/>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rsidR="008D1B20" w:rsidRDefault="00A90F60">
      <w:pPr>
        <w:tabs>
          <w:tab w:val="left" w:pos="3021"/>
        </w:tabs>
        <w:spacing w:before="50" w:line="380" w:lineRule="exact"/>
        <w:ind w:left="315" w:hangingChars="150" w:hanging="315"/>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8D1B20" w:rsidRDefault="00A90F60">
      <w:pPr>
        <w:tabs>
          <w:tab w:val="left" w:pos="3021"/>
        </w:tabs>
        <w:spacing w:before="50" w:line="380" w:lineRule="exact"/>
        <w:ind w:left="315" w:hangingChars="150" w:hanging="315"/>
      </w:pPr>
      <w:r>
        <w:rPr>
          <w:rFonts w:hint="eastAsia"/>
        </w:rPr>
        <w:t>3．严格遵守审核员行为准则，保持良好的职业道德和职业行为，不接受受审核组织赠送的礼品和礼金，不参加宴请，不参加营业性娱乐活动。</w:t>
      </w:r>
    </w:p>
    <w:p w:rsidR="008D1B20" w:rsidRDefault="00A90F60">
      <w:pPr>
        <w:tabs>
          <w:tab w:val="left" w:pos="3021"/>
        </w:tabs>
        <w:spacing w:before="50" w:line="380" w:lineRule="exact"/>
        <w:ind w:left="315" w:hangingChars="150" w:hanging="315"/>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D1B20" w:rsidRDefault="00A90F60">
      <w:pPr>
        <w:tabs>
          <w:tab w:val="left" w:pos="3021"/>
        </w:tabs>
        <w:spacing w:before="50" w:line="380" w:lineRule="exact"/>
        <w:ind w:left="315" w:hangingChars="150" w:hanging="315"/>
      </w:pPr>
      <w:r>
        <w:rPr>
          <w:rFonts w:hint="eastAsia"/>
        </w:rPr>
        <w:t>5．遵守《中华人民共和国认证认可条例》及相关规定，保证仅在北京国标联合认证有限公司一个认证机构执业，不在认证咨询机构或以其它形式从事认证咨询活动。</w:t>
      </w:r>
    </w:p>
    <w:p w:rsidR="008D1B20" w:rsidRDefault="00A90F60">
      <w:pPr>
        <w:tabs>
          <w:tab w:val="left" w:pos="3021"/>
        </w:tabs>
        <w:spacing w:before="50" w:line="380" w:lineRule="exact"/>
        <w:ind w:left="315" w:hangingChars="150" w:hanging="315"/>
      </w:pPr>
      <w:r>
        <w:rPr>
          <w:rFonts w:hint="eastAsia"/>
        </w:rPr>
        <w:t>6．如因承诺人违反上述要求所造成的对受审核方和北京国标联合认证有限公司的任何损失，由承诺人承担相应法律责任。</w:t>
      </w:r>
    </w:p>
    <w:p w:rsidR="008D1B20" w:rsidRPr="001A06FB" w:rsidRDefault="00A90F60">
      <w:pPr>
        <w:spacing w:line="380" w:lineRule="exact"/>
        <w:ind w:firstLineChars="2400" w:firstLine="5040"/>
        <w:rPr>
          <w:rFonts w:eastAsiaTheme="minorEastAsia"/>
        </w:rPr>
      </w:pPr>
      <w:r>
        <w:rPr>
          <w:rFonts w:hint="eastAsia"/>
        </w:rPr>
        <w:t>承诺人审核组长：</w:t>
      </w:r>
      <w:r w:rsidR="001A06FB">
        <w:rPr>
          <w:rFonts w:eastAsiaTheme="minorEastAsia" w:hint="eastAsia"/>
        </w:rPr>
        <w:t>谢丽丽</w:t>
      </w:r>
    </w:p>
    <w:p w:rsidR="008D1B20" w:rsidRPr="001A06FB" w:rsidRDefault="00A90F60">
      <w:pPr>
        <w:spacing w:line="380" w:lineRule="exact"/>
        <w:ind w:firstLineChars="2400" w:firstLine="5040"/>
        <w:rPr>
          <w:rFonts w:eastAsiaTheme="minorEastAsia"/>
        </w:rPr>
      </w:pPr>
      <w:r>
        <w:rPr>
          <w:rFonts w:hint="eastAsia"/>
        </w:rPr>
        <w:t>组员：</w:t>
      </w:r>
      <w:r w:rsidR="001A06FB">
        <w:rPr>
          <w:rFonts w:eastAsiaTheme="minorEastAsia" w:hint="eastAsia"/>
        </w:rPr>
        <w:t>王洪丽</w:t>
      </w:r>
    </w:p>
    <w:p w:rsidR="008D1B20" w:rsidRDefault="008D1B20" w:rsidP="00805579">
      <w:pPr>
        <w:pStyle w:val="Default"/>
        <w:spacing w:beforeLines="50" w:afterLines="50" w:line="276" w:lineRule="auto"/>
        <w:rPr>
          <w:b/>
          <w:color w:val="auto"/>
          <w:kern w:val="2"/>
          <w:sz w:val="21"/>
        </w:rPr>
      </w:pPr>
    </w:p>
    <w:p w:rsidR="008D1B20" w:rsidRDefault="008D1B20" w:rsidP="00805579">
      <w:pPr>
        <w:pStyle w:val="Default"/>
        <w:spacing w:beforeLines="50" w:afterLines="50" w:line="276" w:lineRule="auto"/>
        <w:rPr>
          <w:b/>
          <w:color w:val="auto"/>
          <w:kern w:val="2"/>
          <w:sz w:val="21"/>
          <w:lang w:val="en-GB"/>
        </w:rPr>
      </w:pPr>
    </w:p>
    <w:p w:rsidR="008D1B20" w:rsidRDefault="00A90F60" w:rsidP="00805579">
      <w:pPr>
        <w:pStyle w:val="Default"/>
        <w:spacing w:beforeLines="50" w:afterLines="50" w:line="276" w:lineRule="auto"/>
        <w:rPr>
          <w:b/>
          <w:color w:val="auto"/>
          <w:kern w:val="2"/>
          <w:sz w:val="21"/>
        </w:rPr>
      </w:pPr>
      <w:r>
        <w:rPr>
          <w:rFonts w:hint="eastAsia"/>
          <w:b/>
          <w:color w:val="auto"/>
          <w:kern w:val="2"/>
          <w:sz w:val="21"/>
          <w:lang w:val="en-GB"/>
        </w:rPr>
        <w:t>受审核方名称：瓦房店弘宇轴承制造有限公司</w:t>
      </w:r>
    </w:p>
    <w:p w:rsidR="008D1B20" w:rsidRDefault="00A90F60" w:rsidP="00805579">
      <w:pPr>
        <w:pStyle w:val="Default"/>
        <w:spacing w:beforeLines="50"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D1B20" w:rsidRDefault="00A90F60" w:rsidP="00805579">
      <w:pPr>
        <w:pStyle w:val="Default"/>
        <w:numPr>
          <w:ilvl w:val="1"/>
          <w:numId w:val="1"/>
        </w:numPr>
        <w:spacing w:beforeLines="50"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8D1B20">
        <w:trPr>
          <w:trHeight w:val="442"/>
        </w:trPr>
        <w:tc>
          <w:tcPr>
            <w:tcW w:w="517" w:type="dxa"/>
            <w:vAlign w:val="center"/>
          </w:tcPr>
          <w:p w:rsidR="008D1B20" w:rsidRDefault="00A90F60">
            <w:pPr>
              <w:spacing w:line="360" w:lineRule="exact"/>
              <w:jc w:val="center"/>
              <w:rPr>
                <w:b/>
              </w:rPr>
            </w:pPr>
            <w:r>
              <w:rPr>
                <w:rFonts w:hint="eastAsia"/>
                <w:b/>
              </w:rPr>
              <w:t>序号</w:t>
            </w:r>
          </w:p>
        </w:tc>
        <w:tc>
          <w:tcPr>
            <w:tcW w:w="1247" w:type="dxa"/>
            <w:vAlign w:val="center"/>
          </w:tcPr>
          <w:p w:rsidR="008D1B20" w:rsidRDefault="00A90F60">
            <w:pPr>
              <w:spacing w:line="360" w:lineRule="exact"/>
              <w:jc w:val="center"/>
              <w:rPr>
                <w:b/>
              </w:rPr>
            </w:pPr>
            <w:r>
              <w:rPr>
                <w:rFonts w:hint="eastAsia"/>
                <w:b/>
              </w:rPr>
              <w:t>姓名</w:t>
            </w:r>
          </w:p>
        </w:tc>
        <w:tc>
          <w:tcPr>
            <w:tcW w:w="1051" w:type="dxa"/>
            <w:vAlign w:val="center"/>
          </w:tcPr>
          <w:p w:rsidR="008D1B20" w:rsidRDefault="00A90F60">
            <w:pPr>
              <w:spacing w:line="360" w:lineRule="exact"/>
              <w:jc w:val="center"/>
              <w:rPr>
                <w:b/>
              </w:rPr>
            </w:pPr>
            <w:r>
              <w:rPr>
                <w:rFonts w:hint="eastAsia"/>
                <w:b/>
              </w:rPr>
              <w:t>组内职务</w:t>
            </w:r>
          </w:p>
        </w:tc>
        <w:tc>
          <w:tcPr>
            <w:tcW w:w="1466" w:type="dxa"/>
            <w:vAlign w:val="center"/>
          </w:tcPr>
          <w:p w:rsidR="008D1B20" w:rsidRDefault="00A90F60">
            <w:pPr>
              <w:spacing w:line="360" w:lineRule="exact"/>
              <w:jc w:val="center"/>
              <w:rPr>
                <w:b/>
              </w:rPr>
            </w:pPr>
            <w:r>
              <w:rPr>
                <w:rFonts w:hint="eastAsia"/>
                <w:b/>
              </w:rPr>
              <w:t>注册级别</w:t>
            </w:r>
          </w:p>
        </w:tc>
        <w:tc>
          <w:tcPr>
            <w:tcW w:w="2268" w:type="dxa"/>
            <w:vAlign w:val="center"/>
          </w:tcPr>
          <w:p w:rsidR="008D1B20" w:rsidRDefault="00A90F60">
            <w:pPr>
              <w:spacing w:line="360" w:lineRule="exact"/>
              <w:jc w:val="center"/>
              <w:rPr>
                <w:b/>
              </w:rPr>
            </w:pPr>
            <w:r>
              <w:rPr>
                <w:rFonts w:hint="eastAsia"/>
                <w:b/>
              </w:rPr>
              <w:t>审核员注册证书号</w:t>
            </w:r>
          </w:p>
        </w:tc>
        <w:tc>
          <w:tcPr>
            <w:tcW w:w="3145" w:type="dxa"/>
            <w:vAlign w:val="center"/>
          </w:tcPr>
          <w:p w:rsidR="008D1B20" w:rsidRDefault="00A90F60">
            <w:pPr>
              <w:spacing w:line="360" w:lineRule="exact"/>
              <w:jc w:val="center"/>
              <w:rPr>
                <w:b/>
              </w:rPr>
            </w:pPr>
            <w:r>
              <w:rPr>
                <w:rFonts w:hint="eastAsia"/>
                <w:b/>
              </w:rPr>
              <w:t>专业代码</w:t>
            </w:r>
          </w:p>
        </w:tc>
      </w:tr>
      <w:tr w:rsidR="008D1B20">
        <w:trPr>
          <w:trHeight w:val="488"/>
        </w:trPr>
        <w:tc>
          <w:tcPr>
            <w:tcW w:w="517" w:type="dxa"/>
            <w:vAlign w:val="center"/>
          </w:tcPr>
          <w:p w:rsidR="008D1B20" w:rsidRDefault="008D1B20">
            <w:pPr>
              <w:spacing w:line="360" w:lineRule="exact"/>
              <w:jc w:val="center"/>
            </w:pPr>
          </w:p>
        </w:tc>
        <w:tc>
          <w:tcPr>
            <w:tcW w:w="1247" w:type="dxa"/>
            <w:vAlign w:val="center"/>
          </w:tcPr>
          <w:p w:rsidR="008D1B20" w:rsidRDefault="00A90F60">
            <w:pPr>
              <w:spacing w:line="360" w:lineRule="exact"/>
              <w:jc w:val="center"/>
            </w:pPr>
            <w:r>
              <w:t>谢丽丽</w:t>
            </w:r>
          </w:p>
        </w:tc>
        <w:tc>
          <w:tcPr>
            <w:tcW w:w="1051" w:type="dxa"/>
            <w:vAlign w:val="center"/>
          </w:tcPr>
          <w:p w:rsidR="008D1B20" w:rsidRDefault="00A90F60">
            <w:pPr>
              <w:spacing w:line="360" w:lineRule="exact"/>
              <w:jc w:val="center"/>
            </w:pPr>
            <w:r>
              <w:t>组长</w:t>
            </w:r>
          </w:p>
        </w:tc>
        <w:tc>
          <w:tcPr>
            <w:tcW w:w="1466" w:type="dxa"/>
            <w:vAlign w:val="center"/>
          </w:tcPr>
          <w:p w:rsidR="008D1B20" w:rsidRDefault="00A90F60">
            <w:pPr>
              <w:spacing w:line="360" w:lineRule="exact"/>
              <w:jc w:val="center"/>
            </w:pPr>
            <w:r>
              <w:t>审核员</w:t>
            </w:r>
          </w:p>
        </w:tc>
        <w:tc>
          <w:tcPr>
            <w:tcW w:w="2268" w:type="dxa"/>
            <w:vAlign w:val="center"/>
          </w:tcPr>
          <w:p w:rsidR="008D1B20" w:rsidRDefault="00A90F60">
            <w:pPr>
              <w:spacing w:line="360" w:lineRule="exact"/>
              <w:jc w:val="center"/>
            </w:pPr>
            <w:r>
              <w:t>2022-N1QMS-4035866</w:t>
            </w:r>
          </w:p>
        </w:tc>
        <w:tc>
          <w:tcPr>
            <w:tcW w:w="3145" w:type="dxa"/>
            <w:vAlign w:val="center"/>
          </w:tcPr>
          <w:p w:rsidR="008D1B20" w:rsidRDefault="00A90F60">
            <w:pPr>
              <w:spacing w:line="360" w:lineRule="exact"/>
              <w:jc w:val="center"/>
            </w:pPr>
            <w:r>
              <w:t>17.09.00</w:t>
            </w:r>
          </w:p>
        </w:tc>
      </w:tr>
      <w:tr w:rsidR="008D1B20">
        <w:trPr>
          <w:trHeight w:val="488"/>
        </w:trPr>
        <w:tc>
          <w:tcPr>
            <w:tcW w:w="517" w:type="dxa"/>
            <w:vAlign w:val="center"/>
          </w:tcPr>
          <w:p w:rsidR="008D1B20" w:rsidRDefault="008D1B20">
            <w:pPr>
              <w:spacing w:line="360" w:lineRule="exact"/>
              <w:jc w:val="center"/>
            </w:pPr>
          </w:p>
        </w:tc>
        <w:tc>
          <w:tcPr>
            <w:tcW w:w="1247" w:type="dxa"/>
            <w:vAlign w:val="center"/>
          </w:tcPr>
          <w:p w:rsidR="008D1B20" w:rsidRDefault="00A90F60">
            <w:pPr>
              <w:spacing w:line="360" w:lineRule="exact"/>
              <w:jc w:val="center"/>
            </w:pPr>
            <w:r>
              <w:t>王洪丽</w:t>
            </w:r>
          </w:p>
        </w:tc>
        <w:tc>
          <w:tcPr>
            <w:tcW w:w="1051" w:type="dxa"/>
            <w:vAlign w:val="center"/>
          </w:tcPr>
          <w:p w:rsidR="008D1B20" w:rsidRDefault="00A90F60">
            <w:pPr>
              <w:spacing w:line="360" w:lineRule="exact"/>
              <w:jc w:val="center"/>
            </w:pPr>
            <w:r>
              <w:t>组员</w:t>
            </w:r>
          </w:p>
        </w:tc>
        <w:tc>
          <w:tcPr>
            <w:tcW w:w="1466" w:type="dxa"/>
            <w:vAlign w:val="center"/>
          </w:tcPr>
          <w:p w:rsidR="008D1B20" w:rsidRDefault="00A90F60">
            <w:pPr>
              <w:spacing w:line="360" w:lineRule="exact"/>
              <w:jc w:val="center"/>
            </w:pPr>
            <w:r>
              <w:t>审核员</w:t>
            </w:r>
          </w:p>
        </w:tc>
        <w:tc>
          <w:tcPr>
            <w:tcW w:w="2268" w:type="dxa"/>
            <w:vAlign w:val="center"/>
          </w:tcPr>
          <w:p w:rsidR="008D1B20" w:rsidRDefault="00A90F60">
            <w:pPr>
              <w:spacing w:line="360" w:lineRule="exact"/>
              <w:jc w:val="center"/>
            </w:pPr>
            <w:r>
              <w:t>2022-N1QMS-5033074</w:t>
            </w:r>
          </w:p>
        </w:tc>
        <w:tc>
          <w:tcPr>
            <w:tcW w:w="3145" w:type="dxa"/>
            <w:vAlign w:val="center"/>
          </w:tcPr>
          <w:p w:rsidR="008D1B20" w:rsidRDefault="00A90F60">
            <w:pPr>
              <w:spacing w:line="360" w:lineRule="exact"/>
              <w:jc w:val="center"/>
            </w:pPr>
            <w:r>
              <w:t>17.09.00,18.01.05</w:t>
            </w:r>
          </w:p>
        </w:tc>
      </w:tr>
      <w:tr w:rsidR="008D1B20">
        <w:trPr>
          <w:trHeight w:val="488"/>
        </w:trPr>
        <w:tc>
          <w:tcPr>
            <w:tcW w:w="517" w:type="dxa"/>
            <w:vAlign w:val="center"/>
          </w:tcPr>
          <w:p w:rsidR="008D1B20" w:rsidRDefault="008D1B20">
            <w:pPr>
              <w:spacing w:line="360" w:lineRule="exact"/>
              <w:jc w:val="center"/>
            </w:pPr>
          </w:p>
        </w:tc>
        <w:tc>
          <w:tcPr>
            <w:tcW w:w="1247" w:type="dxa"/>
            <w:vAlign w:val="center"/>
          </w:tcPr>
          <w:p w:rsidR="008D1B20" w:rsidRDefault="008D1B20">
            <w:pPr>
              <w:spacing w:line="360" w:lineRule="exact"/>
              <w:jc w:val="center"/>
            </w:pPr>
          </w:p>
        </w:tc>
        <w:tc>
          <w:tcPr>
            <w:tcW w:w="1051" w:type="dxa"/>
            <w:vAlign w:val="center"/>
          </w:tcPr>
          <w:p w:rsidR="008D1B20" w:rsidRDefault="008D1B20">
            <w:pPr>
              <w:spacing w:line="360" w:lineRule="exact"/>
              <w:jc w:val="center"/>
            </w:pPr>
          </w:p>
        </w:tc>
        <w:tc>
          <w:tcPr>
            <w:tcW w:w="1466" w:type="dxa"/>
            <w:vAlign w:val="center"/>
          </w:tcPr>
          <w:p w:rsidR="008D1B20" w:rsidRDefault="008D1B20">
            <w:pPr>
              <w:spacing w:line="360" w:lineRule="exact"/>
              <w:jc w:val="center"/>
            </w:pPr>
          </w:p>
        </w:tc>
        <w:tc>
          <w:tcPr>
            <w:tcW w:w="2268" w:type="dxa"/>
            <w:vAlign w:val="center"/>
          </w:tcPr>
          <w:p w:rsidR="008D1B20" w:rsidRDefault="008D1B20">
            <w:pPr>
              <w:spacing w:line="360" w:lineRule="exact"/>
              <w:jc w:val="center"/>
            </w:pPr>
          </w:p>
        </w:tc>
        <w:tc>
          <w:tcPr>
            <w:tcW w:w="3145" w:type="dxa"/>
            <w:vAlign w:val="center"/>
          </w:tcPr>
          <w:p w:rsidR="008D1B20" w:rsidRDefault="008D1B20">
            <w:pPr>
              <w:spacing w:line="360" w:lineRule="exact"/>
              <w:jc w:val="center"/>
            </w:pPr>
          </w:p>
        </w:tc>
      </w:tr>
    </w:tbl>
    <w:p w:rsidR="008D1B20" w:rsidRDefault="00A90F60" w:rsidP="00805579">
      <w:pPr>
        <w:pStyle w:val="Default"/>
        <w:spacing w:beforeLines="50"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8D1B20">
        <w:trPr>
          <w:trHeight w:val="442"/>
        </w:trPr>
        <w:tc>
          <w:tcPr>
            <w:tcW w:w="513" w:type="dxa"/>
            <w:vAlign w:val="center"/>
          </w:tcPr>
          <w:p w:rsidR="008D1B20" w:rsidRDefault="00A90F60">
            <w:pPr>
              <w:spacing w:line="360" w:lineRule="exact"/>
              <w:jc w:val="center"/>
              <w:rPr>
                <w:b/>
              </w:rPr>
            </w:pPr>
            <w:r>
              <w:rPr>
                <w:rFonts w:hint="eastAsia"/>
                <w:b/>
              </w:rPr>
              <w:t>序号</w:t>
            </w:r>
          </w:p>
        </w:tc>
        <w:tc>
          <w:tcPr>
            <w:tcW w:w="3626" w:type="dxa"/>
            <w:vAlign w:val="center"/>
          </w:tcPr>
          <w:p w:rsidR="008D1B20" w:rsidRDefault="00A90F60">
            <w:pPr>
              <w:spacing w:line="360" w:lineRule="exact"/>
              <w:jc w:val="center"/>
              <w:rPr>
                <w:b/>
              </w:rPr>
            </w:pPr>
            <w:r>
              <w:rPr>
                <w:rFonts w:hint="eastAsia"/>
                <w:b/>
              </w:rPr>
              <w:t>姓名</w:t>
            </w:r>
          </w:p>
        </w:tc>
        <w:tc>
          <w:tcPr>
            <w:tcW w:w="2410" w:type="dxa"/>
            <w:vAlign w:val="center"/>
          </w:tcPr>
          <w:p w:rsidR="008D1B20" w:rsidRDefault="00A90F60">
            <w:pPr>
              <w:spacing w:line="360" w:lineRule="exact"/>
              <w:jc w:val="center"/>
              <w:rPr>
                <w:b/>
              </w:rPr>
            </w:pPr>
            <w:r>
              <w:rPr>
                <w:rFonts w:hint="eastAsia"/>
                <w:b/>
              </w:rPr>
              <w:t>审核中的作用</w:t>
            </w:r>
          </w:p>
        </w:tc>
        <w:tc>
          <w:tcPr>
            <w:tcW w:w="3145" w:type="dxa"/>
            <w:vAlign w:val="center"/>
          </w:tcPr>
          <w:p w:rsidR="008D1B20" w:rsidRDefault="00A90F60">
            <w:pPr>
              <w:spacing w:line="360" w:lineRule="exact"/>
              <w:jc w:val="center"/>
              <w:rPr>
                <w:b/>
              </w:rPr>
            </w:pPr>
            <w:r>
              <w:rPr>
                <w:rFonts w:hint="eastAsia"/>
                <w:b/>
              </w:rPr>
              <w:t>来自</w:t>
            </w:r>
          </w:p>
        </w:tc>
      </w:tr>
      <w:tr w:rsidR="008D1B20">
        <w:trPr>
          <w:trHeight w:val="480"/>
        </w:trPr>
        <w:tc>
          <w:tcPr>
            <w:tcW w:w="513" w:type="dxa"/>
            <w:vAlign w:val="center"/>
          </w:tcPr>
          <w:p w:rsidR="008D1B20" w:rsidRDefault="00A90F60">
            <w:pPr>
              <w:spacing w:line="360" w:lineRule="exact"/>
              <w:jc w:val="center"/>
            </w:pPr>
            <w:r>
              <w:rPr>
                <w:rFonts w:hint="eastAsia"/>
              </w:rPr>
              <w:t>1</w:t>
            </w:r>
          </w:p>
        </w:tc>
        <w:tc>
          <w:tcPr>
            <w:tcW w:w="3626" w:type="dxa"/>
            <w:vAlign w:val="center"/>
          </w:tcPr>
          <w:p w:rsidR="008D1B20" w:rsidRPr="004D6831" w:rsidRDefault="000C525E">
            <w:pPr>
              <w:spacing w:line="360" w:lineRule="exact"/>
              <w:jc w:val="center"/>
              <w:rPr>
                <w:rFonts w:eastAsiaTheme="minorEastAsia"/>
              </w:rPr>
            </w:pPr>
            <w:r>
              <w:rPr>
                <w:rFonts w:asciiTheme="minorEastAsia" w:eastAsiaTheme="minorEastAsia" w:hAnsiTheme="minorEastAsia" w:hint="eastAsia"/>
              </w:rPr>
              <w:t>周鑫</w:t>
            </w:r>
          </w:p>
        </w:tc>
        <w:tc>
          <w:tcPr>
            <w:tcW w:w="2410" w:type="dxa"/>
            <w:vAlign w:val="center"/>
          </w:tcPr>
          <w:p w:rsidR="008D1B20" w:rsidRDefault="00A90F60">
            <w:pPr>
              <w:spacing w:line="360" w:lineRule="exact"/>
              <w:jc w:val="center"/>
            </w:pPr>
            <w:r>
              <w:rPr>
                <w:rFonts w:hint="eastAsia"/>
              </w:rPr>
              <w:t>向导</w:t>
            </w:r>
          </w:p>
        </w:tc>
        <w:tc>
          <w:tcPr>
            <w:tcW w:w="3145" w:type="dxa"/>
            <w:vAlign w:val="center"/>
          </w:tcPr>
          <w:p w:rsidR="008D1B20" w:rsidRDefault="00A90F60">
            <w:pPr>
              <w:spacing w:line="360" w:lineRule="exact"/>
              <w:jc w:val="center"/>
            </w:pPr>
            <w:r>
              <w:rPr>
                <w:rFonts w:hint="eastAsia"/>
              </w:rPr>
              <w:t>受审核方</w:t>
            </w:r>
          </w:p>
        </w:tc>
      </w:tr>
      <w:tr w:rsidR="008D1B20">
        <w:trPr>
          <w:trHeight w:val="432"/>
        </w:trPr>
        <w:tc>
          <w:tcPr>
            <w:tcW w:w="513" w:type="dxa"/>
            <w:vAlign w:val="center"/>
          </w:tcPr>
          <w:p w:rsidR="008D1B20" w:rsidRDefault="00A90F60">
            <w:pPr>
              <w:spacing w:line="360" w:lineRule="exact"/>
              <w:jc w:val="center"/>
            </w:pPr>
            <w:r>
              <w:rPr>
                <w:rFonts w:hint="eastAsia"/>
              </w:rPr>
              <w:t>2</w:t>
            </w:r>
          </w:p>
        </w:tc>
        <w:tc>
          <w:tcPr>
            <w:tcW w:w="3626" w:type="dxa"/>
            <w:vAlign w:val="center"/>
          </w:tcPr>
          <w:p w:rsidR="008D1B20" w:rsidRDefault="008D1B20">
            <w:pPr>
              <w:spacing w:line="360" w:lineRule="exact"/>
              <w:jc w:val="center"/>
            </w:pPr>
          </w:p>
        </w:tc>
        <w:tc>
          <w:tcPr>
            <w:tcW w:w="2410" w:type="dxa"/>
            <w:vAlign w:val="center"/>
          </w:tcPr>
          <w:p w:rsidR="008D1B20" w:rsidRDefault="00A90F60">
            <w:pPr>
              <w:spacing w:line="360" w:lineRule="exact"/>
              <w:jc w:val="center"/>
            </w:pPr>
            <w:r>
              <w:rPr>
                <w:rFonts w:hint="eastAsia"/>
              </w:rPr>
              <w:t>观察员</w:t>
            </w:r>
          </w:p>
        </w:tc>
        <w:tc>
          <w:tcPr>
            <w:tcW w:w="3145" w:type="dxa"/>
            <w:vAlign w:val="center"/>
          </w:tcPr>
          <w:p w:rsidR="008D1B20" w:rsidRDefault="008D1B20">
            <w:pPr>
              <w:spacing w:line="360" w:lineRule="exact"/>
              <w:jc w:val="center"/>
            </w:pPr>
          </w:p>
        </w:tc>
      </w:tr>
    </w:tbl>
    <w:p w:rsidR="008D1B20" w:rsidRDefault="00A90F60" w:rsidP="00805579">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8D1B20" w:rsidRDefault="00A90F60">
      <w:pPr>
        <w:autoSpaceDE w:val="0"/>
        <w:autoSpaceDN w:val="0"/>
        <w:adjustRightInd w:val="0"/>
        <w:spacing w:line="360" w:lineRule="auto"/>
        <w:ind w:firstLine="420"/>
        <w:jc w:val="left"/>
        <w:rPr>
          <w:rFonts w:cs="宋体"/>
          <w:kern w:val="0"/>
        </w:rPr>
      </w:pPr>
      <w:r>
        <w:rPr>
          <w:rFonts w:cs="宋体" w:hint="eastAsia"/>
          <w:kern w:val="0"/>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rPr>
        <w:t>质量管理体系</w:t>
      </w:r>
      <w:r>
        <w:rPr>
          <w:rFonts w:cs="宋体" w:hint="eastAsia"/>
          <w:b/>
          <w:kern w:val="0"/>
        </w:rPr>
        <w:t>）</w:t>
      </w:r>
      <w:r>
        <w:rPr>
          <w:rFonts w:cs="宋体" w:hint="eastAsia"/>
          <w:kern w:val="0"/>
        </w:rPr>
        <w:t>与审核准则的符合性和有效性，从而确定能否推荐注册认证。</w:t>
      </w:r>
    </w:p>
    <w:p w:rsidR="008D1B20" w:rsidRDefault="00A90F60" w:rsidP="00805579">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8D1B20" w:rsidRDefault="00A90F60">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8D1B20" w:rsidRDefault="00A90F60" w:rsidP="00805579">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rsidR="008D1B20">
        <w:tc>
          <w:tcPr>
            <w:tcW w:w="7796" w:type="dxa"/>
          </w:tcPr>
          <w:p w:rsidR="008D1B20" w:rsidRDefault="00A90F60">
            <w:pPr>
              <w:pStyle w:val="Default"/>
              <w:spacing w:line="276" w:lineRule="auto"/>
              <w:ind w:firstLineChars="200" w:firstLine="420"/>
              <w:jc w:val="both"/>
              <w:rPr>
                <w:color w:val="auto"/>
                <w:kern w:val="2"/>
                <w:sz w:val="21"/>
                <w:szCs w:val="21"/>
              </w:rPr>
            </w:pPr>
            <w:r>
              <w:rPr>
                <w:rFonts w:ascii="宋体" w:hAnsi="宋体" w:cs="宋体" w:hint="eastAsia"/>
                <w:color w:val="auto"/>
                <w:kern w:val="2"/>
                <w:sz w:val="21"/>
                <w:szCs w:val="21"/>
                <w:lang w:val="de-DE"/>
              </w:rPr>
              <w:t>GB/T19001-2016/ISO9001:2015</w:t>
            </w:r>
          </w:p>
        </w:tc>
      </w:tr>
    </w:tbl>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8D1B20" w:rsidRDefault="00A90F6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8D1B20" w:rsidRDefault="00A90F60" w:rsidP="00805579">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8D1B20" w:rsidRDefault="00A90F6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w:t>
      </w:r>
      <w:r>
        <w:rPr>
          <w:rFonts w:hint="eastAsia"/>
          <w:color w:val="auto"/>
          <w:kern w:val="2"/>
          <w:sz w:val="21"/>
          <w:szCs w:val="21"/>
        </w:rPr>
        <w:t>年</w:t>
      </w:r>
      <w:r>
        <w:rPr>
          <w:rFonts w:hint="eastAsia"/>
          <w:color w:val="auto"/>
          <w:kern w:val="2"/>
          <w:sz w:val="21"/>
          <w:szCs w:val="21"/>
        </w:rPr>
        <w:t>05</w:t>
      </w:r>
      <w:r>
        <w:rPr>
          <w:rFonts w:hint="eastAsia"/>
          <w:color w:val="auto"/>
          <w:kern w:val="2"/>
          <w:sz w:val="21"/>
          <w:szCs w:val="21"/>
        </w:rPr>
        <w:t>月</w:t>
      </w:r>
      <w:r>
        <w:rPr>
          <w:rFonts w:hint="eastAsia"/>
          <w:color w:val="auto"/>
          <w:kern w:val="2"/>
          <w:sz w:val="21"/>
          <w:szCs w:val="21"/>
        </w:rPr>
        <w:t>21</w:t>
      </w:r>
      <w:r>
        <w:rPr>
          <w:rFonts w:hint="eastAsia"/>
          <w:color w:val="auto"/>
          <w:kern w:val="2"/>
          <w:sz w:val="21"/>
          <w:szCs w:val="21"/>
        </w:rPr>
        <w:t>日上午至</w:t>
      </w:r>
      <w:r>
        <w:rPr>
          <w:rFonts w:hint="eastAsia"/>
          <w:color w:val="auto"/>
          <w:kern w:val="2"/>
          <w:sz w:val="21"/>
          <w:szCs w:val="21"/>
        </w:rPr>
        <w:t>2025</w:t>
      </w:r>
      <w:r>
        <w:rPr>
          <w:rFonts w:hint="eastAsia"/>
          <w:color w:val="auto"/>
          <w:kern w:val="2"/>
          <w:sz w:val="21"/>
          <w:szCs w:val="21"/>
        </w:rPr>
        <w:t>年</w:t>
      </w:r>
      <w:r>
        <w:rPr>
          <w:rFonts w:hint="eastAsia"/>
          <w:color w:val="auto"/>
          <w:kern w:val="2"/>
          <w:sz w:val="21"/>
          <w:szCs w:val="21"/>
        </w:rPr>
        <w:t>05</w:t>
      </w:r>
      <w:r>
        <w:rPr>
          <w:rFonts w:hint="eastAsia"/>
          <w:color w:val="auto"/>
          <w:kern w:val="2"/>
          <w:sz w:val="21"/>
          <w:szCs w:val="21"/>
        </w:rPr>
        <w:t>月</w:t>
      </w:r>
      <w:r>
        <w:rPr>
          <w:rFonts w:hint="eastAsia"/>
          <w:color w:val="auto"/>
          <w:kern w:val="2"/>
          <w:sz w:val="21"/>
          <w:szCs w:val="21"/>
        </w:rPr>
        <w:t>21</w:t>
      </w:r>
      <w:r>
        <w:rPr>
          <w:rFonts w:hint="eastAsia"/>
          <w:color w:val="auto"/>
          <w:kern w:val="2"/>
          <w:sz w:val="21"/>
          <w:szCs w:val="21"/>
        </w:rPr>
        <w:t>日下午实施审核。</w:t>
      </w:r>
    </w:p>
    <w:p w:rsidR="008D1B20" w:rsidRDefault="00A90F60">
      <w:pPr>
        <w:pStyle w:val="Default"/>
        <w:spacing w:line="360" w:lineRule="auto"/>
        <w:ind w:firstLineChars="300" w:firstLine="630"/>
        <w:jc w:val="both"/>
        <w:rPr>
          <w:color w:val="auto"/>
          <w:kern w:val="2"/>
          <w:sz w:val="21"/>
          <w:szCs w:val="21"/>
        </w:rPr>
      </w:pPr>
      <w:r>
        <w:rPr>
          <w:rFonts w:hint="eastAsia"/>
          <w:color w:val="auto"/>
          <w:kern w:val="2"/>
          <w:sz w:val="21"/>
          <w:szCs w:val="21"/>
        </w:rPr>
        <w:lastRenderedPageBreak/>
        <w:t>审核覆盖时期：</w:t>
      </w:r>
      <w:r>
        <w:rPr>
          <w:rFonts w:hAnsi="宋体" w:hint="eastAsia"/>
          <w:color w:val="auto"/>
          <w:kern w:val="2"/>
          <w:sz w:val="21"/>
          <w:szCs w:val="21"/>
        </w:rPr>
        <w:t>自年月日至本次审核结束日。</w:t>
      </w:r>
    </w:p>
    <w:p w:rsidR="008D1B20" w:rsidRDefault="00A90F60" w:rsidP="003548BD">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8D1B20" w:rsidRDefault="00A90F6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D1B20" w:rsidRDefault="00A90F60">
      <w:pPr>
        <w:pStyle w:val="Default"/>
        <w:spacing w:line="360" w:lineRule="auto"/>
        <w:ind w:firstLineChars="202" w:firstLine="424"/>
        <w:jc w:val="both"/>
        <w:rPr>
          <w:color w:val="auto"/>
          <w:kern w:val="2"/>
          <w:sz w:val="21"/>
          <w:szCs w:val="21"/>
        </w:rPr>
      </w:pPr>
      <w:r>
        <w:rPr>
          <w:rFonts w:hint="eastAsia"/>
          <w:color w:val="auto"/>
          <w:kern w:val="2"/>
          <w:sz w:val="21"/>
          <w:szCs w:val="21"/>
        </w:rPr>
        <w:t>Q:</w:t>
      </w:r>
      <w:r>
        <w:rPr>
          <w:rFonts w:hint="eastAsia"/>
          <w:color w:val="auto"/>
          <w:kern w:val="2"/>
          <w:sz w:val="21"/>
          <w:szCs w:val="21"/>
        </w:rPr>
        <w:t>滚动轴承（内径</w:t>
      </w:r>
      <w:r w:rsidR="00025F9D">
        <w:rPr>
          <w:rFonts w:hint="eastAsia"/>
          <w:color w:val="auto"/>
          <w:kern w:val="2"/>
          <w:sz w:val="21"/>
          <w:szCs w:val="21"/>
        </w:rPr>
        <w:t>50mm-</w:t>
      </w:r>
      <w:r w:rsidR="00025F9D">
        <w:rPr>
          <w:rFonts w:hint="eastAsia"/>
          <w:color w:val="auto"/>
          <w:kern w:val="2"/>
          <w:sz w:val="21"/>
          <w:szCs w:val="21"/>
        </w:rPr>
        <w:t>外径</w:t>
      </w:r>
      <w:r w:rsidR="00025F9D">
        <w:rPr>
          <w:rFonts w:hint="eastAsia"/>
          <w:color w:val="auto"/>
          <w:kern w:val="2"/>
          <w:sz w:val="21"/>
          <w:szCs w:val="21"/>
        </w:rPr>
        <w:t>18</w:t>
      </w:r>
      <w:r>
        <w:rPr>
          <w:rFonts w:hint="eastAsia"/>
          <w:color w:val="auto"/>
          <w:kern w:val="2"/>
          <w:sz w:val="21"/>
          <w:szCs w:val="21"/>
        </w:rPr>
        <w:t>00mm</w:t>
      </w:r>
      <w:r>
        <w:rPr>
          <w:rFonts w:hint="eastAsia"/>
          <w:color w:val="auto"/>
          <w:kern w:val="2"/>
          <w:sz w:val="21"/>
          <w:szCs w:val="21"/>
        </w:rPr>
        <w:t>）的设计和制造，毛坯锻件的锻造</w:t>
      </w:r>
    </w:p>
    <w:p w:rsidR="008D1B20" w:rsidRDefault="008D1B20">
      <w:pPr>
        <w:pStyle w:val="Default"/>
        <w:spacing w:line="360" w:lineRule="auto"/>
        <w:ind w:firstLineChars="202" w:firstLine="424"/>
        <w:jc w:val="both"/>
        <w:rPr>
          <w:color w:val="auto"/>
          <w:kern w:val="2"/>
          <w:sz w:val="21"/>
          <w:szCs w:val="21"/>
        </w:rPr>
      </w:pPr>
    </w:p>
    <w:p w:rsidR="008D1B20" w:rsidRDefault="00A90F60">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D1B20" w:rsidRDefault="00A90F60">
      <w:pPr>
        <w:spacing w:line="360" w:lineRule="auto"/>
        <w:ind w:firstLineChars="200" w:firstLine="420"/>
      </w:pPr>
      <w:bookmarkStart w:id="12" w:name="_Hlk131589579"/>
      <w:r>
        <w:rPr>
          <w:rFonts w:hint="eastAsia"/>
        </w:rPr>
        <w:t>注册地址：</w:t>
      </w:r>
      <w:bookmarkStart w:id="13" w:name="注册地址"/>
      <w:bookmarkEnd w:id="13"/>
      <w:r>
        <w:rPr>
          <w:rFonts w:hint="eastAsia"/>
        </w:rPr>
        <w:t>辽宁省瓦房店市北共济街北段80号</w:t>
      </w:r>
    </w:p>
    <w:p w:rsidR="008D1B20" w:rsidRDefault="00A90F60">
      <w:pPr>
        <w:spacing w:line="360" w:lineRule="auto"/>
        <w:ind w:firstLineChars="200" w:firstLine="420"/>
      </w:pPr>
      <w:r>
        <w:rPr>
          <w:rFonts w:hint="eastAsia"/>
        </w:rPr>
        <w:t>办公地址：辽宁省瓦房店市北共济街北段80号</w:t>
      </w:r>
    </w:p>
    <w:p w:rsidR="008D1B20" w:rsidRDefault="00A90F60">
      <w:pPr>
        <w:spacing w:line="360" w:lineRule="auto"/>
        <w:ind w:firstLineChars="200" w:firstLine="420"/>
      </w:pPr>
      <w:r>
        <w:rPr>
          <w:rFonts w:hint="eastAsia"/>
        </w:rPr>
        <w:t>经营地址：</w:t>
      </w:r>
      <w:bookmarkStart w:id="14" w:name="生产地址"/>
      <w:bookmarkEnd w:id="14"/>
      <w:r>
        <w:rPr>
          <w:rFonts w:hint="eastAsia"/>
        </w:rPr>
        <w:t>辽宁省瓦房店市北共济街北段80号</w:t>
      </w:r>
    </w:p>
    <w:p w:rsidR="008D1B20" w:rsidRDefault="00A90F6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8D1B20" w:rsidRDefault="008D1B20"/>
    <w:p w:rsidR="008D1B20" w:rsidRDefault="00A90F60">
      <w:r>
        <w:rPr>
          <w:rFonts w:hint="eastAsia"/>
          <w:b/>
        </w:rPr>
        <w:t>1.5.4 一阶段审核情况</w:t>
      </w:r>
      <w:r>
        <w:rPr>
          <w:rFonts w:hint="eastAsia"/>
        </w:rPr>
        <w:t>：</w:t>
      </w:r>
    </w:p>
    <w:p w:rsidR="008D1B20" w:rsidRDefault="00A90F60">
      <w:pPr>
        <w:ind w:firstLineChars="200" w:firstLine="420"/>
      </w:pPr>
      <w:r>
        <w:rPr>
          <w:rFonts w:hint="eastAsia"/>
        </w:rPr>
        <w:t>于2025年05月20日08:00至2025年05月20日 12:00</w:t>
      </w:r>
      <w:bookmarkStart w:id="15" w:name="_GoBack"/>
      <w:bookmarkEnd w:id="15"/>
      <w:r>
        <w:rPr>
          <w:rFonts w:hint="eastAsia"/>
        </w:rPr>
        <w:t>进行了第一阶段审核，审核结果详见一阶段审核报告。</w:t>
      </w:r>
    </w:p>
    <w:p w:rsidR="008D1B20" w:rsidRPr="007E6C3C" w:rsidRDefault="00A90F60">
      <w:pPr>
        <w:ind w:firstLineChars="200" w:firstLine="420"/>
        <w:rPr>
          <w:color w:val="FF0000"/>
        </w:rPr>
      </w:pPr>
      <w:r w:rsidRPr="00FF45C1">
        <w:rPr>
          <w:rFonts w:hint="eastAsia"/>
        </w:rPr>
        <w:t>一阶段识别的重要审核点：</w:t>
      </w:r>
      <w:r w:rsidR="007E6C3C" w:rsidRPr="00FF45C1">
        <w:rPr>
          <w:rFonts w:hAnsi="宋体" w:hint="eastAsia"/>
          <w:lang w:val="en-GB"/>
        </w:rPr>
        <w:t>质量目标完成情况，内外部环境因素的识别，应对风险和机遇的措施，基础设施的控制，</w:t>
      </w:r>
      <w:r w:rsidR="007E6C3C" w:rsidRPr="00FF45C1">
        <w:rPr>
          <w:rFonts w:eastAsiaTheme="minorEastAsia" w:hAnsi="宋体" w:hint="eastAsia"/>
          <w:lang w:val="en-GB"/>
        </w:rPr>
        <w:t>设计开发，</w:t>
      </w:r>
      <w:r w:rsidR="007E6C3C" w:rsidRPr="00FF45C1">
        <w:rPr>
          <w:rFonts w:hAnsi="宋体" w:hint="eastAsia"/>
          <w:lang w:val="en-GB"/>
        </w:rPr>
        <w:t>产品和服务的放行，相关方信息反馈和抱怨处理，不符合的发生及处理情况，内部审核和管理评审实施的有效性等。</w:t>
      </w:r>
    </w:p>
    <w:p w:rsidR="008D1B20" w:rsidRDefault="008D1B20"/>
    <w:p w:rsidR="008D1B20" w:rsidRDefault="00A90F60">
      <w:pPr>
        <w:rPr>
          <w:b/>
        </w:rPr>
      </w:pPr>
      <w:r>
        <w:rPr>
          <w:rFonts w:hint="eastAsia"/>
          <w:b/>
        </w:rPr>
        <w:t>1.5.5 本次审核计划完成情况：</w:t>
      </w:r>
    </w:p>
    <w:p w:rsidR="008D1B20" w:rsidRDefault="00A90F60">
      <w:r>
        <w:rPr>
          <w:rFonts w:hint="eastAsia"/>
        </w:rPr>
        <w:t>1）审核计划的调整：</w:t>
      </w:r>
      <w:r w:rsidR="00FF45C1">
        <w:rPr>
          <w:b/>
          <w:kern w:val="0"/>
        </w:rPr>
        <w:t>■</w:t>
      </w:r>
      <w:r>
        <w:rPr>
          <w:rFonts w:hint="eastAsia"/>
        </w:rPr>
        <w:t>未调整；</w:t>
      </w:r>
      <w:r>
        <w:rPr>
          <w:rFonts w:cs="宋体" w:hint="eastAsia"/>
          <w:b/>
        </w:rPr>
        <w:t>□</w:t>
      </w:r>
      <w:r>
        <w:rPr>
          <w:rFonts w:hint="eastAsia"/>
        </w:rPr>
        <w:t>有调整，调整情况：</w:t>
      </w:r>
    </w:p>
    <w:p w:rsidR="008D1B20" w:rsidRDefault="00A90F60">
      <w:r>
        <w:rPr>
          <w:rFonts w:hint="eastAsia"/>
        </w:rPr>
        <w:t>2）审核活动完成情况：</w:t>
      </w:r>
      <w:r w:rsidR="00FF45C1">
        <w:rPr>
          <w:b/>
          <w:kern w:val="0"/>
        </w:rPr>
        <w:t>■</w:t>
      </w:r>
      <w:r>
        <w:rPr>
          <w:rFonts w:hint="eastAsia"/>
        </w:rPr>
        <w:t>完成了全部审核计划内容，未遇到可能影响审核结论可靠性的不确定因素</w:t>
      </w:r>
    </w:p>
    <w:p w:rsidR="008D1B20" w:rsidRDefault="00A90F60" w:rsidP="003548BD">
      <w:pPr>
        <w:spacing w:line="360" w:lineRule="auto"/>
        <w:ind w:firstLineChars="1100" w:firstLine="2319"/>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8D1B20" w:rsidRDefault="00A90F60">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D1B20" w:rsidRDefault="00A90F60">
      <w:pPr>
        <w:tabs>
          <w:tab w:val="left" w:pos="2552"/>
        </w:tabs>
        <w:spacing w:line="360" w:lineRule="auto"/>
      </w:pPr>
      <w:r>
        <w:rPr>
          <w:rFonts w:hint="eastAsia"/>
        </w:rPr>
        <w:t>1）不符合项情况：</w:t>
      </w:r>
    </w:p>
    <w:p w:rsidR="008D1B20" w:rsidRPr="008767D3" w:rsidRDefault="00A90F60">
      <w:pPr>
        <w:tabs>
          <w:tab w:val="left" w:pos="2552"/>
        </w:tabs>
        <w:spacing w:line="360" w:lineRule="auto"/>
        <w:ind w:firstLineChars="200" w:firstLine="420"/>
        <w:rPr>
          <w:rFonts w:eastAsiaTheme="minorEastAsia"/>
        </w:rPr>
      </w:pPr>
      <w:r>
        <w:rPr>
          <w:rFonts w:hint="eastAsia"/>
        </w:rPr>
        <w:t>审核中提出严重不符合项（</w:t>
      </w:r>
      <w:r w:rsidR="007B171A">
        <w:rPr>
          <w:rFonts w:eastAsiaTheme="minorEastAsia" w:hint="eastAsia"/>
        </w:rPr>
        <w:t>0</w:t>
      </w:r>
      <w:r>
        <w:rPr>
          <w:rFonts w:hint="eastAsia"/>
        </w:rPr>
        <w:t>）项，轻微不符合项（</w:t>
      </w:r>
      <w:r w:rsidR="007B171A">
        <w:rPr>
          <w:rFonts w:eastAsiaTheme="minorEastAsia" w:hint="eastAsia"/>
        </w:rPr>
        <w:t>1</w:t>
      </w:r>
      <w:r>
        <w:rPr>
          <w:rFonts w:hint="eastAsia"/>
        </w:rPr>
        <w:t>）项，涉及部门/条款:</w:t>
      </w:r>
      <w:r w:rsidR="008767D3">
        <w:rPr>
          <w:rFonts w:eastAsiaTheme="minorEastAsia" w:hint="eastAsia"/>
        </w:rPr>
        <w:t>7.2</w:t>
      </w:r>
      <w:r w:rsidR="008767D3">
        <w:rPr>
          <w:rFonts w:eastAsiaTheme="minorEastAsia" w:hint="eastAsia"/>
        </w:rPr>
        <w:t>能力；</w:t>
      </w:r>
      <w:r w:rsidR="008767D3">
        <w:rPr>
          <w:rFonts w:eastAsiaTheme="minorEastAsia" w:hint="eastAsia"/>
        </w:rPr>
        <w:t>9.2</w:t>
      </w:r>
      <w:r w:rsidR="008767D3">
        <w:rPr>
          <w:rFonts w:eastAsiaTheme="minorEastAsia" w:hint="eastAsia"/>
        </w:rPr>
        <w:t>内审</w:t>
      </w:r>
    </w:p>
    <w:p w:rsidR="008D1B20" w:rsidRDefault="00A90F60">
      <w:pPr>
        <w:tabs>
          <w:tab w:val="left" w:pos="2552"/>
        </w:tabs>
        <w:spacing w:line="360" w:lineRule="auto"/>
        <w:ind w:firstLineChars="200" w:firstLine="420"/>
      </w:pPr>
      <w:r>
        <w:rPr>
          <w:rFonts w:hint="eastAsia"/>
        </w:rPr>
        <w:t>采用的跟踪方式是：</w:t>
      </w:r>
      <w:r>
        <w:rPr>
          <w:rFonts w:cs="宋体" w:hint="eastAsia"/>
          <w:b/>
          <w:kern w:val="0"/>
        </w:rPr>
        <w:t>□</w:t>
      </w:r>
      <w:r>
        <w:rPr>
          <w:rFonts w:hint="eastAsia"/>
        </w:rPr>
        <w:t>现场跟踪</w:t>
      </w:r>
      <w:r w:rsidR="00447100">
        <w:rPr>
          <w:rFonts w:ascii="宋体" w:hAnsi="宋体" w:cs="宋体" w:hint="eastAsia"/>
        </w:rPr>
        <w:t>■</w:t>
      </w:r>
      <w:r>
        <w:rPr>
          <w:rFonts w:hint="eastAsia"/>
        </w:rPr>
        <w:t>书面跟踪；</w:t>
      </w:r>
    </w:p>
    <w:p w:rsidR="008D1B20" w:rsidRDefault="00A90F60">
      <w:pPr>
        <w:tabs>
          <w:tab w:val="left" w:pos="2552"/>
        </w:tabs>
        <w:spacing w:line="360" w:lineRule="auto"/>
        <w:ind w:leftChars="200" w:left="420"/>
      </w:pPr>
      <w:r>
        <w:rPr>
          <w:rFonts w:hint="eastAsia"/>
        </w:rPr>
        <w:t>双方商定的不符合项整改时限：</w:t>
      </w:r>
      <w:r w:rsidR="002A36FF">
        <w:rPr>
          <w:rFonts w:eastAsiaTheme="minorEastAsia" w:hint="eastAsia"/>
        </w:rPr>
        <w:t>2025</w:t>
      </w:r>
      <w:r>
        <w:rPr>
          <w:rFonts w:hint="eastAsia"/>
        </w:rPr>
        <w:t>年</w:t>
      </w:r>
      <w:r w:rsidR="002A36FF">
        <w:rPr>
          <w:rFonts w:eastAsiaTheme="minorEastAsia" w:hint="eastAsia"/>
        </w:rPr>
        <w:t>6</w:t>
      </w:r>
      <w:r>
        <w:rPr>
          <w:rFonts w:hint="eastAsia"/>
        </w:rPr>
        <w:t>月</w:t>
      </w:r>
      <w:r w:rsidR="002A36FF">
        <w:rPr>
          <w:rFonts w:eastAsiaTheme="minorEastAsia" w:hint="eastAsia"/>
        </w:rPr>
        <w:t>10</w:t>
      </w:r>
      <w:r>
        <w:rPr>
          <w:rFonts w:hint="eastAsia"/>
        </w:rPr>
        <w:t>日前提交审核组长。</w:t>
      </w:r>
    </w:p>
    <w:p w:rsidR="008D1B20" w:rsidRDefault="00A90F60">
      <w:pPr>
        <w:tabs>
          <w:tab w:val="left" w:pos="2552"/>
        </w:tabs>
        <w:spacing w:line="360" w:lineRule="auto"/>
        <w:ind w:leftChars="200" w:left="420"/>
      </w:pPr>
      <w:r>
        <w:rPr>
          <w:rFonts w:hint="eastAsia"/>
        </w:rPr>
        <w:t>具体不符合信息详见不符合报告。</w:t>
      </w:r>
    </w:p>
    <w:p w:rsidR="008D1B20" w:rsidRDefault="00A90F60">
      <w:pPr>
        <w:tabs>
          <w:tab w:val="left" w:pos="2552"/>
        </w:tabs>
        <w:spacing w:line="360" w:lineRule="auto"/>
        <w:ind w:firstLineChars="200" w:firstLine="420"/>
      </w:pPr>
      <w:r>
        <w:rPr>
          <w:rFonts w:hint="eastAsia"/>
        </w:rPr>
        <w:t>拟实施的下次现场审核日期应在</w:t>
      </w:r>
      <w:r w:rsidR="002A36FF">
        <w:rPr>
          <w:rFonts w:eastAsiaTheme="minorEastAsia" w:hint="eastAsia"/>
        </w:rPr>
        <w:t>2026</w:t>
      </w:r>
      <w:r>
        <w:rPr>
          <w:rFonts w:hint="eastAsia"/>
        </w:rPr>
        <w:t>年</w:t>
      </w:r>
      <w:r w:rsidR="002A36FF">
        <w:rPr>
          <w:rFonts w:eastAsiaTheme="minorEastAsia" w:hint="eastAsia"/>
        </w:rPr>
        <w:t>3</w:t>
      </w:r>
      <w:r>
        <w:rPr>
          <w:rFonts w:hint="eastAsia"/>
        </w:rPr>
        <w:t>月</w:t>
      </w:r>
      <w:r w:rsidR="002A36FF">
        <w:rPr>
          <w:rFonts w:eastAsiaTheme="minorEastAsia" w:hint="eastAsia"/>
        </w:rPr>
        <w:t>2</w:t>
      </w:r>
      <w:r w:rsidR="00463571">
        <w:rPr>
          <w:rFonts w:eastAsiaTheme="minorEastAsia" w:hint="eastAsia"/>
        </w:rPr>
        <w:t>1</w:t>
      </w:r>
      <w:r>
        <w:rPr>
          <w:rFonts w:hint="eastAsia"/>
        </w:rPr>
        <w:t>日前。</w:t>
      </w:r>
    </w:p>
    <w:p w:rsidR="008D1B20" w:rsidRDefault="00A90F60">
      <w:pPr>
        <w:tabs>
          <w:tab w:val="left" w:pos="2552"/>
        </w:tabs>
        <w:spacing w:line="360" w:lineRule="auto"/>
      </w:pPr>
      <w:r>
        <w:rPr>
          <w:rFonts w:hint="eastAsia"/>
        </w:rPr>
        <w:t>2）下次审核时应重点关注：</w:t>
      </w:r>
    </w:p>
    <w:p w:rsidR="008D1B20" w:rsidRPr="00AB0D7D" w:rsidRDefault="00AB0D7D" w:rsidP="006D369B">
      <w:pPr>
        <w:tabs>
          <w:tab w:val="left" w:pos="2552"/>
        </w:tabs>
        <w:spacing w:line="360" w:lineRule="auto"/>
        <w:ind w:firstLineChars="200" w:firstLine="420"/>
        <w:rPr>
          <w:rFonts w:eastAsiaTheme="minorEastAsia"/>
        </w:rPr>
      </w:pPr>
      <w:r>
        <w:rPr>
          <w:rFonts w:ascii="宋体" w:eastAsiaTheme="minorEastAsia" w:hAnsi="宋体" w:hint="eastAsia"/>
          <w:kern w:val="0"/>
        </w:rPr>
        <w:t>7.2能力</w:t>
      </w:r>
      <w:r w:rsidR="006D369B" w:rsidRPr="00147F7C">
        <w:rPr>
          <w:rFonts w:ascii="宋体" w:hAnsi="宋体"/>
          <w:kern w:val="0"/>
        </w:rPr>
        <w:t>、</w:t>
      </w:r>
      <w:r>
        <w:rPr>
          <w:rFonts w:ascii="宋体" w:eastAsiaTheme="minorEastAsia" w:hAnsi="宋体" w:hint="eastAsia"/>
          <w:kern w:val="0"/>
        </w:rPr>
        <w:t>9.2内审</w:t>
      </w:r>
    </w:p>
    <w:p w:rsidR="008D1B20" w:rsidRDefault="00A90F60">
      <w:pPr>
        <w:tabs>
          <w:tab w:val="left" w:pos="2552"/>
        </w:tabs>
        <w:spacing w:line="360" w:lineRule="auto"/>
      </w:pPr>
      <w:r>
        <w:rPr>
          <w:rFonts w:hint="eastAsia"/>
        </w:rPr>
        <w:t>3）本次审核发现的正面信息：</w:t>
      </w:r>
    </w:p>
    <w:p w:rsidR="008D1B20" w:rsidRDefault="006D369B" w:rsidP="006D369B">
      <w:pPr>
        <w:tabs>
          <w:tab w:val="left" w:pos="2552"/>
        </w:tabs>
        <w:spacing w:line="360" w:lineRule="auto"/>
        <w:ind w:firstLineChars="150" w:firstLine="315"/>
        <w:rPr>
          <w:b/>
        </w:rPr>
      </w:pPr>
      <w:r w:rsidRPr="00147F7C">
        <w:rPr>
          <w:rFonts w:hAnsi="宋体" w:hint="eastAsia"/>
        </w:rPr>
        <w:t>重视生产质量管理工作，产品质量较稳定。</w:t>
      </w:r>
    </w:p>
    <w:p w:rsidR="008D1B20" w:rsidRDefault="00A90F60">
      <w:pPr>
        <w:spacing w:line="360" w:lineRule="auto"/>
        <w:rPr>
          <w:b/>
        </w:rPr>
      </w:pPr>
      <w:r>
        <w:rPr>
          <w:rFonts w:hint="eastAsia"/>
          <w:b/>
        </w:rPr>
        <w:t>1.5.7 管理体系成熟度评价及风险提示</w:t>
      </w:r>
    </w:p>
    <w:p w:rsidR="008D1B20" w:rsidRDefault="00A90F60">
      <w:pPr>
        <w:spacing w:line="360" w:lineRule="auto"/>
      </w:pPr>
      <w:r>
        <w:rPr>
          <w:rFonts w:hint="eastAsia"/>
        </w:rPr>
        <w:lastRenderedPageBreak/>
        <w:t>1）成熟度评价：</w:t>
      </w:r>
      <w:r w:rsidR="00E73EEF">
        <w:rPr>
          <w:rFonts w:ascii="宋体" w:eastAsia="宋体" w:hAnsi="宋体" w:cs="宋体" w:hint="eastAsia"/>
        </w:rPr>
        <w:t>企业通过通过加强生产过程中的质量控制，识别并确定的特殊过程</w:t>
      </w:r>
      <w:r w:rsidR="00E73EEF">
        <w:t>/</w:t>
      </w:r>
      <w:r w:rsidR="00E73EEF">
        <w:rPr>
          <w:rFonts w:ascii="宋体" w:eastAsia="宋体" w:hAnsi="宋体" w:cs="宋体" w:hint="eastAsia"/>
        </w:rPr>
        <w:t>关键过程控制措施基本有效，产品质量稳步提升，废品率有所降低；企业已基本建立自我完善和持续改进的良性机制。</w:t>
      </w:r>
    </w:p>
    <w:p w:rsidR="008D1B20" w:rsidRDefault="008D1B20">
      <w:pPr>
        <w:spacing w:line="360" w:lineRule="auto"/>
      </w:pPr>
    </w:p>
    <w:p w:rsidR="008D1B20" w:rsidRPr="00E73EEF" w:rsidRDefault="00A90F60">
      <w:pPr>
        <w:spacing w:line="360" w:lineRule="auto"/>
        <w:rPr>
          <w:rFonts w:eastAsiaTheme="minorEastAsia"/>
        </w:rPr>
      </w:pPr>
      <w:r>
        <w:rPr>
          <w:rFonts w:hint="eastAsia"/>
        </w:rPr>
        <w:t>2）风险提示：</w:t>
      </w:r>
      <w:r w:rsidR="00E73EEF">
        <w:rPr>
          <w:rFonts w:ascii="宋体" w:eastAsia="宋体" w:hAnsi="宋体" w:cs="宋体" w:hint="eastAsia"/>
        </w:rPr>
        <w:t>行业竞争激励，利润偏低，质量和不合格品的控制（不合格品处置）来说尤其重要，企业相关人员对标准要求和质量意识上还应该继续提升。</w:t>
      </w:r>
    </w:p>
    <w:p w:rsidR="008D1B20" w:rsidRDefault="008D1B20">
      <w:pPr>
        <w:spacing w:line="360" w:lineRule="auto"/>
      </w:pPr>
    </w:p>
    <w:p w:rsidR="008D1B20" w:rsidRPr="00E73EEF" w:rsidRDefault="00A90F60" w:rsidP="00E73EEF">
      <w:pPr>
        <w:spacing w:line="360" w:lineRule="auto"/>
        <w:rPr>
          <w:b/>
        </w:rPr>
      </w:pPr>
      <w:r>
        <w:rPr>
          <w:rFonts w:hint="eastAsia"/>
          <w:b/>
        </w:rPr>
        <w:t xml:space="preserve">1.5.8 </w:t>
      </w:r>
      <w:r>
        <w:rPr>
          <w:rFonts w:ascii="宋体" w:eastAsia="宋体" w:hAnsi="宋体" w:cs="宋体" w:hint="eastAsia"/>
          <w:b/>
        </w:rPr>
        <w:t>本次审核未解决的分歧意见及其他未尽事宜：</w:t>
      </w:r>
    </w:p>
    <w:p w:rsidR="008D1B20" w:rsidRDefault="00A90F60" w:rsidP="00805579">
      <w:pPr>
        <w:pStyle w:val="Default"/>
        <w:spacing w:beforeLines="50"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8D1B20" w:rsidRDefault="00A90F60">
      <w:pPr>
        <w:spacing w:line="360" w:lineRule="auto"/>
      </w:pPr>
      <w:r>
        <w:rPr>
          <w:rFonts w:cs="宋体" w:hint="eastAsia"/>
        </w:rPr>
        <w:t>1）组织成立时间：</w:t>
      </w:r>
      <w:r w:rsidR="00E73EEF" w:rsidRPr="00C364AC">
        <w:rPr>
          <w:rFonts w:hint="eastAsia"/>
        </w:rPr>
        <w:t>2002</w:t>
      </w:r>
      <w:r w:rsidR="00E73EEF" w:rsidRPr="00C364AC">
        <w:rPr>
          <w:rFonts w:ascii="宋体" w:eastAsia="宋体" w:hAnsi="宋体" w:cs="宋体" w:hint="eastAsia"/>
        </w:rPr>
        <w:t>年</w:t>
      </w:r>
      <w:r w:rsidR="00E73EEF" w:rsidRPr="00C364AC">
        <w:rPr>
          <w:rFonts w:hint="eastAsia"/>
        </w:rPr>
        <w:t>02</w:t>
      </w:r>
      <w:r w:rsidR="00E73EEF" w:rsidRPr="00C364AC">
        <w:rPr>
          <w:rFonts w:ascii="宋体" w:eastAsia="宋体" w:hAnsi="宋体" w:cs="宋体" w:hint="eastAsia"/>
        </w:rPr>
        <w:t>月</w:t>
      </w:r>
      <w:r w:rsidR="00E73EEF" w:rsidRPr="00C364AC">
        <w:rPr>
          <w:rFonts w:hint="eastAsia"/>
        </w:rPr>
        <w:t>01</w:t>
      </w:r>
      <w:r w:rsidR="00E73EEF" w:rsidRPr="00C364AC">
        <w:rPr>
          <w:rFonts w:ascii="宋体" w:eastAsia="宋体" w:hAnsi="宋体" w:cs="宋体" w:hint="eastAsia"/>
        </w:rPr>
        <w:t>日</w:t>
      </w:r>
      <w:r w:rsidR="00E73EEF">
        <w:rPr>
          <w:rFonts w:ascii="宋体" w:eastAsia="宋体" w:hAnsi="宋体" w:cs="宋体" w:hint="eastAsia"/>
        </w:rPr>
        <w:t xml:space="preserve">      </w:t>
      </w:r>
      <w:r>
        <w:rPr>
          <w:rFonts w:cs="宋体" w:hint="eastAsia"/>
        </w:rPr>
        <w:t>体系实施时间：</w:t>
      </w:r>
      <w:r w:rsidR="00E73EEF" w:rsidRPr="00E73EEF">
        <w:t>2025</w:t>
      </w:r>
      <w:r w:rsidR="00E73EEF" w:rsidRPr="00E73EEF">
        <w:rPr>
          <w:rFonts w:ascii="宋体" w:eastAsia="宋体" w:hAnsi="宋体" w:cs="宋体" w:hint="eastAsia"/>
        </w:rPr>
        <w:t>年</w:t>
      </w:r>
      <w:r w:rsidR="00E73EEF" w:rsidRPr="00E73EEF">
        <w:t>1</w:t>
      </w:r>
      <w:r w:rsidR="00E73EEF" w:rsidRPr="00E73EEF">
        <w:rPr>
          <w:rFonts w:ascii="宋体" w:eastAsia="宋体" w:hAnsi="宋体" w:cs="宋体" w:hint="eastAsia"/>
        </w:rPr>
        <w:t>月</w:t>
      </w:r>
      <w:r w:rsidR="00E73EEF" w:rsidRPr="00E73EEF">
        <w:t>3</w:t>
      </w:r>
      <w:r w:rsidR="00E73EEF" w:rsidRPr="00E73EEF">
        <w:rPr>
          <w:rFonts w:ascii="宋体" w:eastAsia="宋体" w:hAnsi="宋体" w:cs="宋体" w:hint="eastAsia"/>
        </w:rPr>
        <w:t>日</w:t>
      </w:r>
    </w:p>
    <w:p w:rsidR="00F800CF" w:rsidRDefault="00A90F60" w:rsidP="00E73EEF">
      <w:pPr>
        <w:spacing w:line="360" w:lineRule="auto"/>
        <w:rPr>
          <w:rFonts w:ascii="宋体" w:eastAsia="宋体" w:hAnsi="宋体" w:cs="宋体"/>
        </w:rPr>
      </w:pPr>
      <w:r>
        <w:rPr>
          <w:rFonts w:cs="宋体" w:hint="eastAsia"/>
        </w:rPr>
        <w:t>2）法律地位证明文件有：</w:t>
      </w:r>
      <w:r w:rsidR="00E73EEF" w:rsidRPr="00E73EEF">
        <w:rPr>
          <w:rFonts w:ascii="宋体" w:eastAsia="宋体" w:hAnsi="宋体" w:cs="宋体" w:hint="eastAsia"/>
        </w:rPr>
        <w:t>营业执照：瓦房店弘宇轴承制造有限公司</w:t>
      </w:r>
    </w:p>
    <w:p w:rsidR="00E73EEF" w:rsidRPr="00F800CF" w:rsidRDefault="00E73EEF" w:rsidP="00F800CF">
      <w:pPr>
        <w:spacing w:line="360" w:lineRule="auto"/>
        <w:ind w:firstLineChars="950" w:firstLine="1995"/>
        <w:rPr>
          <w:rFonts w:eastAsiaTheme="minorEastAsia" w:cs="宋体"/>
        </w:rPr>
      </w:pPr>
      <w:r w:rsidRPr="00E73EEF">
        <w:rPr>
          <w:rFonts w:cs="宋体"/>
        </w:rPr>
        <w:t xml:space="preserve">     </w:t>
      </w:r>
      <w:r w:rsidRPr="00E73EEF">
        <w:rPr>
          <w:rFonts w:ascii="宋体" w:eastAsia="宋体" w:hAnsi="宋体" w:cs="宋体" w:hint="eastAsia"/>
        </w:rPr>
        <w:t>统一社会信用代码：</w:t>
      </w:r>
      <w:r w:rsidRPr="00E73EEF">
        <w:rPr>
          <w:rFonts w:cs="宋体"/>
        </w:rPr>
        <w:t>91210281740908030M</w:t>
      </w:r>
      <w:r w:rsidR="00F800CF">
        <w:rPr>
          <w:rFonts w:eastAsiaTheme="minorEastAsia" w:cs="宋体" w:hint="eastAsia"/>
        </w:rPr>
        <w:t xml:space="preserve">     </w:t>
      </w:r>
    </w:p>
    <w:p w:rsidR="00E73EEF" w:rsidRPr="00E73EEF" w:rsidRDefault="00E73EEF" w:rsidP="00F800CF">
      <w:pPr>
        <w:spacing w:line="360" w:lineRule="auto"/>
        <w:ind w:firstLineChars="1150" w:firstLine="2415"/>
        <w:rPr>
          <w:rFonts w:cs="宋体"/>
        </w:rPr>
      </w:pPr>
      <w:r w:rsidRPr="00E73EEF">
        <w:rPr>
          <w:rFonts w:ascii="宋体" w:eastAsia="宋体" w:hAnsi="宋体" w:cs="宋体" w:hint="eastAsia"/>
        </w:rPr>
        <w:t>成立日期：</w:t>
      </w:r>
      <w:r w:rsidRPr="00E73EEF">
        <w:rPr>
          <w:rFonts w:cs="宋体"/>
        </w:rPr>
        <w:t>2002</w:t>
      </w:r>
      <w:r w:rsidRPr="00E73EEF">
        <w:rPr>
          <w:rFonts w:ascii="宋体" w:eastAsia="宋体" w:hAnsi="宋体" w:cs="宋体" w:hint="eastAsia"/>
        </w:rPr>
        <w:t>年</w:t>
      </w:r>
      <w:r w:rsidRPr="00E73EEF">
        <w:rPr>
          <w:rFonts w:cs="宋体"/>
        </w:rPr>
        <w:t>02</w:t>
      </w:r>
      <w:r w:rsidRPr="00E73EEF">
        <w:rPr>
          <w:rFonts w:ascii="宋体" w:eastAsia="宋体" w:hAnsi="宋体" w:cs="宋体" w:hint="eastAsia"/>
        </w:rPr>
        <w:t>月</w:t>
      </w:r>
      <w:r w:rsidRPr="00E73EEF">
        <w:rPr>
          <w:rFonts w:cs="宋体"/>
        </w:rPr>
        <w:t>01</w:t>
      </w:r>
      <w:r w:rsidRPr="00E73EEF">
        <w:rPr>
          <w:rFonts w:ascii="宋体" w:eastAsia="宋体" w:hAnsi="宋体" w:cs="宋体" w:hint="eastAsia"/>
        </w:rPr>
        <w:t>日</w:t>
      </w:r>
      <w:r w:rsidRPr="00E73EEF">
        <w:rPr>
          <w:rFonts w:cs="宋体"/>
        </w:rPr>
        <w:t xml:space="preserve">   </w:t>
      </w:r>
    </w:p>
    <w:p w:rsidR="00F800CF" w:rsidRDefault="00E73EEF" w:rsidP="00F800CF">
      <w:pPr>
        <w:spacing w:line="360" w:lineRule="auto"/>
        <w:ind w:firstLineChars="1150" w:firstLine="2415"/>
        <w:rPr>
          <w:rFonts w:eastAsiaTheme="minorEastAsia" w:cs="宋体"/>
        </w:rPr>
      </w:pPr>
      <w:r w:rsidRPr="00E73EEF">
        <w:rPr>
          <w:rFonts w:ascii="宋体" w:eastAsia="宋体" w:hAnsi="宋体" w:cs="宋体" w:hint="eastAsia"/>
        </w:rPr>
        <w:t>类型：有限责任公司</w:t>
      </w:r>
      <w:r w:rsidRPr="00E73EEF">
        <w:rPr>
          <w:rFonts w:cs="宋体"/>
        </w:rPr>
        <w:t>(</w:t>
      </w:r>
      <w:r w:rsidRPr="00E73EEF">
        <w:rPr>
          <w:rFonts w:ascii="宋体" w:eastAsia="宋体" w:hAnsi="宋体" w:cs="宋体" w:hint="eastAsia"/>
        </w:rPr>
        <w:t>自然人投资或控股</w:t>
      </w:r>
      <w:r w:rsidRPr="00E73EEF">
        <w:rPr>
          <w:rFonts w:cs="宋体"/>
        </w:rPr>
        <w:t xml:space="preserve">)     </w:t>
      </w:r>
    </w:p>
    <w:p w:rsidR="008D1B20" w:rsidRDefault="00E73EEF" w:rsidP="00F800CF">
      <w:pPr>
        <w:spacing w:line="360" w:lineRule="auto"/>
        <w:ind w:firstLineChars="1150" w:firstLine="2415"/>
        <w:rPr>
          <w:rFonts w:cs="宋体"/>
        </w:rPr>
      </w:pPr>
      <w:r w:rsidRPr="00E73EEF">
        <w:rPr>
          <w:rFonts w:ascii="宋体" w:eastAsia="宋体" w:hAnsi="宋体" w:cs="宋体" w:hint="eastAsia"/>
        </w:rPr>
        <w:t>经营期限：</w:t>
      </w:r>
      <w:r w:rsidRPr="00E73EEF">
        <w:rPr>
          <w:rFonts w:cs="宋体"/>
        </w:rPr>
        <w:t>2002</w:t>
      </w:r>
      <w:r w:rsidRPr="00E73EEF">
        <w:rPr>
          <w:rFonts w:ascii="宋体" w:eastAsia="宋体" w:hAnsi="宋体" w:cs="宋体" w:hint="eastAsia"/>
        </w:rPr>
        <w:t>年</w:t>
      </w:r>
      <w:r w:rsidRPr="00E73EEF">
        <w:rPr>
          <w:rFonts w:cs="宋体"/>
        </w:rPr>
        <w:t>02</w:t>
      </w:r>
      <w:r w:rsidRPr="00E73EEF">
        <w:rPr>
          <w:rFonts w:ascii="宋体" w:eastAsia="宋体" w:hAnsi="宋体" w:cs="宋体" w:hint="eastAsia"/>
        </w:rPr>
        <w:t>月</w:t>
      </w:r>
      <w:r w:rsidRPr="00E73EEF">
        <w:rPr>
          <w:rFonts w:cs="宋体"/>
        </w:rPr>
        <w:t>01</w:t>
      </w:r>
      <w:r w:rsidRPr="00E73EEF">
        <w:rPr>
          <w:rFonts w:ascii="宋体" w:eastAsia="宋体" w:hAnsi="宋体" w:cs="宋体" w:hint="eastAsia"/>
        </w:rPr>
        <w:t>日至长期</w:t>
      </w:r>
    </w:p>
    <w:p w:rsidR="008D1B20" w:rsidRDefault="008D1B20">
      <w:pPr>
        <w:spacing w:line="360" w:lineRule="auto"/>
        <w:rPr>
          <w:rFonts w:cs="宋体"/>
        </w:rPr>
      </w:pPr>
    </w:p>
    <w:p w:rsidR="008D1B20" w:rsidRDefault="00A90F60">
      <w:pPr>
        <w:spacing w:line="360" w:lineRule="auto"/>
        <w:rPr>
          <w:rFonts w:cs="宋体"/>
        </w:rPr>
      </w:pPr>
      <w:r>
        <w:rPr>
          <w:rFonts w:cs="宋体" w:hint="eastAsia"/>
        </w:rPr>
        <w:t>3）审核范围内覆盖员工总人数：</w:t>
      </w:r>
      <w:r w:rsidR="006F1781">
        <w:rPr>
          <w:rFonts w:eastAsiaTheme="minorEastAsia" w:cs="宋体" w:hint="eastAsia"/>
        </w:rPr>
        <w:t>43</w:t>
      </w:r>
      <w:r>
        <w:rPr>
          <w:rFonts w:cs="宋体" w:hint="eastAsia"/>
        </w:rPr>
        <w:t>人。</w:t>
      </w:r>
    </w:p>
    <w:p w:rsidR="008D1B20" w:rsidRPr="006F1781" w:rsidRDefault="00A90F60">
      <w:pPr>
        <w:spacing w:line="360" w:lineRule="auto"/>
        <w:ind w:firstLineChars="150" w:firstLine="315"/>
        <w:rPr>
          <w:rFonts w:eastAsiaTheme="minorEastAsia" w:cs="宋体"/>
        </w:rPr>
      </w:pPr>
      <w:r>
        <w:rPr>
          <w:rFonts w:cs="宋体" w:hint="eastAsia"/>
        </w:rPr>
        <w:t>倒班/轮班情况（若有，需注明具体班次信息）：</w:t>
      </w:r>
      <w:r w:rsidR="006F1781">
        <w:rPr>
          <w:rFonts w:eastAsiaTheme="minorEastAsia" w:cs="宋体" w:hint="eastAsia"/>
        </w:rPr>
        <w:t>无</w:t>
      </w:r>
    </w:p>
    <w:p w:rsidR="008D1B20" w:rsidRDefault="008D1B20">
      <w:pPr>
        <w:spacing w:line="360" w:lineRule="auto"/>
        <w:ind w:firstLineChars="150" w:firstLine="315"/>
        <w:rPr>
          <w:rFonts w:cs="宋体"/>
        </w:rPr>
      </w:pPr>
    </w:p>
    <w:p w:rsidR="008D1B20" w:rsidRDefault="00A90F60">
      <w:pPr>
        <w:pStyle w:val="ac"/>
        <w:numPr>
          <w:ilvl w:val="0"/>
          <w:numId w:val="2"/>
        </w:numPr>
        <w:spacing w:line="360" w:lineRule="auto"/>
        <w:ind w:firstLineChars="0"/>
        <w:rPr>
          <w:rFonts w:cs="宋体"/>
        </w:rPr>
      </w:pPr>
      <w:r>
        <w:rPr>
          <w:rFonts w:cs="宋体" w:hint="eastAsia"/>
        </w:rPr>
        <w:t>范围内</w:t>
      </w:r>
      <w:r>
        <w:rPr>
          <w:rFonts w:cs="宋体"/>
        </w:rPr>
        <w:t>产品/服务</w:t>
      </w:r>
      <w:r>
        <w:rPr>
          <w:rFonts w:cs="宋体" w:hint="eastAsia"/>
        </w:rPr>
        <w:t>及流程</w:t>
      </w:r>
      <w:r>
        <w:rPr>
          <w:rFonts w:cs="宋体"/>
        </w:rPr>
        <w:t>：</w:t>
      </w:r>
    </w:p>
    <w:p w:rsidR="008D1B20" w:rsidRDefault="006F1781" w:rsidP="006F1781">
      <w:pPr>
        <w:spacing w:line="360" w:lineRule="auto"/>
        <w:ind w:firstLineChars="150" w:firstLine="315"/>
        <w:rPr>
          <w:rFonts w:ascii="宋体" w:eastAsia="宋体" w:hAnsi="宋体" w:cs="宋体"/>
        </w:rPr>
      </w:pPr>
      <w:r w:rsidRPr="006F1781">
        <w:rPr>
          <w:rFonts w:ascii="宋体" w:eastAsia="宋体" w:hAnsi="宋体" w:cs="宋体" w:hint="eastAsia"/>
        </w:rPr>
        <w:t>滚动轴承（内径</w:t>
      </w:r>
      <w:r w:rsidRPr="006F1781">
        <w:rPr>
          <w:rFonts w:cs="宋体"/>
        </w:rPr>
        <w:t>50mm-</w:t>
      </w:r>
      <w:r w:rsidR="00834B44">
        <w:rPr>
          <w:rFonts w:eastAsiaTheme="minorEastAsia" w:cs="宋体" w:hint="eastAsia"/>
        </w:rPr>
        <w:t>外径</w:t>
      </w:r>
      <w:r w:rsidR="00834B44">
        <w:rPr>
          <w:rFonts w:cs="宋体"/>
        </w:rPr>
        <w:t>1</w:t>
      </w:r>
      <w:r w:rsidR="00834B44">
        <w:rPr>
          <w:rFonts w:eastAsiaTheme="minorEastAsia" w:cs="宋体" w:hint="eastAsia"/>
        </w:rPr>
        <w:t>8</w:t>
      </w:r>
      <w:r w:rsidRPr="006F1781">
        <w:rPr>
          <w:rFonts w:cs="宋体"/>
        </w:rPr>
        <w:t>00mm</w:t>
      </w:r>
      <w:r w:rsidRPr="006F1781">
        <w:rPr>
          <w:rFonts w:ascii="宋体" w:eastAsia="宋体" w:hAnsi="宋体" w:cs="宋体" w:hint="eastAsia"/>
        </w:rPr>
        <w:t>）的设计和制造，毛坯锻件的锻造</w:t>
      </w:r>
    </w:p>
    <w:p w:rsidR="006F1781" w:rsidRPr="006F1781" w:rsidRDefault="006F1781" w:rsidP="006F1781">
      <w:pPr>
        <w:pStyle w:val="a0"/>
        <w:rPr>
          <w:rFonts w:eastAsiaTheme="minorEastAsia"/>
        </w:rPr>
      </w:pPr>
      <w:r w:rsidRPr="006F1781">
        <w:rPr>
          <w:rFonts w:eastAsiaTheme="minorEastAsia"/>
        </w:rPr>
        <w:t>1</w:t>
      </w:r>
      <w:r w:rsidRPr="006F1781">
        <w:rPr>
          <w:rFonts w:eastAsiaTheme="minorEastAsia" w:hint="eastAsia"/>
        </w:rPr>
        <w:t>、轴承制造流程：</w:t>
      </w:r>
    </w:p>
    <w:p w:rsidR="006F1781" w:rsidRPr="006F1781" w:rsidRDefault="006F1781" w:rsidP="006F1781">
      <w:pPr>
        <w:pStyle w:val="a0"/>
        <w:rPr>
          <w:rFonts w:eastAsiaTheme="minorEastAsia"/>
        </w:rPr>
      </w:pPr>
      <w:r w:rsidRPr="006F1781">
        <w:rPr>
          <w:rFonts w:eastAsiaTheme="minorEastAsia" w:hint="eastAsia"/>
        </w:rPr>
        <w:t>合同产品确定</w:t>
      </w:r>
      <w:r w:rsidRPr="006F1781">
        <w:rPr>
          <w:rFonts w:eastAsiaTheme="minorEastAsia"/>
        </w:rPr>
        <w:t>--</w:t>
      </w:r>
      <w:r w:rsidRPr="006F1781">
        <w:rPr>
          <w:rFonts w:eastAsiaTheme="minorEastAsia" w:hint="eastAsia"/>
        </w:rPr>
        <w:t>产品设计</w:t>
      </w:r>
      <w:r w:rsidRPr="006F1781">
        <w:rPr>
          <w:rFonts w:eastAsiaTheme="minorEastAsia"/>
        </w:rPr>
        <w:t>--</w:t>
      </w:r>
      <w:r w:rsidRPr="006F1781">
        <w:rPr>
          <w:rFonts w:eastAsiaTheme="minorEastAsia" w:hint="eastAsia"/>
        </w:rPr>
        <w:t>工艺制定</w:t>
      </w:r>
      <w:r w:rsidRPr="006F1781">
        <w:rPr>
          <w:rFonts w:eastAsiaTheme="minorEastAsia"/>
        </w:rPr>
        <w:t>--</w:t>
      </w:r>
      <w:r w:rsidRPr="006F1781">
        <w:rPr>
          <w:rFonts w:eastAsiaTheme="minorEastAsia" w:hint="eastAsia"/>
        </w:rPr>
        <w:t>采购</w:t>
      </w:r>
      <w:r w:rsidRPr="006F1781">
        <w:rPr>
          <w:rFonts w:eastAsiaTheme="minorEastAsia"/>
        </w:rPr>
        <w:t>--</w:t>
      </w:r>
      <w:r w:rsidRPr="006F1781">
        <w:rPr>
          <w:rFonts w:eastAsiaTheme="minorEastAsia" w:hint="eastAsia"/>
        </w:rPr>
        <w:t>内外圈锻造</w:t>
      </w:r>
      <w:r w:rsidRPr="006F1781">
        <w:rPr>
          <w:rFonts w:eastAsiaTheme="minorEastAsia"/>
        </w:rPr>
        <w:t>--</w:t>
      </w:r>
      <w:r w:rsidRPr="006F1781">
        <w:rPr>
          <w:rFonts w:eastAsiaTheme="minorEastAsia" w:hint="eastAsia"/>
        </w:rPr>
        <w:t>内外圈机械加工（外包）</w:t>
      </w:r>
      <w:r w:rsidRPr="006F1781">
        <w:rPr>
          <w:rFonts w:eastAsiaTheme="minorEastAsia"/>
        </w:rPr>
        <w:t>--</w:t>
      </w:r>
      <w:r w:rsidRPr="006F1781">
        <w:rPr>
          <w:rFonts w:eastAsiaTheme="minorEastAsia" w:hint="eastAsia"/>
        </w:rPr>
        <w:t>热处理（外包）</w:t>
      </w:r>
      <w:r w:rsidRPr="006F1781">
        <w:rPr>
          <w:rFonts w:eastAsiaTheme="minorEastAsia"/>
        </w:rPr>
        <w:t>--</w:t>
      </w:r>
      <w:r w:rsidRPr="006F1781">
        <w:rPr>
          <w:rFonts w:eastAsiaTheme="minorEastAsia" w:hint="eastAsia"/>
        </w:rPr>
        <w:t>磨加工</w:t>
      </w:r>
      <w:r w:rsidRPr="006F1781">
        <w:rPr>
          <w:rFonts w:eastAsiaTheme="minorEastAsia"/>
        </w:rPr>
        <w:t>--</w:t>
      </w:r>
      <w:r w:rsidRPr="006F1781">
        <w:rPr>
          <w:rFonts w:eastAsiaTheme="minorEastAsia" w:hint="eastAsia"/>
        </w:rPr>
        <w:t>组装</w:t>
      </w:r>
      <w:r w:rsidRPr="006F1781">
        <w:rPr>
          <w:rFonts w:eastAsiaTheme="minorEastAsia"/>
        </w:rPr>
        <w:t>--</w:t>
      </w:r>
      <w:r w:rsidRPr="006F1781">
        <w:rPr>
          <w:rFonts w:eastAsiaTheme="minorEastAsia" w:hint="eastAsia"/>
        </w:rPr>
        <w:t>检验—退磁—清洗</w:t>
      </w:r>
      <w:r w:rsidRPr="006F1781">
        <w:rPr>
          <w:rFonts w:eastAsiaTheme="minorEastAsia"/>
        </w:rPr>
        <w:t>--</w:t>
      </w:r>
      <w:r w:rsidRPr="006F1781">
        <w:rPr>
          <w:rFonts w:eastAsiaTheme="minorEastAsia" w:hint="eastAsia"/>
        </w:rPr>
        <w:t>包装。</w:t>
      </w:r>
    </w:p>
    <w:p w:rsidR="006F1781" w:rsidRPr="006F1781" w:rsidRDefault="006F1781" w:rsidP="006F1781">
      <w:pPr>
        <w:pStyle w:val="a0"/>
        <w:rPr>
          <w:rFonts w:eastAsiaTheme="minorEastAsia"/>
        </w:rPr>
      </w:pPr>
      <w:r w:rsidRPr="006F1781">
        <w:rPr>
          <w:rFonts w:eastAsiaTheme="minorEastAsia" w:hint="eastAsia"/>
        </w:rPr>
        <w:t>关键过程：内外圈锻造、内外圈机械加工（外包）、热处理（外包）、磨加工、组装。</w:t>
      </w:r>
    </w:p>
    <w:p w:rsidR="006F1781" w:rsidRPr="006F1781" w:rsidRDefault="006F1781" w:rsidP="006F1781">
      <w:pPr>
        <w:pStyle w:val="a0"/>
        <w:rPr>
          <w:rFonts w:eastAsiaTheme="minorEastAsia"/>
        </w:rPr>
      </w:pPr>
      <w:r w:rsidRPr="006F1781">
        <w:rPr>
          <w:rFonts w:eastAsiaTheme="minorEastAsia" w:hint="eastAsia"/>
        </w:rPr>
        <w:t>确认过程：热处理过程（外包）。</w:t>
      </w:r>
    </w:p>
    <w:p w:rsidR="006F1781" w:rsidRPr="006F1781" w:rsidRDefault="006F1781" w:rsidP="006F1781">
      <w:pPr>
        <w:pStyle w:val="a0"/>
        <w:rPr>
          <w:rFonts w:eastAsiaTheme="minorEastAsia"/>
        </w:rPr>
      </w:pPr>
    </w:p>
    <w:p w:rsidR="006F1781" w:rsidRPr="006F1781" w:rsidRDefault="006F1781" w:rsidP="006F1781">
      <w:pPr>
        <w:pStyle w:val="a0"/>
        <w:rPr>
          <w:rFonts w:eastAsiaTheme="minorEastAsia"/>
        </w:rPr>
      </w:pPr>
      <w:r w:rsidRPr="006F1781">
        <w:rPr>
          <w:rFonts w:eastAsiaTheme="minorEastAsia"/>
        </w:rPr>
        <w:t>2</w:t>
      </w:r>
      <w:r w:rsidRPr="006F1781">
        <w:rPr>
          <w:rFonts w:eastAsiaTheme="minorEastAsia" w:hint="eastAsia"/>
        </w:rPr>
        <w:t>、毛坯锻件锻造流程：</w:t>
      </w:r>
    </w:p>
    <w:p w:rsidR="006F1781" w:rsidRPr="006F1781" w:rsidRDefault="006F1781" w:rsidP="006F1781">
      <w:pPr>
        <w:pStyle w:val="a0"/>
        <w:rPr>
          <w:rFonts w:eastAsiaTheme="minorEastAsia"/>
        </w:rPr>
      </w:pPr>
      <w:r w:rsidRPr="006F1781">
        <w:rPr>
          <w:rFonts w:eastAsiaTheme="minorEastAsia" w:hint="eastAsia"/>
        </w:rPr>
        <w:t>产品确定</w:t>
      </w:r>
      <w:r w:rsidRPr="006F1781">
        <w:rPr>
          <w:rFonts w:eastAsiaTheme="minorEastAsia"/>
        </w:rPr>
        <w:t>--</w:t>
      </w:r>
      <w:r w:rsidRPr="006F1781">
        <w:rPr>
          <w:rFonts w:eastAsiaTheme="minorEastAsia" w:hint="eastAsia"/>
        </w:rPr>
        <w:t>工艺制定</w:t>
      </w:r>
      <w:r w:rsidRPr="006F1781">
        <w:rPr>
          <w:rFonts w:eastAsiaTheme="minorEastAsia"/>
        </w:rPr>
        <w:t>--</w:t>
      </w:r>
      <w:r w:rsidRPr="006F1781">
        <w:rPr>
          <w:rFonts w:eastAsiaTheme="minorEastAsia" w:hint="eastAsia"/>
        </w:rPr>
        <w:t>切料</w:t>
      </w:r>
      <w:r w:rsidRPr="006F1781">
        <w:rPr>
          <w:rFonts w:eastAsiaTheme="minorEastAsia"/>
        </w:rPr>
        <w:t>--</w:t>
      </w:r>
      <w:r w:rsidRPr="006F1781">
        <w:rPr>
          <w:rFonts w:eastAsiaTheme="minorEastAsia" w:hint="eastAsia"/>
        </w:rPr>
        <w:t>锻料加热</w:t>
      </w:r>
      <w:r w:rsidRPr="006F1781">
        <w:rPr>
          <w:rFonts w:eastAsiaTheme="minorEastAsia"/>
        </w:rPr>
        <w:t>--</w:t>
      </w:r>
      <w:r w:rsidRPr="006F1781">
        <w:rPr>
          <w:rFonts w:eastAsiaTheme="minorEastAsia" w:hint="eastAsia"/>
        </w:rPr>
        <w:t>锻造</w:t>
      </w:r>
      <w:r w:rsidRPr="006F1781">
        <w:rPr>
          <w:rFonts w:eastAsiaTheme="minorEastAsia"/>
        </w:rPr>
        <w:t>--</w:t>
      </w:r>
      <w:r w:rsidRPr="006F1781">
        <w:rPr>
          <w:rFonts w:eastAsiaTheme="minorEastAsia" w:hint="eastAsia"/>
        </w:rPr>
        <w:t>检验</w:t>
      </w:r>
      <w:r w:rsidRPr="006F1781">
        <w:rPr>
          <w:rFonts w:eastAsiaTheme="minorEastAsia"/>
        </w:rPr>
        <w:t>--</w:t>
      </w:r>
      <w:r w:rsidRPr="006F1781">
        <w:rPr>
          <w:rFonts w:eastAsiaTheme="minorEastAsia" w:hint="eastAsia"/>
        </w:rPr>
        <w:t>入库。</w:t>
      </w:r>
    </w:p>
    <w:p w:rsidR="006F1781" w:rsidRPr="006F1781" w:rsidRDefault="006F1781" w:rsidP="006F1781">
      <w:pPr>
        <w:pStyle w:val="a0"/>
        <w:rPr>
          <w:rFonts w:eastAsiaTheme="minorEastAsia"/>
        </w:rPr>
      </w:pPr>
      <w:r w:rsidRPr="006F1781">
        <w:rPr>
          <w:rFonts w:eastAsiaTheme="minorEastAsia" w:hint="eastAsia"/>
        </w:rPr>
        <w:t>关键过程：锻料加热、锻造。</w:t>
      </w:r>
    </w:p>
    <w:p w:rsidR="008D1B20" w:rsidRDefault="008D1B20">
      <w:pPr>
        <w:spacing w:line="360" w:lineRule="auto"/>
        <w:rPr>
          <w:rFonts w:cs="宋体"/>
        </w:rPr>
      </w:pPr>
    </w:p>
    <w:p w:rsidR="008D1B20" w:rsidRDefault="00A90F60" w:rsidP="00805579">
      <w:pPr>
        <w:pStyle w:val="Default"/>
        <w:spacing w:beforeLines="50"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8D1B20" w:rsidRDefault="00A90F60">
      <w:pPr>
        <w:widowControl/>
        <w:spacing w:line="360" w:lineRule="auto"/>
        <w:jc w:val="left"/>
      </w:pPr>
      <w:r>
        <w:rPr>
          <w:rFonts w:hint="eastAsia"/>
          <w:b/>
        </w:rPr>
        <w:t>3.1</w:t>
      </w:r>
      <w:r>
        <w:rPr>
          <w:rFonts w:hint="eastAsia"/>
          <w:b/>
          <w:lang w:val="en-GB"/>
        </w:rPr>
        <w:t>管理体系的策划</w:t>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sidR="00FC1036">
        <w:rPr>
          <w:rFonts w:ascii="宋体" w:hAnsi="宋体" w:cs="宋体" w:hint="eastAsia"/>
        </w:rPr>
        <w:t>■</w:t>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aa"/>
        <w:tblW w:w="0" w:type="auto"/>
        <w:tblLook w:val="04A0"/>
      </w:tblPr>
      <w:tblGrid>
        <w:gridCol w:w="9962"/>
      </w:tblGrid>
      <w:tr w:rsidR="008D1B20">
        <w:tc>
          <w:tcPr>
            <w:tcW w:w="9962" w:type="dxa"/>
          </w:tcPr>
          <w:p w:rsidR="008D1B20" w:rsidRDefault="008D1B20" w:rsidP="00805579">
            <w:pPr>
              <w:pStyle w:val="Default"/>
              <w:spacing w:beforeLines="50" w:afterLines="50" w:line="360" w:lineRule="auto"/>
              <w:rPr>
                <w:b/>
                <w:color w:val="auto"/>
                <w:kern w:val="2"/>
                <w:sz w:val="21"/>
                <w:szCs w:val="21"/>
              </w:rPr>
            </w:pPr>
          </w:p>
          <w:p w:rsidR="008D1B20" w:rsidRDefault="008D1B20" w:rsidP="00805579">
            <w:pPr>
              <w:pStyle w:val="Default"/>
              <w:spacing w:beforeLines="50" w:afterLines="50" w:line="360" w:lineRule="auto"/>
              <w:rPr>
                <w:b/>
                <w:color w:val="auto"/>
                <w:kern w:val="2"/>
                <w:sz w:val="21"/>
                <w:szCs w:val="21"/>
              </w:rPr>
            </w:pPr>
          </w:p>
        </w:tc>
      </w:tr>
    </w:tbl>
    <w:p w:rsidR="008D1B20" w:rsidRDefault="00A90F60">
      <w:pPr>
        <w:spacing w:line="360" w:lineRule="auto"/>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rPr>
        <w:sym w:font="Wingdings" w:char="F06F"/>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aa"/>
        <w:tblW w:w="0" w:type="auto"/>
        <w:tblLook w:val="04A0"/>
      </w:tblPr>
      <w:tblGrid>
        <w:gridCol w:w="9968"/>
      </w:tblGrid>
      <w:tr w:rsidR="008D1B20">
        <w:tc>
          <w:tcPr>
            <w:tcW w:w="9962" w:type="dxa"/>
          </w:tcPr>
          <w:p w:rsidR="008D1B20" w:rsidRDefault="00A90F60">
            <w:pPr>
              <w:spacing w:line="360" w:lineRule="auto"/>
              <w:rPr>
                <w:b/>
                <w:lang w:val="en-GB"/>
              </w:rPr>
            </w:pPr>
            <w:r>
              <w:rPr>
                <w:rFonts w:hint="eastAsia"/>
                <w:bCs/>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rsidR="008D1B20" w:rsidRDefault="008D1B20" w:rsidP="00805579">
            <w:pPr>
              <w:pStyle w:val="Default"/>
              <w:spacing w:beforeLines="50" w:afterLines="50" w:line="360" w:lineRule="auto"/>
              <w:rPr>
                <w:b/>
                <w:color w:val="auto"/>
                <w:kern w:val="2"/>
                <w:sz w:val="21"/>
                <w:szCs w:val="21"/>
              </w:rPr>
            </w:pPr>
          </w:p>
          <w:p w:rsidR="008D1B20" w:rsidRDefault="008D1B20" w:rsidP="00805579">
            <w:pPr>
              <w:pStyle w:val="Default"/>
              <w:spacing w:beforeLines="50" w:afterLines="50" w:line="360" w:lineRule="auto"/>
              <w:rPr>
                <w:b/>
                <w:color w:val="auto"/>
                <w:kern w:val="2"/>
                <w:sz w:val="21"/>
                <w:szCs w:val="21"/>
              </w:rPr>
            </w:pPr>
          </w:p>
        </w:tc>
      </w:tr>
    </w:tbl>
    <w:p w:rsidR="008D1B20" w:rsidRDefault="00A90F60" w:rsidP="00805579">
      <w:pPr>
        <w:pStyle w:val="Default"/>
        <w:spacing w:beforeLines="50"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8D1B20">
        <w:tc>
          <w:tcPr>
            <w:tcW w:w="9962" w:type="dxa"/>
          </w:tcPr>
          <w:p w:rsidR="008D1B20" w:rsidRDefault="008D1B20" w:rsidP="00805579">
            <w:pPr>
              <w:pStyle w:val="Default"/>
              <w:spacing w:beforeLines="50" w:afterLines="50" w:line="360" w:lineRule="auto"/>
              <w:rPr>
                <w:b/>
                <w:color w:val="auto"/>
                <w:kern w:val="2"/>
                <w:sz w:val="21"/>
                <w:szCs w:val="21"/>
              </w:rPr>
            </w:pPr>
          </w:p>
          <w:p w:rsidR="008D1B20" w:rsidRDefault="008D1B20" w:rsidP="00805579">
            <w:pPr>
              <w:pStyle w:val="Default"/>
              <w:spacing w:beforeLines="50" w:afterLines="50" w:line="360" w:lineRule="auto"/>
              <w:rPr>
                <w:b/>
                <w:color w:val="auto"/>
                <w:kern w:val="2"/>
                <w:sz w:val="21"/>
                <w:szCs w:val="21"/>
              </w:rPr>
            </w:pPr>
          </w:p>
        </w:tc>
      </w:tr>
    </w:tbl>
    <w:p w:rsidR="008D1B20" w:rsidRDefault="00A90F60" w:rsidP="00805579">
      <w:pPr>
        <w:pStyle w:val="Default"/>
        <w:spacing w:beforeLines="50"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8D1B20">
        <w:tc>
          <w:tcPr>
            <w:tcW w:w="9962" w:type="dxa"/>
          </w:tcPr>
          <w:p w:rsidR="008D1B20" w:rsidRDefault="00A90F60">
            <w:pPr>
              <w:spacing w:line="360" w:lineRule="auto"/>
              <w:rPr>
                <w:b/>
                <w:bCs/>
                <w:lang w:val="en-GB"/>
              </w:rPr>
            </w:pPr>
            <w:r>
              <w:rPr>
                <w:rFonts w:hint="eastAsia"/>
                <w:b/>
                <w:bCs/>
                <w:lang w:val="en-GB"/>
              </w:rPr>
              <w:t>1）不合格品/不符合控制</w:t>
            </w:r>
          </w:p>
          <w:p w:rsidR="008D1B20" w:rsidRDefault="008D1B20">
            <w:pPr>
              <w:pStyle w:val="a0"/>
            </w:pPr>
          </w:p>
          <w:p w:rsidR="008D1B20" w:rsidRDefault="00A90F60">
            <w:pPr>
              <w:spacing w:line="360" w:lineRule="auto"/>
              <w:rPr>
                <w:b/>
                <w:bCs/>
                <w:lang w:val="en-GB"/>
              </w:rPr>
            </w:pPr>
            <w:r>
              <w:rPr>
                <w:rFonts w:hint="eastAsia"/>
                <w:b/>
                <w:bCs/>
                <w:lang w:val="en-GB"/>
              </w:rPr>
              <w:t>2）</w:t>
            </w:r>
            <w:r>
              <w:rPr>
                <w:b/>
                <w:bCs/>
                <w:lang w:val="en-GB"/>
              </w:rPr>
              <w:t>纠正/</w:t>
            </w:r>
            <w:r>
              <w:rPr>
                <w:rFonts w:hint="eastAsia"/>
                <w:b/>
                <w:bCs/>
                <w:lang w:val="en-GB"/>
              </w:rPr>
              <w:t>纠正</w:t>
            </w:r>
            <w:r>
              <w:rPr>
                <w:b/>
                <w:bCs/>
                <w:lang w:val="en-GB"/>
              </w:rPr>
              <w:t>措施有效性评价</w:t>
            </w:r>
            <w:r>
              <w:rPr>
                <w:rFonts w:hint="eastAsia"/>
                <w:b/>
                <w:bCs/>
                <w:lang w:val="en-GB"/>
              </w:rPr>
              <w:t>：</w:t>
            </w:r>
          </w:p>
          <w:p w:rsidR="008D1B20" w:rsidRDefault="008D1B20">
            <w:pPr>
              <w:pStyle w:val="a0"/>
              <w:ind w:left="105"/>
            </w:pPr>
          </w:p>
          <w:p w:rsidR="008D1B20" w:rsidRDefault="00A90F60">
            <w:pPr>
              <w:spacing w:line="360" w:lineRule="auto"/>
            </w:pPr>
            <w:r>
              <w:rPr>
                <w:rFonts w:hint="eastAsia"/>
                <w:b/>
                <w:bCs/>
                <w:lang w:val="en-GB"/>
              </w:rPr>
              <w:t>3）投诉的接受和处理情况：</w:t>
            </w:r>
          </w:p>
          <w:p w:rsidR="008D1B20" w:rsidRDefault="008D1B20">
            <w:pPr>
              <w:pStyle w:val="a0"/>
            </w:pPr>
          </w:p>
          <w:p w:rsidR="008D1B20" w:rsidRDefault="008D1B20">
            <w:pPr>
              <w:pStyle w:val="a0"/>
              <w:jc w:val="left"/>
            </w:pPr>
          </w:p>
        </w:tc>
      </w:tr>
    </w:tbl>
    <w:p w:rsidR="008D1B20" w:rsidRDefault="00A90F60" w:rsidP="00805579">
      <w:pPr>
        <w:pStyle w:val="Default"/>
        <w:spacing w:beforeLines="50"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8D1B20">
        <w:tc>
          <w:tcPr>
            <w:tcW w:w="9962" w:type="dxa"/>
          </w:tcPr>
          <w:p w:rsidR="008D1B20" w:rsidRDefault="00A90F60">
            <w:pPr>
              <w:spacing w:line="360" w:lineRule="auto"/>
              <w:ind w:left="105"/>
              <w:jc w:val="left"/>
              <w:rPr>
                <w:b/>
              </w:rPr>
            </w:pPr>
            <w:r>
              <w:rPr>
                <w:rFonts w:hint="eastAsia"/>
                <w:b/>
              </w:rPr>
              <w:t>1）资源保障（基础设施、监视和测量资源，关注特种特备）：</w:t>
            </w:r>
          </w:p>
          <w:p w:rsidR="008D1B20" w:rsidRDefault="008D1B20">
            <w:pPr>
              <w:pStyle w:val="a0"/>
            </w:pPr>
          </w:p>
          <w:p w:rsidR="008D1B20" w:rsidRDefault="00A90F60">
            <w:pPr>
              <w:spacing w:line="360" w:lineRule="auto"/>
              <w:ind w:left="105"/>
              <w:jc w:val="left"/>
              <w:rPr>
                <w:b/>
                <w:bCs/>
              </w:rPr>
            </w:pPr>
            <w:r>
              <w:rPr>
                <w:rFonts w:hint="eastAsia"/>
                <w:b/>
              </w:rPr>
              <w:t>2）人员及能力、意识：</w:t>
            </w:r>
          </w:p>
          <w:p w:rsidR="008D1B20" w:rsidRDefault="008D1B20">
            <w:pPr>
              <w:pStyle w:val="a0"/>
            </w:pPr>
          </w:p>
          <w:p w:rsidR="008D1B20" w:rsidRDefault="00A90F60">
            <w:pPr>
              <w:spacing w:line="360" w:lineRule="auto"/>
              <w:ind w:left="105"/>
              <w:jc w:val="left"/>
              <w:rPr>
                <w:b/>
              </w:rPr>
            </w:pPr>
            <w:r>
              <w:rPr>
                <w:rFonts w:hint="eastAsia"/>
                <w:b/>
              </w:rPr>
              <w:t>3）信息沟通：</w:t>
            </w:r>
          </w:p>
          <w:p w:rsidR="008D1B20" w:rsidRDefault="008D1B20">
            <w:pPr>
              <w:pStyle w:val="a0"/>
              <w:ind w:left="105"/>
            </w:pPr>
          </w:p>
          <w:p w:rsidR="008D1B20" w:rsidRDefault="00A90F60">
            <w:pPr>
              <w:pStyle w:val="a0"/>
              <w:ind w:left="105"/>
              <w:rPr>
                <w:b/>
              </w:rPr>
            </w:pPr>
            <w:bookmarkStart w:id="16" w:name="_Hlk39847903"/>
            <w:r>
              <w:rPr>
                <w:rFonts w:hint="eastAsia"/>
                <w:b/>
              </w:rPr>
              <w:t>4）文件化信息</w:t>
            </w:r>
            <w:bookmarkEnd w:id="16"/>
            <w:r>
              <w:rPr>
                <w:rFonts w:hint="eastAsia"/>
                <w:b/>
              </w:rPr>
              <w:t>的管理：</w:t>
            </w:r>
          </w:p>
          <w:p w:rsidR="008D1B20" w:rsidRDefault="008D1B20">
            <w:pPr>
              <w:pStyle w:val="a0"/>
              <w:ind w:left="105"/>
            </w:pPr>
          </w:p>
        </w:tc>
      </w:tr>
    </w:tbl>
    <w:p w:rsidR="008D1B20" w:rsidRDefault="00A90F60">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8D1B20" w:rsidRDefault="008D1B20">
      <w:pPr>
        <w:pStyle w:val="a0"/>
        <w:spacing w:line="360" w:lineRule="auto"/>
      </w:pPr>
    </w:p>
    <w:p w:rsidR="008D1B20" w:rsidRPr="007644E8" w:rsidRDefault="00805579">
      <w:pPr>
        <w:spacing w:line="360" w:lineRule="auto"/>
        <w:rPr>
          <w:rFonts w:eastAsiaTheme="minorEastAsia" w:hint="eastAsia"/>
          <w:color w:val="FF0000"/>
        </w:rPr>
      </w:pPr>
      <w:r w:rsidRPr="007644E8">
        <w:rPr>
          <w:rFonts w:eastAsiaTheme="minorEastAsia" w:hint="eastAsia"/>
          <w:color w:val="FF0000"/>
        </w:rPr>
        <w:t>审核范围：滚动轴承（内径</w:t>
      </w:r>
      <w:r w:rsidRPr="007644E8">
        <w:rPr>
          <w:rFonts w:eastAsiaTheme="minorEastAsia"/>
          <w:color w:val="FF0000"/>
        </w:rPr>
        <w:t>50mm-</w:t>
      </w:r>
      <w:r w:rsidRPr="007644E8">
        <w:rPr>
          <w:rFonts w:eastAsiaTheme="minorEastAsia" w:hint="eastAsia"/>
          <w:color w:val="FF0000"/>
        </w:rPr>
        <w:t>外径</w:t>
      </w:r>
      <w:r w:rsidRPr="007644E8">
        <w:rPr>
          <w:rFonts w:eastAsiaTheme="minorEastAsia"/>
          <w:color w:val="FF0000"/>
        </w:rPr>
        <w:t>1800mm</w:t>
      </w:r>
      <w:r w:rsidRPr="007644E8">
        <w:rPr>
          <w:rFonts w:eastAsiaTheme="minorEastAsia" w:hint="eastAsia"/>
          <w:color w:val="FF0000"/>
        </w:rPr>
        <w:t>）的设计和制造，毛坯锻件的锻造。</w:t>
      </w:r>
    </w:p>
    <w:p w:rsidR="008D1B20" w:rsidRDefault="00A90F60">
      <w:pPr>
        <w:spacing w:line="360" w:lineRule="auto"/>
        <w:rPr>
          <w:b/>
          <w:bCs/>
        </w:rPr>
      </w:pPr>
      <w:r>
        <w:rPr>
          <w:rFonts w:hint="eastAsia"/>
          <w:b/>
          <w:bCs/>
        </w:rPr>
        <w:t>五、审核组推荐意见:</w:t>
      </w:r>
    </w:p>
    <w:p w:rsidR="008D1B20" w:rsidRDefault="00A90F60" w:rsidP="003548BD">
      <w:pPr>
        <w:pStyle w:val="Default"/>
        <w:spacing w:line="360" w:lineRule="exact"/>
        <w:ind w:leftChars="200" w:left="1453" w:hangingChars="490" w:hanging="1033"/>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瓦房店弘宇轴承制造有限公司</w:t>
      </w:r>
      <w:r>
        <w:rPr>
          <w:rFonts w:hAnsi="宋体" w:hint="eastAsia"/>
          <w:color w:val="auto"/>
          <w:kern w:val="2"/>
          <w:sz w:val="21"/>
          <w:szCs w:val="21"/>
          <w:lang w:val="en-GB"/>
        </w:rPr>
        <w:t>的</w:t>
      </w:r>
    </w:p>
    <w:p w:rsidR="008D1B20" w:rsidRDefault="00917293" w:rsidP="00917293">
      <w:pPr>
        <w:pStyle w:val="Default"/>
        <w:spacing w:line="360" w:lineRule="exact"/>
        <w:ind w:firstLineChars="200" w:firstLine="420"/>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质量</w:t>
      </w:r>
      <w:r w:rsidR="00A90F60">
        <w:rPr>
          <w:rFonts w:cs="宋体" w:hint="eastAsia"/>
          <w:b/>
          <w:color w:val="auto"/>
          <w:sz w:val="21"/>
          <w:szCs w:val="21"/>
        </w:rPr>
        <w:t>□</w:t>
      </w:r>
      <w:r w:rsidR="00A90F60">
        <w:rPr>
          <w:rFonts w:hint="eastAsia"/>
          <w:color w:val="auto"/>
          <w:kern w:val="2"/>
          <w:sz w:val="21"/>
          <w:szCs w:val="21"/>
          <w:lang w:val="en-GB"/>
        </w:rPr>
        <w:t>环境</w:t>
      </w:r>
      <w:r w:rsidR="00A90F60">
        <w:rPr>
          <w:rFonts w:cs="宋体" w:hint="eastAsia"/>
          <w:b/>
          <w:color w:val="auto"/>
          <w:sz w:val="21"/>
          <w:szCs w:val="21"/>
        </w:rPr>
        <w:t>□</w:t>
      </w:r>
      <w:r w:rsidR="00A90F60">
        <w:rPr>
          <w:rFonts w:hint="eastAsia"/>
          <w:color w:val="auto"/>
          <w:kern w:val="2"/>
          <w:sz w:val="21"/>
          <w:szCs w:val="21"/>
          <w:lang w:val="en-GB"/>
        </w:rPr>
        <w:t>职业健康安全</w:t>
      </w:r>
      <w:r w:rsidR="00A90F60">
        <w:rPr>
          <w:rFonts w:cs="宋体" w:hint="eastAsia"/>
          <w:b/>
          <w:color w:val="auto"/>
          <w:sz w:val="21"/>
          <w:szCs w:val="21"/>
        </w:rPr>
        <w:t>□</w:t>
      </w:r>
      <w:r w:rsidR="00A90F60">
        <w:rPr>
          <w:rFonts w:hint="eastAsia"/>
          <w:color w:val="auto"/>
          <w:kern w:val="2"/>
          <w:sz w:val="21"/>
          <w:szCs w:val="21"/>
        </w:rPr>
        <w:t>能源</w:t>
      </w:r>
      <w:r w:rsidR="00A90F60">
        <w:rPr>
          <w:rFonts w:hint="eastAsia"/>
          <w:color w:val="auto"/>
          <w:kern w:val="2"/>
          <w:sz w:val="21"/>
          <w:szCs w:val="21"/>
          <w:lang w:val="en-GB"/>
        </w:rPr>
        <w:t>管理体系</w:t>
      </w:r>
      <w:r w:rsidR="00A90F60">
        <w:rPr>
          <w:rFonts w:cs="宋体" w:hint="eastAsia"/>
          <w:b/>
          <w:color w:val="auto"/>
          <w:sz w:val="21"/>
          <w:szCs w:val="21"/>
        </w:rPr>
        <w:t>□</w:t>
      </w:r>
      <w:r w:rsidR="00A90F60">
        <w:rPr>
          <w:rFonts w:hint="eastAsia"/>
          <w:color w:val="auto"/>
          <w:kern w:val="2"/>
          <w:sz w:val="21"/>
          <w:szCs w:val="21"/>
          <w:lang w:val="en-GB"/>
        </w:rPr>
        <w:t>食品安全管理体系</w:t>
      </w:r>
      <w:r w:rsidR="00A90F60">
        <w:rPr>
          <w:rFonts w:cs="宋体" w:hint="eastAsia"/>
          <w:b/>
          <w:color w:val="auto"/>
          <w:sz w:val="21"/>
          <w:szCs w:val="21"/>
        </w:rPr>
        <w:t>□</w:t>
      </w:r>
      <w:r w:rsidR="00A90F60">
        <w:rPr>
          <w:rFonts w:cs="宋体" w:hint="eastAsia"/>
          <w:color w:val="auto"/>
          <w:sz w:val="21"/>
          <w:szCs w:val="21"/>
        </w:rPr>
        <w:t>危害分析与关键控制点</w:t>
      </w:r>
      <w:r w:rsidR="00A90F60">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符合</w:t>
            </w:r>
          </w:p>
        </w:tc>
        <w:tc>
          <w:tcPr>
            <w:tcW w:w="1317" w:type="dxa"/>
          </w:tcPr>
          <w:p w:rsidR="008D1B20" w:rsidRDefault="00A90F60">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D1B20" w:rsidRDefault="00A90F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满足</w:t>
            </w:r>
          </w:p>
        </w:tc>
        <w:tc>
          <w:tcPr>
            <w:tcW w:w="1317" w:type="dxa"/>
          </w:tcPr>
          <w:p w:rsidR="008D1B20" w:rsidRDefault="00A90F60">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满足</w:t>
            </w:r>
          </w:p>
        </w:tc>
        <w:tc>
          <w:tcPr>
            <w:tcW w:w="1317"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有效</w:t>
            </w:r>
          </w:p>
        </w:tc>
        <w:tc>
          <w:tcPr>
            <w:tcW w:w="1317" w:type="dxa"/>
          </w:tcPr>
          <w:p w:rsidR="008D1B20" w:rsidRDefault="00A90F60">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达到</w:t>
            </w:r>
          </w:p>
        </w:tc>
        <w:tc>
          <w:tcPr>
            <w:tcW w:w="1317" w:type="dxa"/>
          </w:tcPr>
          <w:p w:rsidR="008D1B20" w:rsidRDefault="00A90F60">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8D1B20">
        <w:tc>
          <w:tcPr>
            <w:tcW w:w="2803"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8D1B20" w:rsidRDefault="00917293">
            <w:pPr>
              <w:pStyle w:val="Default"/>
              <w:spacing w:line="360" w:lineRule="exact"/>
              <w:jc w:val="both"/>
              <w:rPr>
                <w:color w:val="auto"/>
                <w:kern w:val="2"/>
                <w:sz w:val="21"/>
                <w:szCs w:val="21"/>
                <w:lang w:val="en-GB"/>
              </w:rPr>
            </w:pPr>
            <w:r>
              <w:rPr>
                <w:rFonts w:ascii="宋体" w:hAnsi="宋体" w:cs="宋体" w:hint="eastAsia"/>
                <w:sz w:val="21"/>
                <w:szCs w:val="21"/>
              </w:rPr>
              <w:t>■</w:t>
            </w:r>
            <w:r w:rsidR="00A90F60">
              <w:rPr>
                <w:rFonts w:hint="eastAsia"/>
                <w:color w:val="auto"/>
                <w:kern w:val="2"/>
                <w:sz w:val="21"/>
                <w:szCs w:val="21"/>
                <w:lang w:val="en-GB"/>
              </w:rPr>
              <w:t>有效</w:t>
            </w:r>
          </w:p>
        </w:tc>
        <w:tc>
          <w:tcPr>
            <w:tcW w:w="1317" w:type="dxa"/>
          </w:tcPr>
          <w:p w:rsidR="008D1B20" w:rsidRDefault="00A90F60">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D1B20" w:rsidRDefault="00A90F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8D1B20" w:rsidRDefault="008D1B20">
      <w:pPr>
        <w:pStyle w:val="a0"/>
      </w:pPr>
    </w:p>
    <w:p w:rsidR="008D1B20" w:rsidRDefault="00A90F60">
      <w:pPr>
        <w:spacing w:line="360" w:lineRule="auto"/>
        <w:ind w:firstLineChars="200" w:firstLine="420"/>
        <w:jc w:val="left"/>
        <w:rPr>
          <w:rFonts w:ascii="宋体" w:hAnsi="宋体" w:cs="宋体"/>
          <w:kern w:val="0"/>
        </w:rPr>
      </w:pPr>
      <w:r>
        <w:rPr>
          <w:rFonts w:ascii="宋体" w:hAnsi="宋体" w:cs="宋体" w:hint="eastAsia"/>
          <w:kern w:val="0"/>
        </w:rPr>
        <w:t>通过审查评价，评价组确定受审核方的管理体系符合相关标准的要求，具备实现预期结果的能力，管理体系运行正常有效，本次审核达到预期评价目的，认证范围适宜，本次现场审核结论为：</w:t>
      </w:r>
    </w:p>
    <w:p w:rsidR="008D1B20" w:rsidRDefault="00A90F60" w:rsidP="003548BD">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8D1B20" w:rsidRDefault="00917293" w:rsidP="00917293">
      <w:pPr>
        <w:pStyle w:val="Default"/>
        <w:spacing w:line="360" w:lineRule="exact"/>
        <w:ind w:firstLineChars="200" w:firstLine="420"/>
        <w:rPr>
          <w:color w:val="auto"/>
          <w:kern w:val="2"/>
          <w:sz w:val="21"/>
          <w:szCs w:val="21"/>
          <w:lang w:val="en-GB"/>
        </w:rPr>
      </w:pPr>
      <w:r>
        <w:rPr>
          <w:rFonts w:ascii="宋体" w:hAnsi="宋体" w:cs="宋体" w:hint="eastAsia"/>
          <w:sz w:val="21"/>
          <w:szCs w:val="21"/>
        </w:rPr>
        <w:t>■</w:t>
      </w:r>
      <w:r w:rsidR="00A90F60">
        <w:rPr>
          <w:rFonts w:hint="eastAsia"/>
          <w:color w:val="auto"/>
          <w:sz w:val="21"/>
          <w:szCs w:val="21"/>
        </w:rPr>
        <w:t>在商定的时间内完成对不符合项的整改，并经审核组验证有效后</w:t>
      </w:r>
      <w:r w:rsidR="00A90F60">
        <w:rPr>
          <w:rFonts w:hint="eastAsia"/>
          <w:color w:val="auto"/>
          <w:kern w:val="2"/>
          <w:sz w:val="21"/>
          <w:szCs w:val="21"/>
          <w:lang w:val="en-GB"/>
        </w:rPr>
        <w:t>，推荐认证注册。</w:t>
      </w:r>
    </w:p>
    <w:p w:rsidR="008D1B20" w:rsidRDefault="00A90F60" w:rsidP="003548BD">
      <w:pPr>
        <w:pStyle w:val="Default"/>
        <w:spacing w:line="360" w:lineRule="exact"/>
        <w:ind w:firstLineChars="200" w:firstLine="422"/>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8D1B20" w:rsidRDefault="008D1B20">
      <w:pPr>
        <w:spacing w:line="360" w:lineRule="auto"/>
        <w:rPr>
          <w:lang w:val="en-GB"/>
        </w:rPr>
      </w:pPr>
    </w:p>
    <w:p w:rsidR="008D1B20" w:rsidRDefault="00A90F60" w:rsidP="00805579">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8D1B20" w:rsidRDefault="00A90F60" w:rsidP="00805579">
      <w:pPr>
        <w:pStyle w:val="Default"/>
        <w:spacing w:beforeLines="50" w:afterLines="50" w:line="360" w:lineRule="exact"/>
        <w:ind w:firstLineChars="1931" w:firstLine="4055"/>
        <w:rPr>
          <w:b/>
          <w:color w:val="auto"/>
          <w:kern w:val="2"/>
          <w:sz w:val="21"/>
          <w:u w:val="single"/>
          <w:lang w:val="en-GB"/>
        </w:rPr>
      </w:pPr>
      <w:r w:rsidRPr="0097185D">
        <w:rPr>
          <w:rFonts w:hint="eastAsia"/>
          <w:color w:val="auto"/>
          <w:kern w:val="2"/>
          <w:sz w:val="21"/>
          <w:lang w:val="en-GB"/>
        </w:rPr>
        <w:t>审核组</w:t>
      </w:r>
      <w:r w:rsidRPr="0097185D">
        <w:rPr>
          <w:rFonts w:hint="eastAsia"/>
          <w:color w:val="auto"/>
          <w:kern w:val="2"/>
          <w:sz w:val="21"/>
          <w:lang w:val="en-GB"/>
        </w:rPr>
        <w:t>:</w:t>
      </w:r>
      <w:r w:rsidRPr="0097185D">
        <w:rPr>
          <w:rFonts w:hint="eastAsia"/>
        </w:rPr>
        <w:t xml:space="preserve"> </w:t>
      </w:r>
      <w:r w:rsidR="002A4195">
        <w:rPr>
          <w:rFonts w:hint="eastAsia"/>
          <w:b/>
          <w:color w:val="auto"/>
          <w:kern w:val="2"/>
          <w:sz w:val="21"/>
          <w:lang w:val="en-GB"/>
        </w:rPr>
        <w:t xml:space="preserve"> </w:t>
      </w:r>
      <w:r w:rsidRPr="0097185D">
        <w:rPr>
          <w:rFonts w:hint="eastAsia"/>
          <w:color w:val="auto"/>
          <w:kern w:val="2"/>
          <w:sz w:val="21"/>
          <w:lang w:val="en-GB"/>
        </w:rPr>
        <w:t xml:space="preserve"> </w:t>
      </w:r>
      <w:r w:rsidRPr="0097185D">
        <w:rPr>
          <w:rFonts w:hint="eastAsia"/>
          <w:color w:val="auto"/>
          <w:kern w:val="2"/>
          <w:sz w:val="21"/>
          <w:lang w:val="en-GB"/>
        </w:rPr>
        <w:t>谢丽丽、王洪丽</w:t>
      </w:r>
      <w:r w:rsidRPr="0097185D">
        <w:rPr>
          <w:rFonts w:hint="eastAsia"/>
        </w:rPr>
        <w:t xml:space="preserve"> </w:t>
      </w:r>
      <w:r>
        <w:rPr>
          <w:rFonts w:hint="eastAsia"/>
        </w:rPr>
        <w:t xml:space="preserve"> </w:t>
      </w:r>
    </w:p>
    <w:p w:rsidR="008D1B20" w:rsidRPr="00C92142" w:rsidRDefault="008D1B20">
      <w:pPr>
        <w:pStyle w:val="a0"/>
        <w:spacing w:line="360" w:lineRule="auto"/>
        <w:rPr>
          <w:rFonts w:eastAsiaTheme="minorEastAsia"/>
        </w:rPr>
      </w:pPr>
    </w:p>
    <w:p w:rsidR="008D1B20" w:rsidRDefault="008D1B20">
      <w:pPr>
        <w:pStyle w:val="a0"/>
        <w:spacing w:line="360" w:lineRule="auto"/>
      </w:pPr>
    </w:p>
    <w:p w:rsidR="008D1B20" w:rsidRDefault="008D1B20">
      <w:pPr>
        <w:pStyle w:val="a0"/>
        <w:spacing w:line="360" w:lineRule="auto"/>
      </w:pPr>
    </w:p>
    <w:p w:rsidR="008D1B20" w:rsidRDefault="008D1B20">
      <w:pPr>
        <w:pStyle w:val="a0"/>
        <w:spacing w:line="360" w:lineRule="auto"/>
        <w:sectPr w:rsidR="008D1B20">
          <w:footerReference w:type="default" r:id="rId13"/>
          <w:pgSz w:w="11906" w:h="16838"/>
          <w:pgMar w:top="1134" w:right="1077" w:bottom="1077" w:left="1077" w:header="510" w:footer="567" w:gutter="0"/>
          <w:pgNumType w:start="1"/>
          <w:cols w:space="425"/>
          <w:docGrid w:type="lines" w:linePitch="312"/>
        </w:sectPr>
      </w:pPr>
    </w:p>
    <w:p w:rsidR="008D1B20" w:rsidRDefault="00A90F60">
      <w:pPr>
        <w:spacing w:line="360" w:lineRule="auto"/>
        <w:jc w:val="center"/>
        <w:rPr>
          <w:b/>
          <w:sz w:val="28"/>
          <w:szCs w:val="28"/>
        </w:rPr>
      </w:pPr>
      <w:r>
        <w:rPr>
          <w:rFonts w:hint="eastAsia"/>
          <w:b/>
          <w:sz w:val="28"/>
          <w:szCs w:val="28"/>
        </w:rPr>
        <w:lastRenderedPageBreak/>
        <w:t>被认证方需要关注的事项</w:t>
      </w:r>
    </w:p>
    <w:p w:rsidR="008D1B20" w:rsidRDefault="00A90F60">
      <w:pPr>
        <w:spacing w:line="360" w:lineRule="auto"/>
        <w:ind w:firstLineChars="1650" w:firstLine="3465"/>
      </w:pPr>
      <w:r>
        <w:rPr>
          <w:rFonts w:hAnsi="宋体" w:hint="eastAsia"/>
        </w:rPr>
        <w:t>（本事项应在末次会议上宣读）</w:t>
      </w:r>
    </w:p>
    <w:p w:rsidR="008D1B20" w:rsidRDefault="00A90F60">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D1B20" w:rsidRDefault="00A90F60">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4" w:history="1">
        <w:r>
          <w:rPr>
            <w:rFonts w:hAnsi="宋体" w:hint="eastAsia"/>
          </w:rPr>
          <w:t>www.china-isc.org.cn</w:t>
        </w:r>
      </w:hyperlink>
    </w:p>
    <w:p w:rsidR="008D1B20" w:rsidRDefault="00A90F60">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D1B20" w:rsidRDefault="00A90F60">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D1B20" w:rsidRDefault="00A90F60">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8D1B20" w:rsidRDefault="00A90F60">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D1B20" w:rsidRDefault="00A90F60">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D1B20" w:rsidRDefault="00A90F60">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D1B20" w:rsidRDefault="00A90F60">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8D1B20" w:rsidRDefault="00A90F60">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D1B20" w:rsidRDefault="00A90F60">
      <w:pPr>
        <w:spacing w:line="360" w:lineRule="auto"/>
        <w:ind w:firstLineChars="200" w:firstLine="420"/>
        <w:rPr>
          <w:rFonts w:hAnsi="宋体"/>
        </w:rPr>
      </w:pPr>
      <w:r>
        <w:rPr>
          <w:rFonts w:hAnsi="宋体" w:hint="eastAsia"/>
        </w:rPr>
        <w:t>我们真诚的预祝贵单位获得认证后得到更大的发展机会。</w:t>
      </w:r>
    </w:p>
    <w:sectPr w:rsidR="008D1B20" w:rsidSect="008D1B20">
      <w:footerReference w:type="default" r:id="rId15"/>
      <w:footerReference w:type="first" r:id="rId16"/>
      <w:pgSz w:w="11906" w:h="16838"/>
      <w:pgMar w:top="1134" w:right="1077" w:bottom="1077" w:left="1077" w:header="510" w:footer="56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38" w:rsidRDefault="003D0638" w:rsidP="008D1B20">
      <w:r>
        <w:separator/>
      </w:r>
    </w:p>
  </w:endnote>
  <w:endnote w:type="continuationSeparator" w:id="0">
    <w:p w:rsidR="003D0638" w:rsidRDefault="003D0638" w:rsidP="008D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8D1B20">
    <w:pPr>
      <w:pStyle w:val="a7"/>
      <w:jc w:val="center"/>
    </w:pPr>
  </w:p>
  <w:p w:rsidR="008D1B20" w:rsidRDefault="008D1B2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D2240E">
    <w:pPr>
      <w:pStyle w:val="a7"/>
    </w:pPr>
    <w:r>
      <w:pict>
        <v:shapetype id="_x0000_t202" coordsize="21600,21600" o:spt="202" path="m,l,21600r21600,l21600,xe">
          <v:stroke joinstyle="miter"/>
          <v:path gradientshapeok="t" o:connecttype="rect"/>
        </v:shapetype>
        <v:shape id="_x0000_s1033" type="#_x0000_t202" style="position:absolute;margin-left:0;margin-top:0;width:2in;height:2in;z-index:251660288;mso-wrap-style:none;mso-position-horizontal:center;mso-position-horizontal-relative:margin" filled="f" stroked="f">
          <v:textbox style="mso-fit-shape-to-text:t" inset="0,0,0,0">
            <w:txbxContent>
              <w:p w:rsidR="008D1B20" w:rsidRDefault="00A90F60">
                <w:pPr>
                  <w:pStyle w:val="a7"/>
                </w:pPr>
                <w:r>
                  <w:t xml:space="preserve">第 </w:t>
                </w:r>
                <w:r w:rsidR="00D2240E">
                  <w:fldChar w:fldCharType="begin"/>
                </w:r>
                <w:r>
                  <w:instrText xml:space="preserve"> PAGE  \* MERGEFORMAT </w:instrText>
                </w:r>
                <w:r w:rsidR="00D2240E">
                  <w:fldChar w:fldCharType="separate"/>
                </w:r>
                <w:r>
                  <w:t>0</w:t>
                </w:r>
                <w:r w:rsidR="00D2240E">
                  <w:fldChar w:fldCharType="end"/>
                </w:r>
                <w:r>
                  <w:t xml:space="preserve"> 页 共 </w:t>
                </w:r>
                <w:fldSimple w:instr=" NUMPAGES  \* MERGEFORMAT ">
                  <w:r>
                    <w:t>8</w:t>
                  </w:r>
                </w:fldSimple>
                <w: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D2240E">
    <w:pPr>
      <w:pStyle w:val="a7"/>
      <w:jc w:val="center"/>
    </w:pPr>
    <w:r>
      <w:pict>
        <v:shapetype id="_x0000_t202" coordsize="21600,21600" o:spt="202" path="m,l,21600r21600,l21600,xe">
          <v:stroke joinstyle="miter"/>
          <v:path gradientshapeok="t" o:connecttype="rect"/>
        </v:shapetype>
        <v:shape id="_x0000_s1037" type="#_x0000_t202" style="position:absolute;left:0;text-align:left;margin-left:0;margin-top:0;width:2in;height:2in;z-index:251661312;mso-wrap-style:none;mso-position-horizontal:center;mso-position-horizontal-relative:margin" filled="f" stroked="f">
          <v:textbox style="mso-fit-shape-to-text:t" inset="0,0,0,0">
            <w:txbxContent>
              <w:p w:rsidR="008D1B20" w:rsidRDefault="00D2240E">
                <w:pPr>
                  <w:pStyle w:val="a7"/>
                </w:pPr>
                <w:r>
                  <w:fldChar w:fldCharType="begin"/>
                </w:r>
                <w:r w:rsidR="00A90F60">
                  <w:instrText xml:space="preserve"> PAGE  \* MERGEFORMAT </w:instrText>
                </w:r>
                <w:r>
                  <w:fldChar w:fldCharType="separate"/>
                </w:r>
                <w:r w:rsidR="007644E8">
                  <w:rPr>
                    <w:noProof/>
                  </w:rPr>
                  <w:t>5</w:t>
                </w:r>
                <w:r>
                  <w:fldChar w:fldCharType="end"/>
                </w:r>
              </w:p>
            </w:txbxContent>
          </v:textbox>
          <w10:wrap anchorx="margin"/>
        </v:shape>
      </w:pict>
    </w:r>
  </w:p>
  <w:p w:rsidR="008D1B20" w:rsidRDefault="008D1B20">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D2240E">
    <w:pPr>
      <w:pStyle w:val="a7"/>
      <w:jc w:val="center"/>
    </w:pPr>
    <w:r>
      <w:pict>
        <v:shapetype id="_x0000_t202" coordsize="21600,21600" o:spt="202" path="m,l,21600r21600,l21600,xe">
          <v:stroke joinstyle="miter"/>
          <v:path gradientshapeok="t" o:connecttype="rect"/>
        </v:shapetype>
        <v:shape id="_x0000_s1038" type="#_x0000_t202" style="position:absolute;left:0;text-align:left;margin-left:0;margin-top:0;width:2in;height:2in;z-index:251662336;mso-wrap-style:none;mso-position-horizontal:center;mso-position-horizontal-relative:margin" filled="f" stroked="f">
          <v:textbox style="mso-fit-shape-to-text:t" inset="0,0,0,0">
            <w:txbxContent>
              <w:p w:rsidR="008D1B20" w:rsidRDefault="00D2240E">
                <w:pPr>
                  <w:pStyle w:val="a7"/>
                </w:pPr>
                <w:r>
                  <w:fldChar w:fldCharType="begin"/>
                </w:r>
                <w:r w:rsidR="00A90F60">
                  <w:instrText xml:space="preserve"> PAGE  \* MERGEFORMAT </w:instrText>
                </w:r>
                <w:r>
                  <w:fldChar w:fldCharType="separate"/>
                </w:r>
                <w:r w:rsidR="00A90F60">
                  <w:t>0</w:t>
                </w:r>
                <w:r>
                  <w:fldChar w:fldCharType="end"/>
                </w:r>
              </w:p>
            </w:txbxContent>
          </v:textbox>
          <w10:wrap anchorx="margin"/>
        </v:shape>
      </w:pict>
    </w:r>
  </w:p>
  <w:p w:rsidR="008D1B20" w:rsidRDefault="008D1B20">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D2240E">
    <w:pPr>
      <w:pStyle w:val="a7"/>
    </w:pPr>
    <w:r>
      <w:pict>
        <v:shapetype id="_x0000_t202" coordsize="21600,21600" o:spt="202" path="m,l,21600r21600,l21600,xe">
          <v:stroke joinstyle="miter"/>
          <v:path gradientshapeok="t" o:connecttype="rect"/>
        </v:shapetype>
        <v:shape id="_x0000_s1039" type="#_x0000_t202" style="position:absolute;margin-left:0;margin-top:0;width:2in;height:2in;z-index:251663360;mso-wrap-style:none;mso-position-horizontal:center;mso-position-horizontal-relative:margin" filled="f" stroked="f">
          <v:textbox style="mso-fit-shape-to-text:t" inset="0,0,0,0">
            <w:txbxContent>
              <w:p w:rsidR="008D1B20" w:rsidRDefault="00D2240E">
                <w:pPr>
                  <w:pStyle w:val="a7"/>
                </w:pPr>
                <w:r>
                  <w:fldChar w:fldCharType="begin"/>
                </w:r>
                <w:r w:rsidR="00A90F60">
                  <w:instrText xml:space="preserve"> PAGE  \* MERGEFORMAT </w:instrText>
                </w:r>
                <w:r>
                  <w:fldChar w:fldCharType="separate"/>
                </w:r>
                <w:r w:rsidR="00805579">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38" w:rsidRDefault="003D0638" w:rsidP="008D1B20">
      <w:r>
        <w:separator/>
      </w:r>
    </w:p>
  </w:footnote>
  <w:footnote w:type="continuationSeparator" w:id="0">
    <w:p w:rsidR="003D0638" w:rsidRDefault="003D0638" w:rsidP="008D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20" w:rsidRDefault="00A90F60">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38326" name="图片 279473330" descr="新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695" cy="482600"/>
                  </a:xfrm>
                  <a:prstGeom prst="rect">
                    <a:avLst/>
                  </a:prstGeom>
                  <a:noFill/>
                  <a:ln>
                    <a:noFill/>
                  </a:ln>
                </pic:spPr>
              </pic:pic>
            </a:graphicData>
          </a:graphic>
        </wp:anchor>
      </w:drawing>
    </w:r>
    <w:r w:rsidR="00D2240E" w:rsidRPr="00D2240E">
      <w:rPr>
        <w:sz w:val="18"/>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4pt;margin-top:13.7pt;width:183.3pt;height:18.2pt;z-index:251659264;mso-position-horizontal-relative:text;mso-position-vertical-relative:text" stroked="f">
          <v:textbox>
            <w:txbxContent>
              <w:p w:rsidR="008D1B20" w:rsidRDefault="00A90F60">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rsidR="008D1B20" w:rsidRDefault="008D1B2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D1B20" w:rsidRDefault="00A90F60" w:rsidP="003548BD">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48EF"/>
    <w:rsid w:val="00006ADE"/>
    <w:rsid w:val="000247CC"/>
    <w:rsid w:val="00025F9D"/>
    <w:rsid w:val="000323F2"/>
    <w:rsid w:val="000342B6"/>
    <w:rsid w:val="000443F0"/>
    <w:rsid w:val="000522B2"/>
    <w:rsid w:val="00061AAC"/>
    <w:rsid w:val="00071D0F"/>
    <w:rsid w:val="00075C70"/>
    <w:rsid w:val="000833FB"/>
    <w:rsid w:val="0008517E"/>
    <w:rsid w:val="0009764F"/>
    <w:rsid w:val="000B3B15"/>
    <w:rsid w:val="000C15D7"/>
    <w:rsid w:val="000C525E"/>
    <w:rsid w:val="000D7C65"/>
    <w:rsid w:val="000F2F8F"/>
    <w:rsid w:val="00100FE1"/>
    <w:rsid w:val="00105278"/>
    <w:rsid w:val="00106AEF"/>
    <w:rsid w:val="00134308"/>
    <w:rsid w:val="00170A6C"/>
    <w:rsid w:val="00182AC8"/>
    <w:rsid w:val="00190ED2"/>
    <w:rsid w:val="001A06FB"/>
    <w:rsid w:val="001A7C16"/>
    <w:rsid w:val="001C0986"/>
    <w:rsid w:val="001D399B"/>
    <w:rsid w:val="001D5696"/>
    <w:rsid w:val="001D5D2A"/>
    <w:rsid w:val="001D6C72"/>
    <w:rsid w:val="001E1826"/>
    <w:rsid w:val="001E699F"/>
    <w:rsid w:val="0023683F"/>
    <w:rsid w:val="00240EF8"/>
    <w:rsid w:val="00241836"/>
    <w:rsid w:val="002458E7"/>
    <w:rsid w:val="00261972"/>
    <w:rsid w:val="002A36FF"/>
    <w:rsid w:val="002A406C"/>
    <w:rsid w:val="002A4195"/>
    <w:rsid w:val="002A6FA4"/>
    <w:rsid w:val="002B120A"/>
    <w:rsid w:val="002B1AA6"/>
    <w:rsid w:val="002B591A"/>
    <w:rsid w:val="002D0DC0"/>
    <w:rsid w:val="002D1483"/>
    <w:rsid w:val="002E17F5"/>
    <w:rsid w:val="002F2185"/>
    <w:rsid w:val="002F549E"/>
    <w:rsid w:val="0031579E"/>
    <w:rsid w:val="0032522A"/>
    <w:rsid w:val="00341103"/>
    <w:rsid w:val="00344E0D"/>
    <w:rsid w:val="003548BD"/>
    <w:rsid w:val="003653AA"/>
    <w:rsid w:val="00373391"/>
    <w:rsid w:val="00376915"/>
    <w:rsid w:val="00382BB3"/>
    <w:rsid w:val="003906AE"/>
    <w:rsid w:val="003B169A"/>
    <w:rsid w:val="003D01BC"/>
    <w:rsid w:val="003D0638"/>
    <w:rsid w:val="003E1392"/>
    <w:rsid w:val="003E3D4F"/>
    <w:rsid w:val="003F74C1"/>
    <w:rsid w:val="003F7D21"/>
    <w:rsid w:val="004040D2"/>
    <w:rsid w:val="00407971"/>
    <w:rsid w:val="004100EA"/>
    <w:rsid w:val="00410C3D"/>
    <w:rsid w:val="004130A1"/>
    <w:rsid w:val="0041424C"/>
    <w:rsid w:val="00435183"/>
    <w:rsid w:val="0043608D"/>
    <w:rsid w:val="00447100"/>
    <w:rsid w:val="004614A7"/>
    <w:rsid w:val="00463571"/>
    <w:rsid w:val="00464786"/>
    <w:rsid w:val="00474FB7"/>
    <w:rsid w:val="00484B0B"/>
    <w:rsid w:val="00492CCC"/>
    <w:rsid w:val="0049485E"/>
    <w:rsid w:val="004B4838"/>
    <w:rsid w:val="004C1602"/>
    <w:rsid w:val="004D3E71"/>
    <w:rsid w:val="004D41C3"/>
    <w:rsid w:val="004D5625"/>
    <w:rsid w:val="004D6831"/>
    <w:rsid w:val="004E43BF"/>
    <w:rsid w:val="004F155B"/>
    <w:rsid w:val="004F3778"/>
    <w:rsid w:val="005164BD"/>
    <w:rsid w:val="00532B87"/>
    <w:rsid w:val="00535BB7"/>
    <w:rsid w:val="00547ED3"/>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63FB"/>
    <w:rsid w:val="006C6F24"/>
    <w:rsid w:val="006C75F5"/>
    <w:rsid w:val="006D068C"/>
    <w:rsid w:val="006D369B"/>
    <w:rsid w:val="006D7D81"/>
    <w:rsid w:val="006F1781"/>
    <w:rsid w:val="00712F52"/>
    <w:rsid w:val="007644E8"/>
    <w:rsid w:val="007670A0"/>
    <w:rsid w:val="00770469"/>
    <w:rsid w:val="00775D3A"/>
    <w:rsid w:val="00776BC6"/>
    <w:rsid w:val="007835C3"/>
    <w:rsid w:val="00784723"/>
    <w:rsid w:val="0079236D"/>
    <w:rsid w:val="00792FD8"/>
    <w:rsid w:val="007B171A"/>
    <w:rsid w:val="007B2F73"/>
    <w:rsid w:val="007B778F"/>
    <w:rsid w:val="007C4DD7"/>
    <w:rsid w:val="007D1EBC"/>
    <w:rsid w:val="007D682E"/>
    <w:rsid w:val="007E6C3C"/>
    <w:rsid w:val="008030AC"/>
    <w:rsid w:val="00805579"/>
    <w:rsid w:val="00806584"/>
    <w:rsid w:val="00812D1A"/>
    <w:rsid w:val="00834B44"/>
    <w:rsid w:val="00845D78"/>
    <w:rsid w:val="00850E86"/>
    <w:rsid w:val="00857EF7"/>
    <w:rsid w:val="008648E8"/>
    <w:rsid w:val="00874346"/>
    <w:rsid w:val="00875A0D"/>
    <w:rsid w:val="008767D3"/>
    <w:rsid w:val="00877EB8"/>
    <w:rsid w:val="008A1C7B"/>
    <w:rsid w:val="008A2C47"/>
    <w:rsid w:val="008A6929"/>
    <w:rsid w:val="008B173F"/>
    <w:rsid w:val="008D1B20"/>
    <w:rsid w:val="008E2C3D"/>
    <w:rsid w:val="008E67FF"/>
    <w:rsid w:val="00917293"/>
    <w:rsid w:val="009203AC"/>
    <w:rsid w:val="0092740B"/>
    <w:rsid w:val="00932B07"/>
    <w:rsid w:val="00943E6E"/>
    <w:rsid w:val="0095012B"/>
    <w:rsid w:val="0097185D"/>
    <w:rsid w:val="00991E5A"/>
    <w:rsid w:val="009960B2"/>
    <w:rsid w:val="009A4248"/>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0F60"/>
    <w:rsid w:val="00A934BA"/>
    <w:rsid w:val="00AA5775"/>
    <w:rsid w:val="00AB0D7D"/>
    <w:rsid w:val="00AB1797"/>
    <w:rsid w:val="00AB7D3D"/>
    <w:rsid w:val="00AC3F5D"/>
    <w:rsid w:val="00AD1C92"/>
    <w:rsid w:val="00AE3533"/>
    <w:rsid w:val="00AE71F3"/>
    <w:rsid w:val="00AF0BBD"/>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345D"/>
    <w:rsid w:val="00C757A7"/>
    <w:rsid w:val="00C92142"/>
    <w:rsid w:val="00CB62F0"/>
    <w:rsid w:val="00CF7CE6"/>
    <w:rsid w:val="00D00BA6"/>
    <w:rsid w:val="00D00ED9"/>
    <w:rsid w:val="00D106F4"/>
    <w:rsid w:val="00D1113C"/>
    <w:rsid w:val="00D141BD"/>
    <w:rsid w:val="00D2240E"/>
    <w:rsid w:val="00D40E52"/>
    <w:rsid w:val="00D53251"/>
    <w:rsid w:val="00D77D4F"/>
    <w:rsid w:val="00D81706"/>
    <w:rsid w:val="00D94F06"/>
    <w:rsid w:val="00D97A64"/>
    <w:rsid w:val="00DD2268"/>
    <w:rsid w:val="00DD6AC4"/>
    <w:rsid w:val="00E01CD4"/>
    <w:rsid w:val="00E148C5"/>
    <w:rsid w:val="00E255D2"/>
    <w:rsid w:val="00E32B36"/>
    <w:rsid w:val="00E6228D"/>
    <w:rsid w:val="00E73EEF"/>
    <w:rsid w:val="00E80586"/>
    <w:rsid w:val="00E80AC6"/>
    <w:rsid w:val="00E9214A"/>
    <w:rsid w:val="00E946C0"/>
    <w:rsid w:val="00EA4162"/>
    <w:rsid w:val="00EC1FE0"/>
    <w:rsid w:val="00EC3C9F"/>
    <w:rsid w:val="00EE1807"/>
    <w:rsid w:val="00EE2D5C"/>
    <w:rsid w:val="00EF1481"/>
    <w:rsid w:val="00F143ED"/>
    <w:rsid w:val="00F326DC"/>
    <w:rsid w:val="00F32AFF"/>
    <w:rsid w:val="00F47A73"/>
    <w:rsid w:val="00F579CE"/>
    <w:rsid w:val="00F61D03"/>
    <w:rsid w:val="00F64301"/>
    <w:rsid w:val="00F669F1"/>
    <w:rsid w:val="00F67C9B"/>
    <w:rsid w:val="00F800CF"/>
    <w:rsid w:val="00F80182"/>
    <w:rsid w:val="00F86288"/>
    <w:rsid w:val="00F9526E"/>
    <w:rsid w:val="00FA1B8F"/>
    <w:rsid w:val="00FA5C98"/>
    <w:rsid w:val="00FC09AC"/>
    <w:rsid w:val="00FC1036"/>
    <w:rsid w:val="00FD38F7"/>
    <w:rsid w:val="00FD6EB5"/>
    <w:rsid w:val="00FD6FB9"/>
    <w:rsid w:val="00FE0CFF"/>
    <w:rsid w:val="00FE4517"/>
    <w:rsid w:val="00FF3707"/>
    <w:rsid w:val="00FF45C1"/>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D1B20"/>
    <w:pPr>
      <w:widowControl w:val="0"/>
      <w:jc w:val="both"/>
    </w:pPr>
    <w:rPr>
      <w:rFonts w:eastAsia="Times New Roman"/>
      <w:kern w:val="2"/>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D1B20"/>
    <w:pPr>
      <w:spacing w:before="25" w:after="25"/>
    </w:pPr>
    <w:rPr>
      <w:bCs/>
      <w:spacing w:val="10"/>
    </w:rPr>
  </w:style>
  <w:style w:type="paragraph" w:styleId="a4">
    <w:name w:val="Normal Indent"/>
    <w:basedOn w:val="a"/>
    <w:uiPriority w:val="99"/>
    <w:qFormat/>
    <w:rsid w:val="008D1B20"/>
    <w:pPr>
      <w:ind w:firstLineChars="200" w:firstLine="420"/>
    </w:pPr>
    <w:rPr>
      <w:rFonts w:ascii="Tms Rmn" w:hAnsi="Tms Rmn"/>
    </w:rPr>
  </w:style>
  <w:style w:type="paragraph" w:styleId="a5">
    <w:name w:val="Plain Text"/>
    <w:basedOn w:val="a"/>
    <w:qFormat/>
    <w:rsid w:val="008D1B20"/>
    <w:rPr>
      <w:rFonts w:ascii="宋体" w:hAnsi="Courier New"/>
      <w:szCs w:val="20"/>
    </w:rPr>
  </w:style>
  <w:style w:type="paragraph" w:styleId="a6">
    <w:name w:val="Balloon Text"/>
    <w:basedOn w:val="a"/>
    <w:link w:val="Char"/>
    <w:uiPriority w:val="99"/>
    <w:semiHidden/>
    <w:unhideWhenUsed/>
    <w:qFormat/>
    <w:rsid w:val="008D1B20"/>
    <w:rPr>
      <w:sz w:val="18"/>
      <w:szCs w:val="18"/>
    </w:rPr>
  </w:style>
  <w:style w:type="paragraph" w:styleId="a7">
    <w:name w:val="footer"/>
    <w:basedOn w:val="a"/>
    <w:link w:val="Char0"/>
    <w:uiPriority w:val="99"/>
    <w:unhideWhenUsed/>
    <w:qFormat/>
    <w:rsid w:val="008D1B20"/>
    <w:pPr>
      <w:tabs>
        <w:tab w:val="center" w:pos="4153"/>
        <w:tab w:val="right" w:pos="8306"/>
      </w:tabs>
      <w:snapToGrid w:val="0"/>
      <w:jc w:val="left"/>
    </w:pPr>
    <w:rPr>
      <w:sz w:val="18"/>
      <w:szCs w:val="18"/>
    </w:rPr>
  </w:style>
  <w:style w:type="paragraph" w:styleId="a8">
    <w:name w:val="header"/>
    <w:basedOn w:val="a"/>
    <w:link w:val="Char1"/>
    <w:unhideWhenUsed/>
    <w:qFormat/>
    <w:rsid w:val="008D1B2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Normal (Web)"/>
    <w:basedOn w:val="a"/>
    <w:uiPriority w:val="99"/>
    <w:semiHidden/>
    <w:unhideWhenUsed/>
    <w:qFormat/>
    <w:rsid w:val="008D1B20"/>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8D1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8D1B20"/>
    <w:rPr>
      <w:color w:val="0000FF"/>
      <w:u w:val="single"/>
    </w:rPr>
  </w:style>
  <w:style w:type="paragraph" w:styleId="ac">
    <w:name w:val="List Paragraph"/>
    <w:basedOn w:val="a"/>
    <w:uiPriority w:val="34"/>
    <w:qFormat/>
    <w:rsid w:val="008D1B20"/>
    <w:pPr>
      <w:ind w:firstLineChars="200" w:firstLine="420"/>
    </w:pPr>
  </w:style>
  <w:style w:type="character" w:customStyle="1" w:styleId="Char1">
    <w:name w:val="页眉 Char1"/>
    <w:basedOn w:val="a1"/>
    <w:link w:val="a8"/>
    <w:uiPriority w:val="99"/>
    <w:qFormat/>
    <w:rsid w:val="008D1B20"/>
    <w:rPr>
      <w:rFonts w:ascii="Times New Roman" w:eastAsia="宋体" w:hAnsi="Times New Roman" w:cs="Times New Roman"/>
      <w:sz w:val="18"/>
      <w:szCs w:val="18"/>
    </w:rPr>
  </w:style>
  <w:style w:type="character" w:customStyle="1" w:styleId="Char0">
    <w:name w:val="页脚 Char"/>
    <w:basedOn w:val="a1"/>
    <w:link w:val="a7"/>
    <w:uiPriority w:val="99"/>
    <w:qFormat/>
    <w:rsid w:val="008D1B20"/>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8D1B20"/>
    <w:rPr>
      <w:rFonts w:ascii="Times New Roman" w:eastAsia="宋体" w:hAnsi="Times New Roman" w:cs="Times New Roman"/>
      <w:sz w:val="18"/>
      <w:szCs w:val="18"/>
    </w:rPr>
  </w:style>
  <w:style w:type="character" w:customStyle="1" w:styleId="Char2">
    <w:name w:val="页眉 Char"/>
    <w:qFormat/>
    <w:rsid w:val="008D1B20"/>
    <w:rPr>
      <w:kern w:val="2"/>
      <w:sz w:val="18"/>
      <w:szCs w:val="18"/>
    </w:rPr>
  </w:style>
  <w:style w:type="character" w:customStyle="1" w:styleId="CharChar1">
    <w:name w:val="Char Char1"/>
    <w:qFormat/>
    <w:locked/>
    <w:rsid w:val="008D1B20"/>
    <w:rPr>
      <w:rFonts w:ascii="宋体" w:eastAsia="宋体" w:hAnsi="Courier New" w:hint="eastAsia"/>
      <w:kern w:val="2"/>
      <w:sz w:val="21"/>
      <w:lang w:val="en-US" w:eastAsia="zh-CN" w:bidi="ar-SA"/>
    </w:rPr>
  </w:style>
  <w:style w:type="paragraph" w:customStyle="1" w:styleId="Body6pt">
    <w:name w:val="Body 6pt"/>
    <w:basedOn w:val="a"/>
    <w:qFormat/>
    <w:rsid w:val="008D1B20"/>
    <w:pPr>
      <w:spacing w:before="40" w:after="40"/>
    </w:pPr>
    <w:rPr>
      <w:sz w:val="12"/>
      <w:szCs w:val="20"/>
      <w:lang w:val="de-DE" w:eastAsia="de-DE"/>
    </w:rPr>
  </w:style>
  <w:style w:type="paragraph" w:customStyle="1" w:styleId="Header9ptBoldCentered">
    <w:name w:val="Header 9pt Bold Centered"/>
    <w:basedOn w:val="a"/>
    <w:qFormat/>
    <w:rsid w:val="008D1B20"/>
    <w:pPr>
      <w:spacing w:before="20" w:after="20"/>
      <w:jc w:val="center"/>
    </w:pPr>
    <w:rPr>
      <w:b/>
      <w:sz w:val="18"/>
      <w:szCs w:val="20"/>
      <w:lang w:val="de-DE" w:eastAsia="de-DE"/>
    </w:rPr>
  </w:style>
  <w:style w:type="paragraph" w:customStyle="1" w:styleId="TMaccreditation">
    <w:name w:val="TM_accreditation"/>
    <w:basedOn w:val="a"/>
    <w:qFormat/>
    <w:rsid w:val="008D1B20"/>
    <w:pPr>
      <w:spacing w:before="40" w:after="40"/>
    </w:pPr>
    <w:rPr>
      <w:sz w:val="20"/>
      <w:szCs w:val="20"/>
      <w:lang w:val="en-GB" w:eastAsia="de-DE"/>
    </w:rPr>
  </w:style>
  <w:style w:type="paragraph" w:customStyle="1" w:styleId="ListDotDe10pt">
    <w:name w:val="List Dot De 10pt"/>
    <w:basedOn w:val="a"/>
    <w:qFormat/>
    <w:rsid w:val="008D1B20"/>
    <w:pPr>
      <w:keepLines/>
      <w:tabs>
        <w:tab w:val="left" w:pos="284"/>
      </w:tabs>
      <w:spacing w:before="40"/>
      <w:ind w:left="284" w:hanging="284"/>
    </w:pPr>
    <w:rPr>
      <w:snapToGrid w:val="0"/>
      <w:sz w:val="20"/>
      <w:szCs w:val="20"/>
      <w:lang w:val="de-DE" w:eastAsia="de-DE"/>
    </w:rPr>
  </w:style>
  <w:style w:type="paragraph" w:styleId="ad">
    <w:name w:val="No Spacing"/>
    <w:uiPriority w:val="1"/>
    <w:qFormat/>
    <w:rsid w:val="008D1B20"/>
    <w:pPr>
      <w:widowControl w:val="0"/>
      <w:jc w:val="both"/>
    </w:pPr>
    <w:rPr>
      <w:rFonts w:asciiTheme="minorHAnsi" w:eastAsiaTheme="minorEastAsia" w:hAnsiTheme="minorHAnsi" w:cstheme="minorBidi"/>
      <w:kern w:val="2"/>
      <w:sz w:val="21"/>
      <w:szCs w:val="22"/>
      <w:lang w:eastAsia="zh-CN"/>
    </w:rPr>
  </w:style>
  <w:style w:type="paragraph" w:customStyle="1" w:styleId="Header9ptTableCentered">
    <w:name w:val="Header 9pt Table Centered"/>
    <w:basedOn w:val="a"/>
    <w:qFormat/>
    <w:rsid w:val="008D1B20"/>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D1B20"/>
    <w:pPr>
      <w:widowControl w:val="0"/>
      <w:autoSpaceDE w:val="0"/>
      <w:autoSpaceDN w:val="0"/>
      <w:adjustRightInd w:val="0"/>
    </w:pPr>
    <w:rPr>
      <w:color w:val="000000"/>
      <w:sz w:val="24"/>
      <w:szCs w:val="24"/>
      <w:lang w:eastAsia="zh-CN"/>
    </w:rPr>
  </w:style>
  <w:style w:type="character" w:customStyle="1" w:styleId="apple-converted-space">
    <w:name w:val="apple-converted-space"/>
    <w:basedOn w:val="a1"/>
    <w:qFormat/>
    <w:rsid w:val="008D1B20"/>
  </w:style>
  <w:style w:type="character" w:customStyle="1" w:styleId="Char20">
    <w:name w:val="页脚 Char2"/>
    <w:uiPriority w:val="99"/>
    <w:qFormat/>
    <w:rsid w:val="008D1B20"/>
    <w:rPr>
      <w:sz w:val="18"/>
      <w:szCs w:val="18"/>
    </w:rPr>
  </w:style>
  <w:style w:type="character" w:customStyle="1" w:styleId="DefaultChar">
    <w:name w:val="Default Char"/>
    <w:link w:val="Default"/>
    <w:qFormat/>
    <w:locked/>
    <w:rsid w:val="008D1B20"/>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847</Words>
  <Characters>4829</Characters>
  <Application>Microsoft Office Word</Application>
  <DocSecurity>0</DocSecurity>
  <Lines>40</Lines>
  <Paragraphs>11</Paragraphs>
  <ScaleCrop>false</ScaleCrop>
  <Company>微软中国</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169</cp:revision>
  <cp:lastPrinted>2019-05-13T03:19:00Z</cp:lastPrinted>
  <dcterms:created xsi:type="dcterms:W3CDTF">2015-06-17T14:51:00Z</dcterms:created>
  <dcterms:modified xsi:type="dcterms:W3CDTF">2025-06-07T02:37:00Z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