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6DDFF" w14:textId="77777777" w:rsidR="00F82D14" w:rsidRDefault="004931E8">
      <w:pPr>
        <w:tabs>
          <w:tab w:val="left" w:pos="7380"/>
        </w:tabs>
        <w:jc w:val="center"/>
        <w:rPr>
          <w:rFonts w:ascii="宋体" w:hAnsi="宋体" w:hint="eastAsia"/>
          <w:b/>
          <w:sz w:val="44"/>
          <w:szCs w:val="44"/>
        </w:rPr>
      </w:pPr>
      <w:r>
        <w:rPr>
          <w:rFonts w:ascii="宋体" w:hAnsi="宋体" w:hint="eastAsia"/>
          <w:b/>
          <w:sz w:val="44"/>
          <w:szCs w:val="44"/>
        </w:rPr>
        <w:t>现场审核记录表</w:t>
      </w:r>
    </w:p>
    <w:p w14:paraId="71DF6FBA" w14:textId="77777777" w:rsidR="00F82D14" w:rsidRDefault="00F82D14">
      <w:pPr>
        <w:tabs>
          <w:tab w:val="left" w:pos="7380"/>
        </w:tabs>
        <w:ind w:firstLine="1084"/>
        <w:rPr>
          <w:rFonts w:ascii="宋体" w:hAnsi="宋体" w:hint="eastAsia"/>
          <w:b/>
          <w:sz w:val="24"/>
        </w:rPr>
      </w:pPr>
    </w:p>
    <w:p w14:paraId="23CE2896" w14:textId="77777777" w:rsidR="00F82D14" w:rsidRDefault="004931E8">
      <w:pPr>
        <w:tabs>
          <w:tab w:val="left" w:pos="7380"/>
        </w:tabs>
        <w:spacing w:line="276" w:lineRule="auto"/>
        <w:ind w:firstLine="1084"/>
        <w:rPr>
          <w:rFonts w:ascii="宋体" w:hAnsi="宋体" w:hint="eastAsia"/>
          <w:bCs/>
          <w:szCs w:val="21"/>
        </w:rPr>
      </w:pPr>
      <w:r>
        <w:rPr>
          <w:rFonts w:ascii="宋体" w:hAnsi="宋体" w:hint="eastAsia"/>
          <w:bCs/>
          <w:szCs w:val="21"/>
        </w:rPr>
        <w:t>组织名称：</w:t>
      </w:r>
      <w:bookmarkStart w:id="0" w:name="组织名称"/>
      <w:r>
        <w:rPr>
          <w:rFonts w:ascii="宋体" w:hAnsi="宋体"/>
          <w:bCs/>
          <w:szCs w:val="21"/>
        </w:rPr>
        <w:t>重庆双合鑫塑料制品有限公司</w:t>
      </w:r>
      <w:bookmarkEnd w:id="0"/>
    </w:p>
    <w:p w14:paraId="36F7B944" w14:textId="77777777" w:rsidR="00F82D14" w:rsidRDefault="00F82D14">
      <w:pPr>
        <w:spacing w:line="276" w:lineRule="auto"/>
        <w:ind w:firstLineChars="500" w:firstLine="1050"/>
        <w:rPr>
          <w:szCs w:val="21"/>
        </w:rPr>
      </w:pPr>
    </w:p>
    <w:p w14:paraId="588B3713" w14:textId="4A61FE6F" w:rsidR="00F82D14" w:rsidRDefault="004931E8">
      <w:pPr>
        <w:tabs>
          <w:tab w:val="left" w:pos="7380"/>
        </w:tabs>
        <w:spacing w:line="276" w:lineRule="auto"/>
        <w:ind w:firstLineChars="400" w:firstLine="840"/>
        <w:rPr>
          <w:rFonts w:ascii="宋体" w:hAnsi="宋体" w:cs="Arial" w:hint="eastAsia"/>
          <w:bCs/>
          <w:szCs w:val="21"/>
        </w:rPr>
      </w:pPr>
      <w:r>
        <w:rPr>
          <w:rFonts w:ascii="宋体" w:hAnsi="宋体" w:cs="Arial" w:hint="eastAsia"/>
          <w:bCs/>
          <w:szCs w:val="21"/>
        </w:rPr>
        <w:t xml:space="preserve">审核类型： </w:t>
      </w:r>
      <w:r>
        <w:rPr>
          <w:rFonts w:ascii="宋体" w:hAnsi="宋体" w:cs="Arial" w:hint="eastAsia"/>
          <w:bCs/>
          <w:szCs w:val="21"/>
        </w:rPr>
        <w:object w:dxaOrig="1440" w:dyaOrig="1440" w14:anchorId="64F94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5pt;height:15pt" o:ole="" o:preferrelative="f" filled="t">
            <v:imagedata r:id="rId8" o:title=""/>
            <o:lock v:ext="edit" aspectratio="f"/>
          </v:shape>
          <w:control r:id="rId9" w:name="CheckBox11" w:shapeid="_x0000_i1071"/>
        </w:object>
      </w:r>
      <w:r>
        <w:rPr>
          <w:rFonts w:ascii="宋体" w:hAnsi="宋体" w:hint="eastAsia"/>
          <w:bCs/>
          <w:szCs w:val="21"/>
        </w:rPr>
        <w:t xml:space="preserve"> 一阶段       </w:t>
      </w:r>
      <w:r>
        <w:rPr>
          <w:rFonts w:ascii="宋体" w:hAnsi="宋体" w:hint="eastAsia"/>
          <w:bCs/>
          <w:szCs w:val="21"/>
        </w:rPr>
        <w:object w:dxaOrig="1440" w:dyaOrig="1440" w14:anchorId="492D7F4B">
          <v:shape id="_x0000_i1073" type="#_x0000_t75" style="width:14.4pt;height:15pt" o:ole="" o:preferrelative="f" filled="t">
            <v:imagedata r:id="rId10" o:title=""/>
            <o:lock v:ext="edit" aspectratio="f"/>
          </v:shape>
          <w:control r:id="rId11" w:name="CheckBox12" w:shapeid="_x0000_i1073"/>
        </w:object>
      </w:r>
      <w:r>
        <w:rPr>
          <w:rFonts w:ascii="宋体" w:hAnsi="宋体" w:hint="eastAsia"/>
          <w:bCs/>
          <w:szCs w:val="21"/>
        </w:rPr>
        <w:t xml:space="preserve">二阶段      </w:t>
      </w:r>
      <w:r>
        <w:rPr>
          <w:rFonts w:ascii="宋体" w:hAnsi="宋体" w:hint="eastAsia"/>
          <w:bCs/>
          <w:szCs w:val="21"/>
        </w:rPr>
        <w:object w:dxaOrig="1440" w:dyaOrig="1440" w14:anchorId="71792A93">
          <v:shape id="_x0000_i1075" type="#_x0000_t75" style="width:15pt;height:15pt" o:ole="" o:preferrelative="f" filled="t">
            <v:imagedata r:id="rId12" o:title=""/>
            <o:lock v:ext="edit" aspectratio="f"/>
          </v:shape>
          <w:control r:id="rId13" w:name="CheckBox13" w:shapeid="_x0000_i1075"/>
        </w:object>
      </w:r>
      <w:r>
        <w:rPr>
          <w:rFonts w:ascii="宋体" w:hAnsi="宋体" w:hint="eastAsia"/>
          <w:bCs/>
          <w:szCs w:val="21"/>
        </w:rPr>
        <w:t>第</w:t>
      </w:r>
      <w:r w:rsidR="00872057">
        <w:rPr>
          <w:rFonts w:ascii="宋体" w:hAnsi="宋体" w:hint="eastAsia"/>
          <w:bCs/>
          <w:szCs w:val="21"/>
        </w:rPr>
        <w:t>2</w:t>
      </w:r>
      <w:r>
        <w:rPr>
          <w:rFonts w:ascii="宋体" w:hAnsi="宋体" w:hint="eastAsia"/>
          <w:bCs/>
          <w:szCs w:val="21"/>
        </w:rPr>
        <w:t xml:space="preserve">次监督     </w:t>
      </w:r>
      <w:r>
        <w:rPr>
          <w:rFonts w:ascii="宋体" w:hAnsi="宋体" w:hint="eastAsia"/>
          <w:bCs/>
          <w:szCs w:val="21"/>
        </w:rPr>
        <w:object w:dxaOrig="1440" w:dyaOrig="1440" w14:anchorId="50632A6F">
          <v:shape id="_x0000_i1077" type="#_x0000_t75" style="width:15.6pt;height:19.8pt" o:ole="" o:preferrelative="f" filled="t">
            <v:imagedata r:id="rId14" o:title=""/>
            <o:lock v:ext="edit" aspectratio="f"/>
          </v:shape>
          <w:control r:id="rId15" w:name="CheckBox14" w:shapeid="_x0000_i1077"/>
        </w:object>
      </w:r>
      <w:r>
        <w:rPr>
          <w:rFonts w:ascii="宋体" w:hAnsi="宋体" w:hint="eastAsia"/>
          <w:bCs/>
          <w:szCs w:val="21"/>
        </w:rPr>
        <w:t xml:space="preserve">再认证 </w:t>
      </w:r>
      <w:r>
        <w:rPr>
          <w:rFonts w:ascii="宋体" w:hAnsi="宋体" w:hint="eastAsia"/>
          <w:bCs/>
          <w:szCs w:val="21"/>
        </w:rPr>
        <w:object w:dxaOrig="1440" w:dyaOrig="1440" w14:anchorId="075FC6DC">
          <v:shape id="_x0000_i1079" type="#_x0000_t75" style="width:15pt;height:15pt" o:ole="" o:preferrelative="f" filled="t">
            <v:imagedata r:id="rId8" o:title=""/>
            <o:lock v:ext="edit" aspectratio="f"/>
          </v:shape>
          <w:control r:id="rId16" w:name="CheckBox15" w:shapeid="_x0000_i1079"/>
        </w:object>
      </w:r>
      <w:r>
        <w:rPr>
          <w:rFonts w:ascii="宋体" w:hAnsi="宋体" w:hint="eastAsia"/>
          <w:bCs/>
          <w:szCs w:val="21"/>
        </w:rPr>
        <w:t>其他（</w:t>
      </w:r>
      <w:r>
        <w:rPr>
          <w:rFonts w:ascii="宋体" w:hAnsi="宋体" w:hint="eastAsia"/>
          <w:bCs/>
          <w:szCs w:val="21"/>
        </w:rPr>
        <w:object w:dxaOrig="1440" w:dyaOrig="1440" w14:anchorId="005C93EF">
          <v:shape id="_x0000_i1081" type="#_x0000_t75" style="width:13.2pt;height:15pt" o:ole="" o:preferrelative="f" filled="t">
            <v:imagedata r:id="rId17" o:title=""/>
            <o:lock v:ext="edit" aspectratio="f"/>
          </v:shape>
          <w:control r:id="rId18" w:name="CheckBox16" w:shapeid="_x0000_i1081"/>
        </w:object>
      </w:r>
      <w:r>
        <w:rPr>
          <w:rFonts w:ascii="宋体" w:hAnsi="宋体" w:hint="eastAsia"/>
          <w:bCs/>
          <w:szCs w:val="21"/>
        </w:rPr>
        <w:t>扩大、</w:t>
      </w:r>
      <w:r>
        <w:rPr>
          <w:rFonts w:ascii="宋体" w:hAnsi="宋体" w:hint="eastAsia"/>
          <w:bCs/>
          <w:szCs w:val="21"/>
        </w:rPr>
        <w:object w:dxaOrig="1440" w:dyaOrig="1440" w14:anchorId="7AA3D92A">
          <v:shape id="_x0000_i1083" type="#_x0000_t75" style="width:13.2pt;height:15pt" o:ole="" o:preferrelative="f" filled="t">
            <v:imagedata r:id="rId17" o:title=""/>
            <o:lock v:ext="edit" aspectratio="f"/>
          </v:shape>
          <w:control r:id="rId19" w:name="CheckBox17" w:shapeid="_x0000_i1083"/>
        </w:object>
      </w:r>
      <w:r>
        <w:rPr>
          <w:rFonts w:ascii="宋体" w:hAnsi="宋体" w:hint="eastAsia"/>
          <w:bCs/>
          <w:szCs w:val="21"/>
        </w:rPr>
        <w:t>暂停恢复、</w:t>
      </w:r>
      <w:r>
        <w:rPr>
          <w:rFonts w:ascii="宋体" w:hAnsi="宋体" w:hint="eastAsia"/>
          <w:bCs/>
          <w:szCs w:val="21"/>
        </w:rPr>
        <w:object w:dxaOrig="1440" w:dyaOrig="1440" w14:anchorId="7ACF19F1">
          <v:shape id="_x0000_i1085" type="#_x0000_t75" style="width:15pt;height:15pt" o:ole="" o:preferrelative="f" filled="t">
            <v:imagedata r:id="rId8" o:title=""/>
            <o:lock v:ext="edit" aspectratio="f"/>
          </v:shape>
          <w:control r:id="rId20" w:name="CheckBox18" w:shapeid="_x0000_i1085"/>
        </w:object>
      </w:r>
      <w:r>
        <w:rPr>
          <w:rFonts w:ascii="宋体" w:hAnsi="宋体" w:hint="eastAsia"/>
          <w:bCs/>
          <w:szCs w:val="21"/>
        </w:rPr>
        <w:t>补充审核</w:t>
      </w:r>
      <w:r>
        <w:rPr>
          <w:rFonts w:ascii="宋体" w:hAnsi="宋体"/>
          <w:bCs/>
          <w:szCs w:val="21"/>
        </w:rPr>
        <w:t>、</w:t>
      </w:r>
      <w:r>
        <w:rPr>
          <w:rFonts w:ascii="宋体" w:hAnsi="宋体" w:hint="eastAsia"/>
          <w:bCs/>
          <w:szCs w:val="21"/>
        </w:rPr>
        <w:object w:dxaOrig="1440" w:dyaOrig="1440" w14:anchorId="76231A2C">
          <v:shape id="_x0000_i1087" type="#_x0000_t75" style="width:12.6pt;height:15pt" o:ole="" o:preferrelative="f" filled="t">
            <v:imagedata r:id="rId21" o:title=""/>
            <o:lock v:ext="edit" aspectratio="f"/>
          </v:shape>
          <w:control r:id="rId22" w:name="CheckBox19" w:shapeid="_x0000_i1087"/>
        </w:object>
      </w:r>
      <w:r>
        <w:rPr>
          <w:rFonts w:ascii="宋体" w:hAnsi="宋体" w:hint="eastAsia"/>
          <w:bCs/>
          <w:szCs w:val="21"/>
        </w:rPr>
        <w:t>）</w:t>
      </w:r>
    </w:p>
    <w:p w14:paraId="6FCCB7C7" w14:textId="77777777" w:rsidR="00F82D14" w:rsidRDefault="00F82D14">
      <w:pPr>
        <w:spacing w:line="276" w:lineRule="auto"/>
        <w:ind w:firstLine="947"/>
        <w:jc w:val="left"/>
        <w:rPr>
          <w:rFonts w:ascii="宋体" w:hAnsi="宋体" w:hint="eastAsia"/>
          <w:bCs/>
          <w:szCs w:val="21"/>
        </w:rPr>
      </w:pPr>
    </w:p>
    <w:p w14:paraId="1BB3525E" w14:textId="35F04734" w:rsidR="00F82D14" w:rsidRDefault="004931E8" w:rsidP="00E559FE">
      <w:pPr>
        <w:spacing w:line="360" w:lineRule="auto"/>
        <w:ind w:firstLine="947"/>
        <w:jc w:val="left"/>
        <w:rPr>
          <w:rFonts w:ascii="宋体" w:hAnsi="宋体" w:cs="Arial" w:hint="eastAsia"/>
          <w:bCs/>
          <w:szCs w:val="21"/>
        </w:rPr>
      </w:pPr>
      <w:r>
        <w:rPr>
          <w:rFonts w:ascii="宋体" w:hAnsi="宋体" w:hint="eastAsia"/>
          <w:bCs/>
          <w:szCs w:val="21"/>
        </w:rPr>
        <w:t>审核组长：</w:t>
      </w:r>
      <w:bookmarkStart w:id="1" w:name="总组长"/>
      <w:r>
        <w:rPr>
          <w:rFonts w:ascii="宋体" w:hAnsi="宋体" w:hint="eastAsia"/>
          <w:bCs/>
          <w:szCs w:val="21"/>
        </w:rPr>
        <w:t>张心</w:t>
      </w:r>
      <w:bookmarkEnd w:id="1"/>
      <w:r>
        <w:rPr>
          <w:rFonts w:ascii="宋体" w:hAnsi="宋体" w:hint="eastAsia"/>
          <w:bCs/>
          <w:szCs w:val="21"/>
        </w:rPr>
        <w:t xml:space="preserve">               组员：</w:t>
      </w:r>
      <w:bookmarkStart w:id="2" w:name="审核组成员不含组长"/>
      <w:bookmarkEnd w:id="2"/>
      <w:r w:rsidR="00EC6E96">
        <w:rPr>
          <w:rFonts w:ascii="宋体" w:hAnsi="宋体" w:hint="eastAsia"/>
          <w:bCs/>
          <w:szCs w:val="21"/>
        </w:rPr>
        <w:t>陈政</w:t>
      </w:r>
    </w:p>
    <w:p w14:paraId="496BAA67" w14:textId="73E6D669" w:rsidR="00F82D14" w:rsidRDefault="004931E8" w:rsidP="00E559FE">
      <w:pPr>
        <w:spacing w:line="360" w:lineRule="auto"/>
        <w:ind w:firstLine="947"/>
        <w:jc w:val="left"/>
        <w:rPr>
          <w:rFonts w:ascii="宋体" w:hAnsi="宋体" w:hint="eastAsia"/>
          <w:bCs/>
          <w:szCs w:val="21"/>
        </w:rPr>
      </w:pPr>
      <w:r>
        <w:rPr>
          <w:rFonts w:ascii="宋体" w:hAnsi="宋体" w:hint="eastAsia"/>
          <w:bCs/>
          <w:szCs w:val="21"/>
        </w:rPr>
        <w:t xml:space="preserve">审核日期： </w:t>
      </w:r>
      <w:r w:rsidR="00EC6E96">
        <w:rPr>
          <w:rFonts w:hint="eastAsia"/>
        </w:rPr>
        <w:t>2025</w:t>
      </w:r>
      <w:r w:rsidR="00EC6E96">
        <w:rPr>
          <w:rFonts w:hint="eastAsia"/>
        </w:rPr>
        <w:t>年</w:t>
      </w:r>
      <w:r w:rsidR="00EC6E96">
        <w:rPr>
          <w:rFonts w:hint="eastAsia"/>
        </w:rPr>
        <w:t>05</w:t>
      </w:r>
      <w:r w:rsidR="00EC6E96">
        <w:rPr>
          <w:rFonts w:hint="eastAsia"/>
        </w:rPr>
        <w:t>月</w:t>
      </w:r>
      <w:r w:rsidR="00EC6E96">
        <w:rPr>
          <w:rFonts w:hint="eastAsia"/>
        </w:rPr>
        <w:t>18</w:t>
      </w:r>
      <w:r w:rsidR="00EC6E96">
        <w:rPr>
          <w:rFonts w:hint="eastAsia"/>
        </w:rPr>
        <w:t>日</w:t>
      </w:r>
      <w:r w:rsidR="00EC6E96">
        <w:rPr>
          <w:rFonts w:hint="eastAsia"/>
        </w:rPr>
        <w:t xml:space="preserve"> 09:00</w:t>
      </w:r>
      <w:r w:rsidR="00EC6E96">
        <w:rPr>
          <w:rFonts w:hint="eastAsia"/>
        </w:rPr>
        <w:t>至</w:t>
      </w:r>
      <w:r w:rsidR="00EC6E96">
        <w:rPr>
          <w:rFonts w:hint="eastAsia"/>
        </w:rPr>
        <w:t>2025</w:t>
      </w:r>
      <w:r w:rsidR="00EC6E96">
        <w:rPr>
          <w:rFonts w:hint="eastAsia"/>
        </w:rPr>
        <w:t>年</w:t>
      </w:r>
      <w:r w:rsidR="00EC6E96">
        <w:rPr>
          <w:rFonts w:hint="eastAsia"/>
        </w:rPr>
        <w:t>05</w:t>
      </w:r>
      <w:r w:rsidR="00EC6E96">
        <w:rPr>
          <w:rFonts w:hint="eastAsia"/>
        </w:rPr>
        <w:t>月</w:t>
      </w:r>
      <w:r w:rsidR="00EC6E96">
        <w:rPr>
          <w:rFonts w:hint="eastAsia"/>
        </w:rPr>
        <w:t>18</w:t>
      </w:r>
      <w:r w:rsidR="00EC6E96">
        <w:rPr>
          <w:rFonts w:hint="eastAsia"/>
        </w:rPr>
        <w:t>日</w:t>
      </w:r>
      <w:r w:rsidR="00EC6E96">
        <w:rPr>
          <w:rFonts w:hint="eastAsia"/>
        </w:rPr>
        <w:t xml:space="preserve"> 17:30</w:t>
      </w:r>
    </w:p>
    <w:p w14:paraId="42750B7B" w14:textId="77777777" w:rsidR="00F82D14" w:rsidRDefault="00F82D14">
      <w:pPr>
        <w:pStyle w:val="a3"/>
        <w:spacing w:line="276" w:lineRule="auto"/>
        <w:rPr>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8"/>
        <w:gridCol w:w="2530"/>
        <w:gridCol w:w="2700"/>
        <w:gridCol w:w="1440"/>
        <w:gridCol w:w="1080"/>
      </w:tblGrid>
      <w:tr w:rsidR="003849CD" w14:paraId="24F4C1E6" w14:textId="77777777">
        <w:trPr>
          <w:jc w:val="center"/>
        </w:trPr>
        <w:tc>
          <w:tcPr>
            <w:tcW w:w="818" w:type="dxa"/>
            <w:vAlign w:val="center"/>
          </w:tcPr>
          <w:p w14:paraId="1F465443" w14:textId="77777777" w:rsidR="00F82D14" w:rsidRDefault="004931E8">
            <w:pPr>
              <w:spacing w:line="276" w:lineRule="auto"/>
              <w:jc w:val="center"/>
              <w:rPr>
                <w:rFonts w:ascii="宋体" w:hAnsi="宋体" w:hint="eastAsia"/>
                <w:bCs/>
                <w:szCs w:val="21"/>
              </w:rPr>
            </w:pPr>
            <w:r>
              <w:rPr>
                <w:rFonts w:ascii="宋体" w:hAnsi="宋体" w:hint="eastAsia"/>
                <w:bCs/>
                <w:szCs w:val="21"/>
              </w:rPr>
              <w:t>序号</w:t>
            </w:r>
          </w:p>
        </w:tc>
        <w:tc>
          <w:tcPr>
            <w:tcW w:w="2530" w:type="dxa"/>
            <w:vAlign w:val="center"/>
          </w:tcPr>
          <w:p w14:paraId="681B5B5D" w14:textId="77777777" w:rsidR="00F82D14" w:rsidRDefault="004931E8">
            <w:pPr>
              <w:spacing w:line="276" w:lineRule="auto"/>
              <w:jc w:val="center"/>
              <w:rPr>
                <w:rFonts w:ascii="宋体" w:hAnsi="宋体" w:hint="eastAsia"/>
                <w:bCs/>
                <w:szCs w:val="21"/>
              </w:rPr>
            </w:pPr>
            <w:r>
              <w:rPr>
                <w:rFonts w:ascii="宋体" w:hAnsi="宋体" w:hint="eastAsia"/>
                <w:bCs/>
                <w:szCs w:val="21"/>
              </w:rPr>
              <w:t>涉及部门</w:t>
            </w:r>
          </w:p>
        </w:tc>
        <w:tc>
          <w:tcPr>
            <w:tcW w:w="2700" w:type="dxa"/>
            <w:vAlign w:val="center"/>
          </w:tcPr>
          <w:p w14:paraId="7C8CF47E" w14:textId="77777777" w:rsidR="00F82D14" w:rsidRDefault="004931E8">
            <w:pPr>
              <w:spacing w:line="276" w:lineRule="auto"/>
              <w:jc w:val="center"/>
              <w:rPr>
                <w:rFonts w:ascii="宋体" w:hAnsi="宋体" w:hint="eastAsia"/>
                <w:bCs/>
                <w:szCs w:val="21"/>
              </w:rPr>
            </w:pPr>
            <w:r>
              <w:rPr>
                <w:rFonts w:ascii="宋体" w:hAnsi="宋体" w:hint="eastAsia"/>
                <w:bCs/>
                <w:szCs w:val="21"/>
              </w:rPr>
              <w:t>审核员/专家</w:t>
            </w:r>
          </w:p>
        </w:tc>
        <w:tc>
          <w:tcPr>
            <w:tcW w:w="1440" w:type="dxa"/>
            <w:vAlign w:val="center"/>
          </w:tcPr>
          <w:p w14:paraId="468C93B0" w14:textId="77777777" w:rsidR="00F82D14" w:rsidRDefault="004931E8">
            <w:pPr>
              <w:spacing w:line="276" w:lineRule="auto"/>
              <w:jc w:val="center"/>
              <w:rPr>
                <w:rFonts w:ascii="宋体" w:hAnsi="宋体" w:hint="eastAsia"/>
                <w:bCs/>
                <w:szCs w:val="21"/>
              </w:rPr>
            </w:pPr>
            <w:r>
              <w:rPr>
                <w:rFonts w:ascii="宋体" w:hAnsi="宋体" w:hint="eastAsia"/>
                <w:bCs/>
                <w:szCs w:val="21"/>
              </w:rPr>
              <w:t>页数</w:t>
            </w:r>
          </w:p>
        </w:tc>
        <w:tc>
          <w:tcPr>
            <w:tcW w:w="1080" w:type="dxa"/>
            <w:vAlign w:val="center"/>
          </w:tcPr>
          <w:p w14:paraId="1A0AA1FA" w14:textId="77777777" w:rsidR="00F82D14" w:rsidRDefault="004931E8">
            <w:pPr>
              <w:spacing w:line="276" w:lineRule="auto"/>
              <w:jc w:val="center"/>
              <w:rPr>
                <w:rFonts w:ascii="宋体" w:hAnsi="宋体" w:hint="eastAsia"/>
                <w:bCs/>
                <w:szCs w:val="21"/>
              </w:rPr>
            </w:pPr>
            <w:r>
              <w:rPr>
                <w:rFonts w:ascii="宋体" w:hAnsi="宋体" w:hint="eastAsia"/>
                <w:bCs/>
                <w:szCs w:val="21"/>
              </w:rPr>
              <w:t>备注</w:t>
            </w:r>
          </w:p>
        </w:tc>
      </w:tr>
      <w:tr w:rsidR="003849CD" w14:paraId="37E79580" w14:textId="77777777">
        <w:trPr>
          <w:jc w:val="center"/>
        </w:trPr>
        <w:tc>
          <w:tcPr>
            <w:tcW w:w="818" w:type="dxa"/>
            <w:vAlign w:val="center"/>
          </w:tcPr>
          <w:p w14:paraId="5CBF525E" w14:textId="77777777" w:rsidR="00F82D14" w:rsidRDefault="004931E8">
            <w:pPr>
              <w:spacing w:line="276" w:lineRule="auto"/>
              <w:jc w:val="center"/>
              <w:rPr>
                <w:rFonts w:ascii="宋体" w:hAnsi="宋体" w:hint="eastAsia"/>
                <w:bCs/>
                <w:szCs w:val="21"/>
              </w:rPr>
            </w:pPr>
            <w:r>
              <w:rPr>
                <w:rFonts w:ascii="宋体" w:hAnsi="宋体" w:hint="eastAsia"/>
                <w:bCs/>
                <w:szCs w:val="21"/>
              </w:rPr>
              <w:t>01</w:t>
            </w:r>
          </w:p>
        </w:tc>
        <w:tc>
          <w:tcPr>
            <w:tcW w:w="2530" w:type="dxa"/>
            <w:vAlign w:val="center"/>
          </w:tcPr>
          <w:p w14:paraId="32C7DABB" w14:textId="77777777" w:rsidR="00F82D14" w:rsidRDefault="007C7AF4">
            <w:pPr>
              <w:spacing w:line="276" w:lineRule="auto"/>
              <w:jc w:val="center"/>
              <w:rPr>
                <w:rFonts w:ascii="宋体" w:hAnsi="宋体" w:hint="eastAsia"/>
                <w:bCs/>
                <w:szCs w:val="21"/>
              </w:rPr>
            </w:pPr>
            <w:r>
              <w:rPr>
                <w:rFonts w:ascii="宋体" w:hAnsi="宋体" w:hint="eastAsia"/>
                <w:bCs/>
                <w:szCs w:val="21"/>
              </w:rPr>
              <w:t>管理层</w:t>
            </w:r>
          </w:p>
        </w:tc>
        <w:tc>
          <w:tcPr>
            <w:tcW w:w="2700" w:type="dxa"/>
            <w:vAlign w:val="center"/>
          </w:tcPr>
          <w:p w14:paraId="381F1811" w14:textId="410AAA20" w:rsidR="00F82D14" w:rsidRDefault="00872057">
            <w:pPr>
              <w:spacing w:line="276" w:lineRule="auto"/>
              <w:jc w:val="center"/>
              <w:rPr>
                <w:rFonts w:ascii="宋体" w:hAnsi="宋体" w:hint="eastAsia"/>
                <w:bCs/>
                <w:szCs w:val="21"/>
              </w:rPr>
            </w:pPr>
            <w:r>
              <w:rPr>
                <w:rFonts w:ascii="宋体" w:hAnsi="宋体" w:hint="eastAsia"/>
                <w:bCs/>
                <w:szCs w:val="21"/>
              </w:rPr>
              <w:t>陈政</w:t>
            </w:r>
          </w:p>
        </w:tc>
        <w:tc>
          <w:tcPr>
            <w:tcW w:w="1440" w:type="dxa"/>
            <w:vAlign w:val="center"/>
          </w:tcPr>
          <w:p w14:paraId="1BEB1FBE" w14:textId="3EAA3429" w:rsidR="00F82D14" w:rsidRPr="00A34C54" w:rsidRDefault="00A818C7">
            <w:pPr>
              <w:spacing w:line="276" w:lineRule="auto"/>
              <w:jc w:val="center"/>
              <w:rPr>
                <w:rFonts w:ascii="宋体" w:hAnsi="宋体" w:hint="eastAsia"/>
                <w:bCs/>
                <w:color w:val="000000" w:themeColor="text1"/>
                <w:szCs w:val="21"/>
              </w:rPr>
            </w:pPr>
            <w:r w:rsidRPr="00A34C54">
              <w:rPr>
                <w:rFonts w:ascii="宋体" w:hAnsi="宋体" w:hint="eastAsia"/>
                <w:bCs/>
                <w:color w:val="000000" w:themeColor="text1"/>
                <w:szCs w:val="21"/>
              </w:rPr>
              <w:t>0</w:t>
            </w:r>
            <w:r w:rsidR="00BF74F6" w:rsidRPr="00A34C54">
              <w:rPr>
                <w:rFonts w:ascii="宋体" w:hAnsi="宋体" w:hint="eastAsia"/>
                <w:bCs/>
                <w:color w:val="000000" w:themeColor="text1"/>
                <w:szCs w:val="21"/>
              </w:rPr>
              <w:t>3-1</w:t>
            </w:r>
            <w:r w:rsidR="00A34C54" w:rsidRPr="00A34C54">
              <w:rPr>
                <w:rFonts w:ascii="宋体" w:hAnsi="宋体" w:hint="eastAsia"/>
                <w:bCs/>
                <w:color w:val="000000" w:themeColor="text1"/>
                <w:szCs w:val="21"/>
              </w:rPr>
              <w:t>1</w:t>
            </w:r>
          </w:p>
        </w:tc>
        <w:tc>
          <w:tcPr>
            <w:tcW w:w="1080" w:type="dxa"/>
            <w:vAlign w:val="center"/>
          </w:tcPr>
          <w:p w14:paraId="262D6E27" w14:textId="77777777" w:rsidR="00F82D14" w:rsidRDefault="00F82D14">
            <w:pPr>
              <w:spacing w:line="276" w:lineRule="auto"/>
              <w:jc w:val="center"/>
              <w:rPr>
                <w:rFonts w:ascii="宋体" w:hAnsi="宋体" w:hint="eastAsia"/>
                <w:bCs/>
                <w:szCs w:val="21"/>
              </w:rPr>
            </w:pPr>
          </w:p>
        </w:tc>
      </w:tr>
      <w:tr w:rsidR="00872057" w14:paraId="79F8AA49" w14:textId="77777777" w:rsidTr="00E4754E">
        <w:trPr>
          <w:jc w:val="center"/>
        </w:trPr>
        <w:tc>
          <w:tcPr>
            <w:tcW w:w="818" w:type="dxa"/>
            <w:vAlign w:val="center"/>
          </w:tcPr>
          <w:p w14:paraId="4A5F2657" w14:textId="77777777" w:rsidR="00872057" w:rsidRDefault="00872057" w:rsidP="00872057">
            <w:pPr>
              <w:spacing w:line="276" w:lineRule="auto"/>
              <w:jc w:val="center"/>
              <w:rPr>
                <w:rFonts w:ascii="宋体" w:hAnsi="宋体" w:hint="eastAsia"/>
                <w:bCs/>
                <w:szCs w:val="21"/>
              </w:rPr>
            </w:pPr>
            <w:r>
              <w:rPr>
                <w:rFonts w:ascii="宋体" w:hAnsi="宋体" w:hint="eastAsia"/>
                <w:bCs/>
                <w:szCs w:val="21"/>
              </w:rPr>
              <w:t>02</w:t>
            </w:r>
          </w:p>
        </w:tc>
        <w:tc>
          <w:tcPr>
            <w:tcW w:w="2530" w:type="dxa"/>
            <w:vAlign w:val="center"/>
          </w:tcPr>
          <w:p w14:paraId="3F4EC573" w14:textId="77777777" w:rsidR="00872057" w:rsidRDefault="00872057" w:rsidP="00872057">
            <w:pPr>
              <w:spacing w:line="276" w:lineRule="auto"/>
              <w:jc w:val="center"/>
              <w:rPr>
                <w:rFonts w:ascii="宋体" w:hAnsi="宋体" w:hint="eastAsia"/>
                <w:bCs/>
                <w:szCs w:val="21"/>
              </w:rPr>
            </w:pPr>
            <w:r>
              <w:rPr>
                <w:rFonts w:ascii="宋体" w:hAnsi="宋体" w:hint="eastAsia"/>
                <w:bCs/>
                <w:szCs w:val="21"/>
              </w:rPr>
              <w:t>综合部</w:t>
            </w:r>
          </w:p>
        </w:tc>
        <w:tc>
          <w:tcPr>
            <w:tcW w:w="2700" w:type="dxa"/>
          </w:tcPr>
          <w:p w14:paraId="4BF9B18E" w14:textId="07DB6017" w:rsidR="00872057" w:rsidRDefault="00872057" w:rsidP="00872057">
            <w:pPr>
              <w:spacing w:line="276" w:lineRule="auto"/>
              <w:jc w:val="center"/>
              <w:rPr>
                <w:rFonts w:ascii="宋体" w:hAnsi="宋体" w:hint="eastAsia"/>
                <w:bCs/>
                <w:szCs w:val="21"/>
              </w:rPr>
            </w:pPr>
            <w:r w:rsidRPr="00F6271B">
              <w:rPr>
                <w:rFonts w:ascii="宋体" w:hAnsi="宋体" w:hint="eastAsia"/>
                <w:bCs/>
                <w:szCs w:val="21"/>
              </w:rPr>
              <w:t>陈政</w:t>
            </w:r>
          </w:p>
        </w:tc>
        <w:tc>
          <w:tcPr>
            <w:tcW w:w="1440" w:type="dxa"/>
            <w:vAlign w:val="center"/>
          </w:tcPr>
          <w:p w14:paraId="451D7A30" w14:textId="088470E8" w:rsidR="00872057" w:rsidRPr="00A34C54" w:rsidRDefault="00872057" w:rsidP="00872057">
            <w:pPr>
              <w:spacing w:line="276" w:lineRule="auto"/>
              <w:jc w:val="center"/>
              <w:rPr>
                <w:rFonts w:ascii="宋体" w:hAnsi="宋体" w:hint="eastAsia"/>
                <w:bCs/>
                <w:color w:val="000000" w:themeColor="text1"/>
                <w:szCs w:val="21"/>
              </w:rPr>
            </w:pPr>
            <w:r w:rsidRPr="00A34C54">
              <w:rPr>
                <w:rFonts w:ascii="宋体" w:hAnsi="宋体" w:hint="eastAsia"/>
                <w:bCs/>
                <w:color w:val="000000" w:themeColor="text1"/>
                <w:szCs w:val="21"/>
              </w:rPr>
              <w:t>1</w:t>
            </w:r>
            <w:r w:rsidR="00A34C54" w:rsidRPr="00A34C54">
              <w:rPr>
                <w:rFonts w:ascii="宋体" w:hAnsi="宋体" w:hint="eastAsia"/>
                <w:bCs/>
                <w:color w:val="000000" w:themeColor="text1"/>
                <w:szCs w:val="21"/>
              </w:rPr>
              <w:t>2</w:t>
            </w:r>
            <w:r w:rsidRPr="00A34C54">
              <w:rPr>
                <w:rFonts w:ascii="宋体" w:hAnsi="宋体" w:hint="eastAsia"/>
                <w:bCs/>
                <w:color w:val="000000" w:themeColor="text1"/>
                <w:szCs w:val="21"/>
              </w:rPr>
              <w:t>-1</w:t>
            </w:r>
            <w:r w:rsidR="00A34C54" w:rsidRPr="00A34C54">
              <w:rPr>
                <w:rFonts w:ascii="宋体" w:hAnsi="宋体" w:hint="eastAsia"/>
                <w:bCs/>
                <w:color w:val="000000" w:themeColor="text1"/>
                <w:szCs w:val="21"/>
              </w:rPr>
              <w:t>8</w:t>
            </w:r>
          </w:p>
        </w:tc>
        <w:tc>
          <w:tcPr>
            <w:tcW w:w="1080" w:type="dxa"/>
            <w:vAlign w:val="center"/>
          </w:tcPr>
          <w:p w14:paraId="16E568F8" w14:textId="77777777" w:rsidR="00872057" w:rsidRDefault="00872057" w:rsidP="00872057">
            <w:pPr>
              <w:spacing w:line="276" w:lineRule="auto"/>
              <w:jc w:val="center"/>
              <w:rPr>
                <w:rFonts w:ascii="宋体" w:hAnsi="宋体" w:hint="eastAsia"/>
                <w:bCs/>
                <w:szCs w:val="21"/>
              </w:rPr>
            </w:pPr>
          </w:p>
        </w:tc>
      </w:tr>
      <w:tr w:rsidR="00872057" w14:paraId="4937F4C1" w14:textId="77777777" w:rsidTr="00E4754E">
        <w:trPr>
          <w:jc w:val="center"/>
        </w:trPr>
        <w:tc>
          <w:tcPr>
            <w:tcW w:w="818" w:type="dxa"/>
            <w:vAlign w:val="center"/>
          </w:tcPr>
          <w:p w14:paraId="53A9BB90" w14:textId="77777777" w:rsidR="00872057" w:rsidRDefault="00872057" w:rsidP="00872057">
            <w:pPr>
              <w:spacing w:line="276" w:lineRule="auto"/>
              <w:jc w:val="center"/>
              <w:rPr>
                <w:rFonts w:ascii="宋体" w:hAnsi="宋体" w:hint="eastAsia"/>
                <w:bCs/>
                <w:szCs w:val="21"/>
              </w:rPr>
            </w:pPr>
            <w:r>
              <w:rPr>
                <w:rFonts w:ascii="宋体" w:hAnsi="宋体" w:hint="eastAsia"/>
                <w:bCs/>
                <w:szCs w:val="21"/>
              </w:rPr>
              <w:t>03</w:t>
            </w:r>
          </w:p>
        </w:tc>
        <w:tc>
          <w:tcPr>
            <w:tcW w:w="2530" w:type="dxa"/>
            <w:vAlign w:val="center"/>
          </w:tcPr>
          <w:p w14:paraId="318D65B2" w14:textId="77777777" w:rsidR="00872057" w:rsidRDefault="00872057" w:rsidP="00872057">
            <w:pPr>
              <w:spacing w:line="276" w:lineRule="auto"/>
              <w:jc w:val="center"/>
              <w:rPr>
                <w:rFonts w:ascii="宋体" w:hAnsi="宋体" w:hint="eastAsia"/>
                <w:bCs/>
                <w:szCs w:val="21"/>
              </w:rPr>
            </w:pPr>
            <w:r>
              <w:rPr>
                <w:rFonts w:ascii="宋体" w:hAnsi="宋体" w:hint="eastAsia"/>
                <w:bCs/>
                <w:szCs w:val="21"/>
              </w:rPr>
              <w:t>供销部</w:t>
            </w:r>
          </w:p>
        </w:tc>
        <w:tc>
          <w:tcPr>
            <w:tcW w:w="2700" w:type="dxa"/>
          </w:tcPr>
          <w:p w14:paraId="18832419" w14:textId="1436D87F" w:rsidR="00872057" w:rsidRDefault="00872057" w:rsidP="00872057">
            <w:pPr>
              <w:spacing w:line="276" w:lineRule="auto"/>
              <w:jc w:val="center"/>
              <w:rPr>
                <w:rFonts w:ascii="宋体" w:hAnsi="宋体" w:hint="eastAsia"/>
                <w:bCs/>
                <w:szCs w:val="21"/>
              </w:rPr>
            </w:pPr>
            <w:r w:rsidRPr="00F6271B">
              <w:rPr>
                <w:rFonts w:ascii="宋体" w:hAnsi="宋体" w:hint="eastAsia"/>
                <w:bCs/>
                <w:szCs w:val="21"/>
              </w:rPr>
              <w:t>陈政</w:t>
            </w:r>
          </w:p>
        </w:tc>
        <w:tc>
          <w:tcPr>
            <w:tcW w:w="1440" w:type="dxa"/>
            <w:vAlign w:val="center"/>
          </w:tcPr>
          <w:p w14:paraId="7A0CA307" w14:textId="07F5B5A2" w:rsidR="00872057" w:rsidRPr="00A34C54" w:rsidRDefault="00872057" w:rsidP="00872057">
            <w:pPr>
              <w:spacing w:line="276" w:lineRule="auto"/>
              <w:jc w:val="center"/>
              <w:rPr>
                <w:rFonts w:ascii="宋体" w:hAnsi="宋体" w:hint="eastAsia"/>
                <w:bCs/>
                <w:color w:val="000000" w:themeColor="text1"/>
                <w:szCs w:val="21"/>
              </w:rPr>
            </w:pPr>
            <w:r w:rsidRPr="00A34C54">
              <w:rPr>
                <w:rFonts w:ascii="宋体" w:hAnsi="宋体" w:hint="eastAsia"/>
                <w:bCs/>
                <w:color w:val="000000" w:themeColor="text1"/>
                <w:szCs w:val="21"/>
              </w:rPr>
              <w:t>1</w:t>
            </w:r>
            <w:r w:rsidR="00A34C54" w:rsidRPr="00A34C54">
              <w:rPr>
                <w:rFonts w:ascii="宋体" w:hAnsi="宋体" w:hint="eastAsia"/>
                <w:bCs/>
                <w:color w:val="000000" w:themeColor="text1"/>
                <w:szCs w:val="21"/>
              </w:rPr>
              <w:t>9-</w:t>
            </w:r>
            <w:r w:rsidRPr="00A34C54">
              <w:rPr>
                <w:rFonts w:ascii="宋体" w:hAnsi="宋体" w:hint="eastAsia"/>
                <w:bCs/>
                <w:color w:val="000000" w:themeColor="text1"/>
                <w:szCs w:val="21"/>
              </w:rPr>
              <w:t>2</w:t>
            </w:r>
            <w:r w:rsidR="00A34C54" w:rsidRPr="00A34C54">
              <w:rPr>
                <w:rFonts w:ascii="宋体" w:hAnsi="宋体" w:hint="eastAsia"/>
                <w:bCs/>
                <w:color w:val="000000" w:themeColor="text1"/>
                <w:szCs w:val="21"/>
              </w:rPr>
              <w:t>9</w:t>
            </w:r>
          </w:p>
        </w:tc>
        <w:tc>
          <w:tcPr>
            <w:tcW w:w="1080" w:type="dxa"/>
            <w:vAlign w:val="center"/>
          </w:tcPr>
          <w:p w14:paraId="51D73C7A" w14:textId="77777777" w:rsidR="00872057" w:rsidRDefault="00872057" w:rsidP="00872057">
            <w:pPr>
              <w:spacing w:line="276" w:lineRule="auto"/>
              <w:jc w:val="center"/>
              <w:rPr>
                <w:rFonts w:ascii="宋体" w:hAnsi="宋体" w:hint="eastAsia"/>
                <w:bCs/>
                <w:szCs w:val="21"/>
              </w:rPr>
            </w:pPr>
          </w:p>
        </w:tc>
      </w:tr>
      <w:tr w:rsidR="003849CD" w14:paraId="2AE0C317" w14:textId="77777777">
        <w:trPr>
          <w:jc w:val="center"/>
        </w:trPr>
        <w:tc>
          <w:tcPr>
            <w:tcW w:w="818" w:type="dxa"/>
            <w:vAlign w:val="center"/>
          </w:tcPr>
          <w:p w14:paraId="02B56131" w14:textId="77777777" w:rsidR="00F82D14" w:rsidRDefault="004931E8">
            <w:pPr>
              <w:spacing w:line="276" w:lineRule="auto"/>
              <w:jc w:val="center"/>
              <w:rPr>
                <w:rFonts w:ascii="宋体" w:hAnsi="宋体" w:hint="eastAsia"/>
                <w:bCs/>
                <w:szCs w:val="21"/>
              </w:rPr>
            </w:pPr>
            <w:r>
              <w:rPr>
                <w:rFonts w:ascii="宋体" w:hAnsi="宋体" w:hint="eastAsia"/>
                <w:bCs/>
                <w:szCs w:val="21"/>
              </w:rPr>
              <w:t>04</w:t>
            </w:r>
          </w:p>
        </w:tc>
        <w:tc>
          <w:tcPr>
            <w:tcW w:w="2530" w:type="dxa"/>
            <w:vAlign w:val="center"/>
          </w:tcPr>
          <w:p w14:paraId="035E3673" w14:textId="77777777" w:rsidR="00F82D14" w:rsidRDefault="003372E3">
            <w:pPr>
              <w:spacing w:line="276" w:lineRule="auto"/>
              <w:jc w:val="center"/>
              <w:rPr>
                <w:rFonts w:ascii="宋体" w:hAnsi="宋体" w:hint="eastAsia"/>
                <w:bCs/>
                <w:szCs w:val="21"/>
              </w:rPr>
            </w:pPr>
            <w:r>
              <w:rPr>
                <w:rFonts w:ascii="宋体" w:hAnsi="宋体" w:hint="eastAsia"/>
                <w:bCs/>
                <w:szCs w:val="21"/>
              </w:rPr>
              <w:t>品质</w:t>
            </w:r>
            <w:r w:rsidR="007C7AF4">
              <w:rPr>
                <w:rFonts w:ascii="宋体" w:hAnsi="宋体" w:hint="eastAsia"/>
                <w:bCs/>
                <w:szCs w:val="21"/>
              </w:rPr>
              <w:t>部</w:t>
            </w:r>
          </w:p>
        </w:tc>
        <w:tc>
          <w:tcPr>
            <w:tcW w:w="2700" w:type="dxa"/>
            <w:vAlign w:val="center"/>
          </w:tcPr>
          <w:p w14:paraId="505B7C3F" w14:textId="77777777" w:rsidR="00F82D14" w:rsidRDefault="003372E3">
            <w:pPr>
              <w:spacing w:line="276" w:lineRule="auto"/>
              <w:jc w:val="center"/>
              <w:rPr>
                <w:rFonts w:ascii="宋体" w:hAnsi="宋体" w:hint="eastAsia"/>
                <w:bCs/>
                <w:szCs w:val="21"/>
              </w:rPr>
            </w:pPr>
            <w:r>
              <w:rPr>
                <w:rFonts w:ascii="宋体" w:hAnsi="宋体" w:hint="eastAsia"/>
                <w:bCs/>
                <w:szCs w:val="21"/>
              </w:rPr>
              <w:t>张心</w:t>
            </w:r>
          </w:p>
        </w:tc>
        <w:tc>
          <w:tcPr>
            <w:tcW w:w="1440" w:type="dxa"/>
            <w:vAlign w:val="center"/>
          </w:tcPr>
          <w:p w14:paraId="60BA5CA2" w14:textId="4DFEC360" w:rsidR="00F82D14" w:rsidRPr="00A34C54" w:rsidRDefault="00A34C54">
            <w:pPr>
              <w:spacing w:line="276" w:lineRule="auto"/>
              <w:jc w:val="center"/>
              <w:rPr>
                <w:rFonts w:ascii="宋体" w:hAnsi="宋体" w:hint="eastAsia"/>
                <w:bCs/>
                <w:color w:val="000000" w:themeColor="text1"/>
                <w:szCs w:val="21"/>
              </w:rPr>
            </w:pPr>
            <w:r w:rsidRPr="00A34C54">
              <w:rPr>
                <w:rFonts w:ascii="宋体" w:hAnsi="宋体" w:hint="eastAsia"/>
                <w:bCs/>
                <w:color w:val="000000" w:themeColor="text1"/>
                <w:szCs w:val="21"/>
              </w:rPr>
              <w:t>30</w:t>
            </w:r>
            <w:r w:rsidR="00BF74F6" w:rsidRPr="00A34C54">
              <w:rPr>
                <w:rFonts w:ascii="宋体" w:hAnsi="宋体" w:hint="eastAsia"/>
                <w:bCs/>
                <w:color w:val="000000" w:themeColor="text1"/>
                <w:szCs w:val="21"/>
              </w:rPr>
              <w:t>-</w:t>
            </w:r>
            <w:r w:rsidRPr="00A34C54">
              <w:rPr>
                <w:rFonts w:ascii="宋体" w:hAnsi="宋体" w:hint="eastAsia"/>
                <w:bCs/>
                <w:color w:val="000000" w:themeColor="text1"/>
                <w:szCs w:val="21"/>
              </w:rPr>
              <w:t>38</w:t>
            </w:r>
          </w:p>
        </w:tc>
        <w:tc>
          <w:tcPr>
            <w:tcW w:w="1080" w:type="dxa"/>
            <w:vAlign w:val="center"/>
          </w:tcPr>
          <w:p w14:paraId="6880A903" w14:textId="77777777" w:rsidR="00F82D14" w:rsidRDefault="00F82D14">
            <w:pPr>
              <w:spacing w:line="276" w:lineRule="auto"/>
              <w:jc w:val="center"/>
              <w:rPr>
                <w:rFonts w:ascii="宋体" w:hAnsi="宋体" w:hint="eastAsia"/>
                <w:bCs/>
                <w:szCs w:val="21"/>
              </w:rPr>
            </w:pPr>
          </w:p>
        </w:tc>
      </w:tr>
      <w:tr w:rsidR="003849CD" w14:paraId="0CD4F5B3" w14:textId="77777777">
        <w:trPr>
          <w:jc w:val="center"/>
        </w:trPr>
        <w:tc>
          <w:tcPr>
            <w:tcW w:w="818" w:type="dxa"/>
            <w:vAlign w:val="center"/>
          </w:tcPr>
          <w:p w14:paraId="0BA90B85" w14:textId="77777777" w:rsidR="00F82D14" w:rsidRDefault="004931E8">
            <w:pPr>
              <w:spacing w:line="276" w:lineRule="auto"/>
              <w:jc w:val="center"/>
              <w:rPr>
                <w:rFonts w:ascii="宋体" w:hAnsi="宋体" w:hint="eastAsia"/>
                <w:bCs/>
                <w:szCs w:val="21"/>
              </w:rPr>
            </w:pPr>
            <w:r>
              <w:rPr>
                <w:rFonts w:ascii="宋体" w:hAnsi="宋体" w:hint="eastAsia"/>
                <w:bCs/>
                <w:szCs w:val="21"/>
              </w:rPr>
              <w:t>05</w:t>
            </w:r>
          </w:p>
        </w:tc>
        <w:tc>
          <w:tcPr>
            <w:tcW w:w="2530" w:type="dxa"/>
            <w:vAlign w:val="center"/>
          </w:tcPr>
          <w:p w14:paraId="6F2BAFB3" w14:textId="77777777" w:rsidR="00F82D14" w:rsidRDefault="003372E3">
            <w:pPr>
              <w:spacing w:line="276" w:lineRule="auto"/>
              <w:jc w:val="center"/>
              <w:rPr>
                <w:rFonts w:ascii="宋体" w:hAnsi="宋体" w:hint="eastAsia"/>
                <w:bCs/>
                <w:szCs w:val="21"/>
              </w:rPr>
            </w:pPr>
            <w:r>
              <w:rPr>
                <w:rFonts w:ascii="宋体" w:hAnsi="宋体" w:hint="eastAsia"/>
                <w:bCs/>
                <w:szCs w:val="21"/>
              </w:rPr>
              <w:t>生产</w:t>
            </w:r>
            <w:r w:rsidR="007C7AF4">
              <w:rPr>
                <w:rFonts w:ascii="宋体" w:hAnsi="宋体" w:hint="eastAsia"/>
                <w:bCs/>
                <w:szCs w:val="21"/>
              </w:rPr>
              <w:t>部</w:t>
            </w:r>
          </w:p>
        </w:tc>
        <w:tc>
          <w:tcPr>
            <w:tcW w:w="2700" w:type="dxa"/>
            <w:vAlign w:val="center"/>
          </w:tcPr>
          <w:p w14:paraId="7A0063AE" w14:textId="77777777" w:rsidR="00F82D14" w:rsidRDefault="003372E3">
            <w:pPr>
              <w:spacing w:line="276" w:lineRule="auto"/>
              <w:jc w:val="center"/>
              <w:rPr>
                <w:rFonts w:ascii="宋体" w:hAnsi="宋体" w:hint="eastAsia"/>
                <w:bCs/>
                <w:szCs w:val="21"/>
              </w:rPr>
            </w:pPr>
            <w:r>
              <w:rPr>
                <w:rFonts w:ascii="宋体" w:hAnsi="宋体" w:hint="eastAsia"/>
                <w:bCs/>
                <w:szCs w:val="21"/>
              </w:rPr>
              <w:t>张心</w:t>
            </w:r>
          </w:p>
        </w:tc>
        <w:tc>
          <w:tcPr>
            <w:tcW w:w="1440" w:type="dxa"/>
            <w:vAlign w:val="center"/>
          </w:tcPr>
          <w:p w14:paraId="7BFCFB93" w14:textId="2B90DBDD" w:rsidR="00F82D14" w:rsidRPr="00A34C54" w:rsidRDefault="00A34C54">
            <w:pPr>
              <w:spacing w:line="276" w:lineRule="auto"/>
              <w:jc w:val="center"/>
              <w:rPr>
                <w:rFonts w:ascii="宋体" w:hAnsi="宋体" w:hint="eastAsia"/>
                <w:bCs/>
                <w:color w:val="000000" w:themeColor="text1"/>
                <w:szCs w:val="21"/>
              </w:rPr>
            </w:pPr>
            <w:r w:rsidRPr="00A34C54">
              <w:rPr>
                <w:rFonts w:ascii="宋体" w:hAnsi="宋体" w:hint="eastAsia"/>
                <w:bCs/>
                <w:color w:val="000000" w:themeColor="text1"/>
                <w:szCs w:val="21"/>
              </w:rPr>
              <w:t>3</w:t>
            </w:r>
            <w:r w:rsidR="002C0FEE" w:rsidRPr="00A34C54">
              <w:rPr>
                <w:rFonts w:ascii="宋体" w:hAnsi="宋体" w:hint="eastAsia"/>
                <w:bCs/>
                <w:color w:val="000000" w:themeColor="text1"/>
                <w:szCs w:val="21"/>
              </w:rPr>
              <w:t>9</w:t>
            </w:r>
            <w:r w:rsidR="00BF74F6" w:rsidRPr="00A34C54">
              <w:rPr>
                <w:rFonts w:ascii="宋体" w:hAnsi="宋体" w:hint="eastAsia"/>
                <w:bCs/>
                <w:color w:val="000000" w:themeColor="text1"/>
                <w:szCs w:val="21"/>
              </w:rPr>
              <w:t>-</w:t>
            </w:r>
            <w:r w:rsidRPr="00A34C54">
              <w:rPr>
                <w:rFonts w:ascii="宋体" w:hAnsi="宋体" w:hint="eastAsia"/>
                <w:bCs/>
                <w:color w:val="000000" w:themeColor="text1"/>
                <w:szCs w:val="21"/>
              </w:rPr>
              <w:t>46</w:t>
            </w:r>
          </w:p>
        </w:tc>
        <w:tc>
          <w:tcPr>
            <w:tcW w:w="1080" w:type="dxa"/>
            <w:vAlign w:val="center"/>
          </w:tcPr>
          <w:p w14:paraId="334C2FDD" w14:textId="77777777" w:rsidR="00F82D14" w:rsidRDefault="00F82D14">
            <w:pPr>
              <w:spacing w:line="276" w:lineRule="auto"/>
              <w:jc w:val="center"/>
              <w:rPr>
                <w:rFonts w:ascii="宋体" w:hAnsi="宋体" w:hint="eastAsia"/>
                <w:bCs/>
                <w:szCs w:val="21"/>
              </w:rPr>
            </w:pPr>
          </w:p>
        </w:tc>
      </w:tr>
    </w:tbl>
    <w:p w14:paraId="60E28148" w14:textId="77777777" w:rsidR="00F82D14" w:rsidRDefault="00F82D14">
      <w:pPr>
        <w:spacing w:line="276" w:lineRule="auto"/>
        <w:ind w:firstLine="211"/>
        <w:rPr>
          <w:rFonts w:ascii="宋体" w:hAnsi="宋体" w:hint="eastAsia"/>
          <w:bCs/>
          <w:szCs w:val="21"/>
        </w:rPr>
      </w:pPr>
    </w:p>
    <w:p w14:paraId="6C869C44" w14:textId="77777777" w:rsidR="00F82D14" w:rsidRDefault="004931E8">
      <w:pPr>
        <w:spacing w:line="276" w:lineRule="auto"/>
        <w:ind w:firstLine="211"/>
        <w:rPr>
          <w:rFonts w:ascii="宋体" w:hAnsi="宋体" w:hint="eastAsia"/>
          <w:bCs/>
          <w:szCs w:val="21"/>
        </w:rPr>
      </w:pPr>
      <w:r>
        <w:rPr>
          <w:rFonts w:ascii="宋体" w:hAnsi="宋体" w:hint="eastAsia"/>
          <w:bCs/>
          <w:szCs w:val="21"/>
        </w:rPr>
        <w:t>填写要求：</w:t>
      </w:r>
    </w:p>
    <w:p w14:paraId="0325D93D" w14:textId="77777777" w:rsidR="00F82D14" w:rsidRDefault="004931E8">
      <w:pPr>
        <w:numPr>
          <w:ilvl w:val="0"/>
          <w:numId w:val="1"/>
        </w:numPr>
        <w:adjustRightInd w:val="0"/>
        <w:spacing w:line="276" w:lineRule="auto"/>
        <w:textAlignment w:val="baseline"/>
        <w:rPr>
          <w:rFonts w:ascii="宋体" w:hAnsi="宋体" w:hint="eastAsia"/>
          <w:bCs/>
          <w:szCs w:val="21"/>
        </w:rPr>
      </w:pPr>
      <w:r>
        <w:rPr>
          <w:rFonts w:ascii="宋体" w:hAnsi="宋体" w:hint="eastAsia"/>
          <w:bCs/>
          <w:szCs w:val="21"/>
        </w:rPr>
        <w:t>如某过程/活动涉及多个认证标准条款，请以Q、E、O、F、H 、EnMS标识。</w:t>
      </w:r>
    </w:p>
    <w:p w14:paraId="5E0BA870" w14:textId="77777777" w:rsidR="00F82D14" w:rsidRDefault="004931E8">
      <w:pPr>
        <w:numPr>
          <w:ilvl w:val="0"/>
          <w:numId w:val="1"/>
        </w:numPr>
        <w:adjustRightInd w:val="0"/>
        <w:spacing w:line="276" w:lineRule="auto"/>
        <w:textAlignment w:val="baseline"/>
        <w:rPr>
          <w:rFonts w:ascii="宋体" w:hAnsi="宋体" w:hint="eastAsia"/>
          <w:bCs/>
          <w:szCs w:val="21"/>
        </w:rPr>
      </w:pPr>
      <w:r>
        <w:rPr>
          <w:rFonts w:ascii="宋体" w:hAnsi="宋体" w:hint="eastAsia"/>
          <w:bCs/>
          <w:szCs w:val="21"/>
        </w:rPr>
        <w:t>可在每个部门/过程的记录表第1页上注明受审核部门/过程、审核员、陪同人员（向导），在记录表中注明涉及的条款，与审核计划一致，审核记录真实，不得伪造作假；</w:t>
      </w:r>
    </w:p>
    <w:p w14:paraId="0049C223" w14:textId="77777777" w:rsidR="00F82D14" w:rsidRDefault="004931E8">
      <w:pPr>
        <w:numPr>
          <w:ilvl w:val="0"/>
          <w:numId w:val="1"/>
        </w:numPr>
        <w:adjustRightInd w:val="0"/>
        <w:spacing w:line="276" w:lineRule="auto"/>
        <w:textAlignment w:val="baseline"/>
        <w:rPr>
          <w:rFonts w:ascii="宋体" w:hAnsi="宋体" w:hint="eastAsia"/>
          <w:bCs/>
          <w:szCs w:val="21"/>
        </w:rPr>
      </w:pPr>
      <w:r>
        <w:rPr>
          <w:rFonts w:ascii="宋体" w:hAnsi="宋体" w:hint="eastAsia"/>
          <w:bCs/>
          <w:szCs w:val="21"/>
        </w:rPr>
        <w:t>审核记录必须覆盖审核计划的安排，具有可追溯的细节，有抽样的样本；审核计划中的调整在审核记录中应有体现，审核中与受审核方沟通也需作记录；</w:t>
      </w:r>
    </w:p>
    <w:p w14:paraId="28A95CFB" w14:textId="77777777" w:rsidR="00F82D14" w:rsidRDefault="004931E8">
      <w:pPr>
        <w:numPr>
          <w:ilvl w:val="0"/>
          <w:numId w:val="1"/>
        </w:numPr>
        <w:adjustRightInd w:val="0"/>
        <w:spacing w:line="276" w:lineRule="auto"/>
        <w:ind w:right="-334"/>
        <w:textAlignment w:val="baseline"/>
        <w:rPr>
          <w:bCs/>
          <w:szCs w:val="21"/>
        </w:rPr>
      </w:pPr>
      <w:r>
        <w:rPr>
          <w:rFonts w:ascii="宋体" w:hAnsi="宋体" w:hint="eastAsia"/>
          <w:bCs/>
          <w:szCs w:val="21"/>
        </w:rPr>
        <w:t>在</w:t>
      </w:r>
      <w:r>
        <w:rPr>
          <w:rFonts w:ascii="宋体" w:hAnsi="宋体" w:hint="eastAsia"/>
          <w:szCs w:val="21"/>
        </w:rPr>
        <w:t>判定</w:t>
      </w:r>
      <w:r>
        <w:rPr>
          <w:rFonts w:ascii="宋体" w:hAnsi="宋体" w:hint="eastAsia"/>
          <w:bCs/>
          <w:szCs w:val="21"/>
        </w:rPr>
        <w:t>栏，符合不作标记，</w:t>
      </w:r>
      <w:r>
        <w:rPr>
          <w:rFonts w:ascii="宋体" w:hAnsi="宋体" w:hint="eastAsia"/>
          <w:szCs w:val="21"/>
        </w:rPr>
        <w:t>不符合</w:t>
      </w:r>
      <w:r>
        <w:rPr>
          <w:rFonts w:ascii="宋体" w:hAnsi="宋体" w:hint="eastAsia"/>
          <w:bCs/>
          <w:szCs w:val="21"/>
        </w:rPr>
        <w:t>用“△”注明一般不符合项，用“× ”注明严重不符合项。</w:t>
      </w:r>
    </w:p>
    <w:p w14:paraId="0460DFBB" w14:textId="77777777" w:rsidR="00F82D14" w:rsidRDefault="00F82D14">
      <w:pPr>
        <w:spacing w:line="276" w:lineRule="auto"/>
        <w:rPr>
          <w:rFonts w:ascii="隶书" w:eastAsia="隶书" w:hAnsi="宋体" w:hint="eastAsia"/>
          <w:bCs/>
          <w:color w:val="000000"/>
          <w:szCs w:val="21"/>
        </w:rPr>
      </w:pPr>
    </w:p>
    <w:tbl>
      <w:tblPr>
        <w:tblpPr w:leftFromText="180" w:rightFromText="180" w:vertAnchor="text" w:horzAnchor="margin" w:tblpY="-39"/>
        <w:tblW w:w="0" w:type="auto"/>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14709"/>
      </w:tblGrid>
      <w:tr w:rsidR="003849CD" w14:paraId="5B09EE90" w14:textId="77777777">
        <w:trPr>
          <w:cantSplit/>
          <w:trHeight w:val="254"/>
        </w:trPr>
        <w:tc>
          <w:tcPr>
            <w:tcW w:w="14709" w:type="dxa"/>
            <w:vAlign w:val="center"/>
          </w:tcPr>
          <w:p w14:paraId="1373C2EE" w14:textId="77777777" w:rsidR="00F82D14" w:rsidRDefault="004931E8">
            <w:pPr>
              <w:spacing w:line="276" w:lineRule="auto"/>
              <w:jc w:val="center"/>
              <w:rPr>
                <w:rFonts w:ascii="宋体" w:hAnsi="宋体" w:hint="eastAsia"/>
                <w:b/>
                <w:szCs w:val="21"/>
              </w:rPr>
            </w:pPr>
            <w:r>
              <w:rPr>
                <w:rFonts w:ascii="宋体" w:hAnsi="宋体" w:hint="eastAsia"/>
                <w:b/>
                <w:spacing w:val="34"/>
                <w:szCs w:val="21"/>
              </w:rPr>
              <w:t>信 息 沟 通（变更） 记 录</w:t>
            </w:r>
          </w:p>
        </w:tc>
      </w:tr>
      <w:tr w:rsidR="003849CD" w14:paraId="7DD5CBC0" w14:textId="77777777">
        <w:trPr>
          <w:cantSplit/>
          <w:trHeight w:val="23"/>
        </w:trPr>
        <w:tc>
          <w:tcPr>
            <w:tcW w:w="14709" w:type="dxa"/>
          </w:tcPr>
          <w:p w14:paraId="2711FCCE" w14:textId="77777777" w:rsidR="00F82D14" w:rsidRDefault="004931E8">
            <w:pPr>
              <w:numPr>
                <w:ilvl w:val="0"/>
                <w:numId w:val="2"/>
              </w:numPr>
              <w:spacing w:line="276" w:lineRule="auto"/>
              <w:jc w:val="left"/>
              <w:rPr>
                <w:rFonts w:ascii="宋体" w:hAnsi="宋体" w:hint="eastAsia"/>
                <w:b/>
                <w:szCs w:val="21"/>
              </w:rPr>
            </w:pPr>
            <w:r>
              <w:rPr>
                <w:rFonts w:ascii="宋体" w:hAnsi="宋体" w:hint="eastAsia"/>
                <w:b/>
                <w:szCs w:val="21"/>
              </w:rPr>
              <w:t>组织的多现场数量与分布及抽样情况：</w:t>
            </w:r>
          </w:p>
          <w:p w14:paraId="781C334A" w14:textId="7DE9DE5E" w:rsidR="00F82D14" w:rsidRDefault="004931E8">
            <w:pPr>
              <w:numPr>
                <w:ilvl w:val="0"/>
                <w:numId w:val="3"/>
              </w:numPr>
              <w:spacing w:line="276" w:lineRule="auto"/>
              <w:jc w:val="left"/>
              <w:rPr>
                <w:rFonts w:ascii="宋体" w:hAnsi="宋体" w:hint="eastAsia"/>
                <w:szCs w:val="21"/>
              </w:rPr>
            </w:pPr>
            <w:r>
              <w:rPr>
                <w:rFonts w:ascii="宋体" w:hAnsi="宋体" w:hint="eastAsia"/>
                <w:szCs w:val="21"/>
              </w:rPr>
              <w:object w:dxaOrig="1440" w:dyaOrig="1440" w14:anchorId="3BB01248">
                <v:shape id="_x0000_i1089" type="#_x0000_t75" style="width:13.2pt;height:15pt" o:ole="" o:preferrelative="f" filled="t">
                  <v:imagedata r:id="rId23" o:title=""/>
                  <o:lock v:ext="edit" aspectratio="f"/>
                </v:shape>
                <w:control r:id="rId24" w:name="CheckBox20" w:shapeid="_x0000_i1089"/>
              </w:object>
            </w:r>
            <w:r>
              <w:rPr>
                <w:rFonts w:ascii="宋体" w:hAnsi="宋体" w:hint="eastAsia"/>
                <w:szCs w:val="21"/>
              </w:rPr>
              <w:t xml:space="preserve">  单一场所；</w:t>
            </w:r>
            <w:r w:rsidR="00872057">
              <w:rPr>
                <w:rFonts w:ascii="宋体" w:hAnsi="宋体" w:hint="eastAsia"/>
                <w:szCs w:val="21"/>
              </w:rPr>
              <w:t xml:space="preserve"> </w:t>
            </w:r>
          </w:p>
          <w:p w14:paraId="6CE89085" w14:textId="14DCB9E0" w:rsidR="00F82D14" w:rsidRDefault="004931E8">
            <w:pPr>
              <w:numPr>
                <w:ilvl w:val="0"/>
                <w:numId w:val="3"/>
              </w:numPr>
              <w:spacing w:line="276" w:lineRule="auto"/>
              <w:jc w:val="left"/>
              <w:rPr>
                <w:rFonts w:ascii="宋体" w:hAnsi="宋体" w:hint="eastAsia"/>
                <w:szCs w:val="21"/>
              </w:rPr>
            </w:pPr>
            <w:r>
              <w:rPr>
                <w:rFonts w:ascii="宋体" w:hAnsi="宋体" w:hint="eastAsia"/>
                <w:szCs w:val="21"/>
              </w:rPr>
              <w:object w:dxaOrig="1440" w:dyaOrig="1440" w14:anchorId="6CBA1737">
                <v:shape id="_x0000_i1091" type="#_x0000_t75" style="width:13.2pt;height:15pt" o:ole="" o:preferrelative="f" filled="t">
                  <v:imagedata r:id="rId25" o:title=""/>
                  <o:lock v:ext="edit" aspectratio="f"/>
                </v:shape>
                <w:control r:id="rId26" w:name="CheckBox201" w:shapeid="_x0000_i1091"/>
              </w:object>
            </w:r>
            <w:r>
              <w:rPr>
                <w:rFonts w:ascii="宋体" w:hAnsi="宋体" w:hint="eastAsia"/>
                <w:szCs w:val="21"/>
              </w:rPr>
              <w:t xml:space="preserve">  固定多场所  说明：</w:t>
            </w:r>
          </w:p>
          <w:p w14:paraId="30FD3B39" w14:textId="13FB430E" w:rsidR="00F82D14" w:rsidRDefault="004931E8">
            <w:pPr>
              <w:numPr>
                <w:ilvl w:val="0"/>
                <w:numId w:val="4"/>
              </w:numPr>
              <w:spacing w:line="276" w:lineRule="auto"/>
              <w:jc w:val="left"/>
              <w:rPr>
                <w:rFonts w:ascii="宋体" w:hAnsi="宋体" w:hint="eastAsia"/>
                <w:szCs w:val="21"/>
              </w:rPr>
            </w:pPr>
            <w:r>
              <w:rPr>
                <w:rFonts w:ascii="宋体" w:hAnsi="宋体" w:hint="eastAsia"/>
                <w:szCs w:val="21"/>
              </w:rPr>
              <w:object w:dxaOrig="1440" w:dyaOrig="1440" w14:anchorId="3A1988A0">
                <v:shape id="_x0000_i1093" type="#_x0000_t75" style="width:13.2pt;height:15pt" o:ole="" o:preferrelative="f" filled="t">
                  <v:imagedata r:id="rId25" o:title=""/>
                  <o:lock v:ext="edit" aspectratio="f"/>
                </v:shape>
                <w:control r:id="rId27" w:name="CheckBox202" w:shapeid="_x0000_i1093"/>
              </w:object>
            </w:r>
            <w:r>
              <w:rPr>
                <w:rFonts w:ascii="宋体" w:hAnsi="宋体" w:hint="eastAsia"/>
                <w:szCs w:val="21"/>
              </w:rPr>
              <w:t xml:space="preserve"> 临时多场所   说明：</w:t>
            </w:r>
          </w:p>
        </w:tc>
      </w:tr>
      <w:tr w:rsidR="003849CD" w14:paraId="2C88D920" w14:textId="77777777">
        <w:trPr>
          <w:cantSplit/>
          <w:trHeight w:val="23"/>
        </w:trPr>
        <w:tc>
          <w:tcPr>
            <w:tcW w:w="14709" w:type="dxa"/>
          </w:tcPr>
          <w:p w14:paraId="0DF680FC" w14:textId="77777777" w:rsidR="00F82D14" w:rsidRDefault="004931E8">
            <w:pPr>
              <w:spacing w:line="276" w:lineRule="auto"/>
              <w:jc w:val="left"/>
              <w:rPr>
                <w:rFonts w:ascii="宋体" w:hAnsi="宋体" w:hint="eastAsia"/>
                <w:b/>
                <w:szCs w:val="21"/>
              </w:rPr>
            </w:pPr>
            <w:r>
              <w:rPr>
                <w:rFonts w:ascii="宋体" w:hAnsi="宋体" w:hint="eastAsia"/>
                <w:b/>
                <w:szCs w:val="21"/>
              </w:rPr>
              <w:t>2.审核现场对审核部下达的《审核任务书》及《审核信息传递表》内容信息进行确认</w:t>
            </w:r>
          </w:p>
          <w:p w14:paraId="49CEC3DF" w14:textId="7D674FFA" w:rsidR="008F223D" w:rsidRDefault="008F223D" w:rsidP="008F223D">
            <w:pPr>
              <w:numPr>
                <w:ilvl w:val="0"/>
                <w:numId w:val="4"/>
              </w:numPr>
              <w:spacing w:line="276" w:lineRule="auto"/>
              <w:jc w:val="left"/>
              <w:rPr>
                <w:rFonts w:ascii="宋体" w:hAnsi="宋体" w:hint="eastAsia"/>
                <w:szCs w:val="21"/>
              </w:rPr>
            </w:pPr>
            <w:r>
              <w:rPr>
                <w:rFonts w:ascii="宋体" w:hAnsi="宋体" w:hint="eastAsia"/>
                <w:szCs w:val="21"/>
              </w:rPr>
              <w:t>与前期评审及审核策划、计划信息（默认时间上午：09：00—12：30，下午13：00—17：30）</w:t>
            </w:r>
            <w:r>
              <w:rPr>
                <w:rFonts w:ascii="宋体" w:hAnsi="宋体" w:hint="eastAsia"/>
                <w:szCs w:val="21"/>
              </w:rPr>
              <w:object w:dxaOrig="1440" w:dyaOrig="1440" w14:anchorId="6898D275">
                <v:shape id="_x0000_i1095" type="#_x0000_t75" style="width:12.6pt;height:15pt" o:ole="" o:preferrelative="f" filled="t">
                  <v:imagedata r:id="rId28" o:title=""/>
                  <o:lock v:ext="edit" aspectratio="f"/>
                </v:shape>
                <w:control r:id="rId29" w:name="CheckBox111" w:shapeid="_x0000_i1095"/>
              </w:object>
            </w:r>
            <w:r>
              <w:rPr>
                <w:rFonts w:ascii="宋体" w:hAnsi="宋体" w:hint="eastAsia"/>
                <w:szCs w:val="21"/>
              </w:rPr>
              <w:t>一致</w:t>
            </w:r>
          </w:p>
          <w:p w14:paraId="6E08E7FC" w14:textId="781565EA" w:rsidR="00F82D14" w:rsidRDefault="004931E8">
            <w:pPr>
              <w:numPr>
                <w:ilvl w:val="0"/>
                <w:numId w:val="4"/>
              </w:numPr>
              <w:spacing w:line="276" w:lineRule="auto"/>
              <w:jc w:val="left"/>
              <w:rPr>
                <w:rFonts w:ascii="宋体" w:hAnsi="宋体" w:hint="eastAsia"/>
                <w:b/>
                <w:szCs w:val="21"/>
              </w:rPr>
            </w:pPr>
            <w:r>
              <w:rPr>
                <w:rFonts w:ascii="宋体" w:hAnsi="宋体" w:hint="eastAsia"/>
                <w:szCs w:val="21"/>
              </w:rPr>
              <w:t>与前期评审及审核策划、计划信息</w:t>
            </w:r>
            <w:r>
              <w:rPr>
                <w:rFonts w:ascii="宋体" w:hAnsi="宋体" w:hint="eastAsia"/>
                <w:szCs w:val="21"/>
              </w:rPr>
              <w:object w:dxaOrig="1440" w:dyaOrig="1440" w14:anchorId="5C52DBAE">
                <v:shape id="_x0000_i1097" type="#_x0000_t75" style="width:12.6pt;height:15pt" o:ole="" o:preferrelative="f" filled="t">
                  <v:imagedata r:id="rId30" o:title=""/>
                  <o:lock v:ext="edit" aspectratio="f"/>
                </v:shape>
                <w:control r:id="rId31" w:name="CheckBox22" w:shapeid="_x0000_i1097"/>
              </w:object>
            </w:r>
            <w:r>
              <w:rPr>
                <w:rFonts w:ascii="宋体" w:hAnsi="宋体" w:hint="eastAsia"/>
                <w:szCs w:val="21"/>
              </w:rPr>
              <w:t>不一致</w:t>
            </w:r>
            <w:r>
              <w:rPr>
                <w:rFonts w:ascii="宋体" w:hAnsi="宋体"/>
                <w:szCs w:val="21"/>
              </w:rPr>
              <w:t>，不一致的事项为：</w:t>
            </w:r>
          </w:p>
          <w:p w14:paraId="66B8AD66" w14:textId="57A764AA" w:rsidR="00F82D14" w:rsidRDefault="004931E8">
            <w:pPr>
              <w:spacing w:line="276" w:lineRule="auto"/>
              <w:ind w:firstLineChars="200" w:firstLine="420"/>
              <w:jc w:val="left"/>
              <w:rPr>
                <w:rFonts w:ascii="宋体" w:hAnsi="宋体" w:hint="eastAsia"/>
                <w:szCs w:val="21"/>
              </w:rPr>
            </w:pPr>
            <w:r>
              <w:rPr>
                <w:rFonts w:ascii="宋体" w:hAnsi="宋体"/>
                <w:szCs w:val="21"/>
              </w:rPr>
              <w:t>（</w:t>
            </w:r>
            <w:r>
              <w:rPr>
                <w:rFonts w:ascii="宋体" w:hAnsi="宋体" w:hint="eastAsia"/>
                <w:szCs w:val="21"/>
              </w:rPr>
              <w:t>1）</w:t>
            </w:r>
            <w:r>
              <w:rPr>
                <w:rFonts w:ascii="宋体" w:hAnsi="宋体" w:hint="eastAsia"/>
                <w:szCs w:val="21"/>
              </w:rPr>
              <w:object w:dxaOrig="1440" w:dyaOrig="1440" w14:anchorId="71C2887D">
                <v:shape id="_x0000_i1099" type="#_x0000_t75" style="width:14.4pt;height:18pt" o:ole="" o:preferrelative="f" filled="t">
                  <v:imagedata r:id="rId32" o:title=""/>
                  <o:lock v:ext="edit" aspectratio="f"/>
                </v:shape>
                <w:control r:id="rId33" w:name="CheckBox31" w:shapeid="_x0000_i1099"/>
              </w:object>
            </w:r>
            <w:r>
              <w:rPr>
                <w:rFonts w:ascii="宋体" w:hAnsi="宋体" w:hint="eastAsia"/>
                <w:szCs w:val="21"/>
              </w:rPr>
              <w:t>组织名称；（2）</w:t>
            </w:r>
            <w:r>
              <w:rPr>
                <w:rFonts w:ascii="宋体" w:hAnsi="宋体" w:hint="eastAsia"/>
                <w:szCs w:val="21"/>
              </w:rPr>
              <w:object w:dxaOrig="1440" w:dyaOrig="1440" w14:anchorId="4EFB0664">
                <v:shape id="_x0000_i1101" type="#_x0000_t75" style="width:12pt;height:18pt" o:ole="" o:preferrelative="f" filled="t">
                  <v:imagedata r:id="rId34" o:title=""/>
                  <o:lock v:ext="edit" aspectratio="f"/>
                </v:shape>
                <w:control r:id="rId35" w:name="CheckBox1" w:shapeid="_x0000_i1101"/>
              </w:object>
            </w:r>
            <w:r>
              <w:rPr>
                <w:rFonts w:ascii="宋体" w:hAnsi="宋体" w:hint="eastAsia"/>
                <w:szCs w:val="21"/>
              </w:rPr>
              <w:t>组织人数</w:t>
            </w:r>
            <w:r>
              <w:rPr>
                <w:rFonts w:ascii="宋体" w:hAnsi="宋体"/>
                <w:szCs w:val="21"/>
              </w:rPr>
              <w:t>；（</w:t>
            </w:r>
            <w:r>
              <w:rPr>
                <w:rFonts w:ascii="宋体" w:hAnsi="宋体" w:hint="eastAsia"/>
                <w:szCs w:val="21"/>
              </w:rPr>
              <w:t>3）</w:t>
            </w:r>
            <w:r>
              <w:rPr>
                <w:rFonts w:ascii="宋体" w:hAnsi="宋体" w:hint="eastAsia"/>
                <w:szCs w:val="21"/>
              </w:rPr>
              <w:object w:dxaOrig="1440" w:dyaOrig="1440" w14:anchorId="0F310239">
                <v:shape id="_x0000_i1103" type="#_x0000_t75" style="width:12.6pt;height:18pt" o:ole="" o:preferrelative="f" filled="t">
                  <v:imagedata r:id="rId36" o:title=""/>
                  <o:lock v:ext="edit" aspectratio="f"/>
                </v:shape>
                <w:control r:id="rId37" w:name="CheckBox2" w:shapeid="_x0000_i1103"/>
              </w:object>
            </w:r>
            <w:r>
              <w:rPr>
                <w:rFonts w:ascii="宋体" w:hAnsi="宋体" w:hint="eastAsia"/>
                <w:szCs w:val="21"/>
              </w:rPr>
              <w:t>组织地址（包括固定场所、临时场所）</w:t>
            </w:r>
            <w:r>
              <w:rPr>
                <w:rFonts w:ascii="宋体" w:hAnsi="宋体"/>
                <w:szCs w:val="21"/>
              </w:rPr>
              <w:t>；</w:t>
            </w:r>
          </w:p>
          <w:p w14:paraId="55E10FD3" w14:textId="019A38F0" w:rsidR="00F82D14" w:rsidRDefault="004931E8">
            <w:pPr>
              <w:spacing w:line="276"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object w:dxaOrig="1440" w:dyaOrig="1440" w14:anchorId="662EFAA7">
                <v:shape id="_x0000_i1105" type="#_x0000_t75" style="width:14.4pt;height:18pt" o:ole="" o:preferrelative="f" filled="t">
                  <v:imagedata r:id="rId32" o:title=""/>
                  <o:lock v:ext="edit" aspectratio="f"/>
                </v:shape>
                <w:control r:id="rId38" w:name="CheckBox32" w:shapeid="_x0000_i1105"/>
              </w:object>
            </w:r>
            <w:r>
              <w:rPr>
                <w:rFonts w:ascii="宋体" w:hAnsi="宋体" w:hint="eastAsia"/>
                <w:szCs w:val="21"/>
              </w:rPr>
              <w:t>审核范围</w:t>
            </w:r>
            <w:r>
              <w:rPr>
                <w:rFonts w:ascii="宋体" w:hAnsi="宋体"/>
                <w:szCs w:val="21"/>
              </w:rPr>
              <w:t>；（</w:t>
            </w:r>
            <w:r>
              <w:rPr>
                <w:rFonts w:ascii="宋体" w:hAnsi="宋体" w:hint="eastAsia"/>
                <w:szCs w:val="21"/>
              </w:rPr>
              <w:t>5）</w:t>
            </w:r>
            <w:r>
              <w:rPr>
                <w:rFonts w:ascii="宋体" w:hAnsi="宋体" w:hint="eastAsia"/>
                <w:szCs w:val="21"/>
              </w:rPr>
              <w:object w:dxaOrig="1440" w:dyaOrig="1440" w14:anchorId="3352D07B">
                <v:shape id="_x0000_i1107" type="#_x0000_t75" style="width:12pt;height:18pt" o:ole="" o:preferrelative="f" filled="t">
                  <v:imagedata r:id="rId34" o:title=""/>
                  <o:lock v:ext="edit" aspectratio="f"/>
                </v:shape>
                <w:control r:id="rId39" w:name="CheckBox21" w:shapeid="_x0000_i1107"/>
              </w:object>
            </w:r>
            <w:r>
              <w:rPr>
                <w:rFonts w:ascii="宋体" w:hAnsi="宋体" w:hint="eastAsia"/>
                <w:szCs w:val="21"/>
              </w:rPr>
              <w:t>倒班情况</w:t>
            </w:r>
            <w:r>
              <w:rPr>
                <w:rFonts w:ascii="宋体" w:hAnsi="宋体"/>
                <w:szCs w:val="21"/>
              </w:rPr>
              <w:t>；（</w:t>
            </w:r>
            <w:r>
              <w:rPr>
                <w:rFonts w:ascii="宋体" w:hAnsi="宋体" w:hint="eastAsia"/>
                <w:szCs w:val="21"/>
              </w:rPr>
              <w:t>6）</w:t>
            </w:r>
            <w:r>
              <w:rPr>
                <w:rFonts w:ascii="宋体" w:hAnsi="宋体" w:hint="eastAsia"/>
                <w:szCs w:val="21"/>
              </w:rPr>
              <w:object w:dxaOrig="1440" w:dyaOrig="1440" w14:anchorId="0B14C32C">
                <v:shape id="_x0000_i1109" type="#_x0000_t75" style="width:12.6pt;height:18pt" o:ole="" o:preferrelative="f" filled="t">
                  <v:imagedata r:id="rId36" o:title=""/>
                  <o:lock v:ext="edit" aspectratio="f"/>
                </v:shape>
                <w:control r:id="rId40" w:name="CheckBox23" w:shapeid="_x0000_i1109"/>
              </w:object>
            </w:r>
            <w:r>
              <w:rPr>
                <w:rFonts w:ascii="宋体" w:hAnsi="宋体" w:hint="eastAsia"/>
                <w:szCs w:val="21"/>
              </w:rPr>
              <w:t>审核组所需的专业能力</w:t>
            </w:r>
            <w:r>
              <w:rPr>
                <w:rFonts w:ascii="宋体" w:hAnsi="宋体"/>
                <w:szCs w:val="21"/>
              </w:rPr>
              <w:t>；</w:t>
            </w:r>
          </w:p>
          <w:p w14:paraId="3628EF77" w14:textId="421C39E2" w:rsidR="00F82D14" w:rsidRDefault="004931E8">
            <w:pPr>
              <w:spacing w:line="276"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object w:dxaOrig="1440" w:dyaOrig="1440" w14:anchorId="36902336">
                <v:shape id="_x0000_i1111" type="#_x0000_t75" style="width:14.4pt;height:18pt" o:ole="" o:preferrelative="f" filled="t">
                  <v:imagedata r:id="rId32" o:title=""/>
                  <o:lock v:ext="edit" aspectratio="f"/>
                </v:shape>
                <w:control r:id="rId41" w:name="CheckBox33" w:shapeid="_x0000_i1111"/>
              </w:object>
            </w:r>
            <w:r>
              <w:rPr>
                <w:rFonts w:ascii="宋体" w:hAnsi="宋体" w:hint="eastAsia"/>
                <w:szCs w:val="21"/>
              </w:rPr>
              <w:t>外包情况</w:t>
            </w:r>
            <w:r>
              <w:rPr>
                <w:rFonts w:ascii="宋体" w:hAnsi="宋体"/>
                <w:szCs w:val="21"/>
              </w:rPr>
              <w:t>；（</w:t>
            </w:r>
            <w:r>
              <w:rPr>
                <w:rFonts w:ascii="宋体" w:hAnsi="宋体" w:hint="eastAsia"/>
                <w:szCs w:val="21"/>
              </w:rPr>
              <w:t>8）</w:t>
            </w:r>
            <w:r>
              <w:rPr>
                <w:rFonts w:ascii="宋体" w:hAnsi="宋体" w:hint="eastAsia"/>
                <w:szCs w:val="21"/>
              </w:rPr>
              <w:object w:dxaOrig="1440" w:dyaOrig="1440" w14:anchorId="52A3993F">
                <v:shape id="_x0000_i1113" type="#_x0000_t75" style="width:12pt;height:18pt" o:ole="" o:preferrelative="f" filled="t">
                  <v:imagedata r:id="rId34" o:title=""/>
                  <o:lock v:ext="edit" aspectratio="f"/>
                </v:shape>
                <w:control r:id="rId42" w:name="CheckBox34" w:shapeid="_x0000_i1113"/>
              </w:object>
            </w:r>
            <w:r>
              <w:rPr>
                <w:rFonts w:ascii="宋体" w:hAnsi="宋体" w:hint="eastAsia"/>
                <w:szCs w:val="21"/>
              </w:rPr>
              <w:t>不适用条款；</w:t>
            </w:r>
            <w:r>
              <w:rPr>
                <w:rFonts w:ascii="宋体" w:hAnsi="宋体"/>
                <w:szCs w:val="21"/>
              </w:rPr>
              <w:t>（</w:t>
            </w:r>
            <w:r>
              <w:rPr>
                <w:rFonts w:ascii="宋体" w:hAnsi="宋体" w:hint="eastAsia"/>
                <w:szCs w:val="21"/>
              </w:rPr>
              <w:t>9）</w:t>
            </w:r>
            <w:r>
              <w:rPr>
                <w:rFonts w:ascii="宋体" w:hAnsi="宋体" w:hint="eastAsia"/>
                <w:szCs w:val="21"/>
              </w:rPr>
              <w:object w:dxaOrig="1440" w:dyaOrig="1440" w14:anchorId="693ADC6D">
                <v:shape id="_x0000_i1115" type="#_x0000_t75" style="width:15pt;height:18pt" o:ole="" o:preferrelative="f" filled="t">
                  <v:imagedata r:id="rId43" o:title=""/>
                  <o:lock v:ext="edit" aspectratio="f"/>
                </v:shape>
                <w:control r:id="rId44" w:name="CheckBox35" w:shapeid="_x0000_i1115"/>
              </w:object>
            </w:r>
            <w:r>
              <w:rPr>
                <w:rFonts w:ascii="宋体" w:hAnsi="宋体" w:hint="eastAsia"/>
                <w:szCs w:val="21"/>
              </w:rPr>
              <w:t>其他</w:t>
            </w:r>
            <w:r>
              <w:rPr>
                <w:rFonts w:ascii="宋体" w:hAnsi="宋体"/>
                <w:szCs w:val="21"/>
              </w:rPr>
              <w:t>。</w:t>
            </w:r>
          </w:p>
          <w:p w14:paraId="5B776B97" w14:textId="77777777" w:rsidR="00F82D14" w:rsidRDefault="004931E8">
            <w:pPr>
              <w:spacing w:line="276" w:lineRule="auto"/>
              <w:ind w:firstLineChars="200" w:firstLine="420"/>
              <w:jc w:val="left"/>
              <w:rPr>
                <w:rFonts w:ascii="宋体" w:hAnsi="宋体" w:hint="eastAsia"/>
                <w:szCs w:val="21"/>
                <w:u w:val="single"/>
              </w:rPr>
            </w:pPr>
            <w:r>
              <w:rPr>
                <w:rFonts w:ascii="宋体" w:hAnsi="宋体" w:hint="eastAsia"/>
                <w:szCs w:val="21"/>
              </w:rPr>
              <w:t>详述变更内容（包括变更前、变更后以及变更理由）：</w:t>
            </w:r>
          </w:p>
          <w:p w14:paraId="0F676503" w14:textId="77777777" w:rsidR="00F82D14" w:rsidRDefault="00F82D14">
            <w:pPr>
              <w:spacing w:line="276" w:lineRule="auto"/>
              <w:ind w:firstLineChars="200" w:firstLine="420"/>
              <w:jc w:val="left"/>
              <w:rPr>
                <w:rFonts w:ascii="宋体" w:hAnsi="宋体" w:hint="eastAsia"/>
                <w:szCs w:val="21"/>
                <w:u w:val="single"/>
              </w:rPr>
            </w:pPr>
          </w:p>
          <w:p w14:paraId="0C9ADFD0" w14:textId="35A0B24F" w:rsidR="00F82D14" w:rsidRDefault="004931E8">
            <w:pPr>
              <w:spacing w:line="276" w:lineRule="auto"/>
              <w:ind w:firstLineChars="300" w:firstLine="632"/>
              <w:jc w:val="left"/>
              <w:rPr>
                <w:rFonts w:ascii="宋体" w:hAnsi="宋体" w:hint="eastAsia"/>
                <w:b/>
                <w:szCs w:val="21"/>
                <w:u w:val="single"/>
              </w:rPr>
            </w:pPr>
            <w:r>
              <w:rPr>
                <w:rFonts w:ascii="宋体" w:hAnsi="宋体" w:hint="eastAsia"/>
                <w:b/>
                <w:szCs w:val="21"/>
              </w:rPr>
              <w:t>以上变化部分，已与审核部项目负责人（审核任务下达人）沟通，并确认。   审核组长：</w:t>
            </w:r>
            <w:r w:rsidR="001D06B2">
              <w:rPr>
                <w:rFonts w:ascii="宋体" w:hAnsi="宋体" w:hint="eastAsia"/>
                <w:b/>
                <w:szCs w:val="21"/>
              </w:rPr>
              <w:t>张心</w:t>
            </w:r>
            <w:r>
              <w:rPr>
                <w:rFonts w:ascii="宋体" w:hAnsi="宋体" w:hint="eastAsia"/>
                <w:b/>
                <w:szCs w:val="21"/>
              </w:rPr>
              <w:t xml:space="preserve">        </w:t>
            </w:r>
            <w:r w:rsidR="001D06B2">
              <w:rPr>
                <w:szCs w:val="21"/>
              </w:rPr>
              <w:t>202</w:t>
            </w:r>
            <w:r w:rsidR="00872057">
              <w:rPr>
                <w:rFonts w:hint="eastAsia"/>
                <w:szCs w:val="21"/>
              </w:rPr>
              <w:t>5</w:t>
            </w:r>
            <w:r w:rsidR="001D06B2">
              <w:rPr>
                <w:szCs w:val="21"/>
              </w:rPr>
              <w:t>-0</w:t>
            </w:r>
            <w:r w:rsidR="00872057">
              <w:rPr>
                <w:rFonts w:hint="eastAsia"/>
                <w:szCs w:val="21"/>
              </w:rPr>
              <w:t>5</w:t>
            </w:r>
            <w:r w:rsidR="001D06B2">
              <w:rPr>
                <w:szCs w:val="21"/>
              </w:rPr>
              <w:t>-</w:t>
            </w:r>
            <w:r w:rsidR="00872057">
              <w:rPr>
                <w:rFonts w:hint="eastAsia"/>
                <w:szCs w:val="21"/>
              </w:rPr>
              <w:t>1</w:t>
            </w:r>
            <w:r w:rsidR="00EC6E96">
              <w:rPr>
                <w:rFonts w:hint="eastAsia"/>
                <w:szCs w:val="21"/>
              </w:rPr>
              <w:t>8</w:t>
            </w:r>
          </w:p>
        </w:tc>
      </w:tr>
    </w:tbl>
    <w:p w14:paraId="18FE5AB2" w14:textId="77777777" w:rsidR="00F82D14" w:rsidRDefault="00F82D14">
      <w:pPr>
        <w:spacing w:line="276" w:lineRule="auto"/>
        <w:jc w:val="center"/>
        <w:rPr>
          <w:rFonts w:ascii="隶书" w:eastAsia="隶书" w:hAnsi="宋体" w:hint="eastAsia"/>
          <w:bCs/>
          <w:color w:val="000000"/>
          <w:szCs w:val="21"/>
        </w:rPr>
      </w:pPr>
    </w:p>
    <w:p w14:paraId="00F3F97D" w14:textId="77777777" w:rsidR="00CE5994" w:rsidRDefault="00CE5994" w:rsidP="00872057">
      <w:pPr>
        <w:spacing w:line="480" w:lineRule="exact"/>
        <w:rPr>
          <w:rFonts w:ascii="隶书" w:eastAsia="隶书" w:hAnsi="宋体" w:hint="eastAsia"/>
          <w:bCs/>
          <w:color w:val="000000"/>
          <w:sz w:val="36"/>
          <w:szCs w:val="36"/>
        </w:rPr>
      </w:pPr>
    </w:p>
    <w:p w14:paraId="16DEBDB8" w14:textId="77777777" w:rsidR="003B52F4" w:rsidRDefault="003B52F4" w:rsidP="003B52F4">
      <w:pPr>
        <w:spacing w:line="480" w:lineRule="exact"/>
        <w:jc w:val="center"/>
        <w:rPr>
          <w:rFonts w:ascii="隶书" w:eastAsia="隶书" w:hAnsi="宋体" w:hint="eastAsia"/>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38"/>
        <w:gridCol w:w="851"/>
      </w:tblGrid>
      <w:tr w:rsidR="003B52F4" w14:paraId="19E5439C" w14:textId="77777777" w:rsidTr="008A3590">
        <w:trPr>
          <w:trHeight w:val="515"/>
        </w:trPr>
        <w:tc>
          <w:tcPr>
            <w:tcW w:w="2160" w:type="dxa"/>
            <w:vMerge w:val="restart"/>
            <w:vAlign w:val="center"/>
          </w:tcPr>
          <w:p w14:paraId="55BB1870" w14:textId="77777777" w:rsidR="003B52F4" w:rsidRDefault="003B52F4" w:rsidP="008A3590">
            <w:pPr>
              <w:spacing w:line="400" w:lineRule="exact"/>
              <w:rPr>
                <w:rFonts w:ascii="宋体" w:hAnsi="宋体" w:cs="宋体" w:hint="eastAsia"/>
                <w:szCs w:val="21"/>
              </w:rPr>
            </w:pPr>
            <w:r>
              <w:rPr>
                <w:rFonts w:ascii="宋体" w:hAnsi="宋体" w:cs="宋体"/>
                <w:szCs w:val="21"/>
              </w:rPr>
              <w:t>审核过程/区域/活动和内容</w:t>
            </w:r>
          </w:p>
        </w:tc>
        <w:tc>
          <w:tcPr>
            <w:tcW w:w="960" w:type="dxa"/>
            <w:vMerge w:val="restart"/>
            <w:vAlign w:val="center"/>
          </w:tcPr>
          <w:p w14:paraId="05A5694B"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涉及</w:t>
            </w:r>
          </w:p>
          <w:p w14:paraId="35C5053D"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条款</w:t>
            </w:r>
          </w:p>
        </w:tc>
        <w:tc>
          <w:tcPr>
            <w:tcW w:w="10738" w:type="dxa"/>
            <w:vAlign w:val="center"/>
          </w:tcPr>
          <w:p w14:paraId="6266C854" w14:textId="77777777" w:rsidR="003B52F4" w:rsidRDefault="003B52F4" w:rsidP="008A3590">
            <w:pPr>
              <w:spacing w:line="400" w:lineRule="exact"/>
              <w:rPr>
                <w:rFonts w:ascii="宋体" w:hAnsi="宋体" w:cs="宋体" w:hint="eastAsia"/>
                <w:szCs w:val="21"/>
              </w:rPr>
            </w:pPr>
            <w:r>
              <w:rPr>
                <w:rFonts w:cs="新宋体" w:hint="eastAsia"/>
              </w:rPr>
              <w:t>受审核部门：管理层</w:t>
            </w:r>
            <w:r>
              <w:rPr>
                <w:rFonts w:cs="新宋体" w:hint="eastAsia"/>
              </w:rPr>
              <w:t xml:space="preserve">  </w:t>
            </w:r>
            <w:r>
              <w:rPr>
                <w:rFonts w:cs="新宋体" w:hint="eastAsia"/>
              </w:rPr>
              <w:t>审核员：陈政，</w:t>
            </w:r>
            <w:r>
              <w:rPr>
                <w:rFonts w:cs="新宋体" w:hint="eastAsia"/>
              </w:rPr>
              <w:t xml:space="preserve">  </w:t>
            </w:r>
            <w:r>
              <w:rPr>
                <w:rFonts w:cs="新宋体" w:hint="eastAsia"/>
              </w:rPr>
              <w:t>陪同人员：陈静</w:t>
            </w:r>
            <w:r>
              <w:rPr>
                <w:rFonts w:cs="新宋体" w:hint="eastAsia"/>
              </w:rPr>
              <w:t xml:space="preserve">  </w:t>
            </w:r>
            <w:r>
              <w:rPr>
                <w:rFonts w:cs="新宋体" w:hint="eastAsia"/>
              </w:rPr>
              <w:t>审核时间：</w:t>
            </w:r>
            <w:r>
              <w:rPr>
                <w:rFonts w:cs="新宋体" w:hint="eastAsia"/>
              </w:rPr>
              <w:t>2025</w:t>
            </w:r>
            <w:r>
              <w:rPr>
                <w:rFonts w:cs="新宋体" w:hint="eastAsia"/>
              </w:rPr>
              <w:t>年</w:t>
            </w:r>
            <w:r>
              <w:rPr>
                <w:rFonts w:cs="新宋体" w:hint="eastAsia"/>
              </w:rPr>
              <w:t>05</w:t>
            </w:r>
            <w:r>
              <w:rPr>
                <w:rFonts w:cs="新宋体" w:hint="eastAsia"/>
              </w:rPr>
              <w:t>月</w:t>
            </w:r>
            <w:r>
              <w:rPr>
                <w:rFonts w:cs="新宋体" w:hint="eastAsia"/>
              </w:rPr>
              <w:t>18</w:t>
            </w:r>
            <w:r>
              <w:rPr>
                <w:rFonts w:cs="新宋体" w:hint="eastAsia"/>
              </w:rPr>
              <w:t>日</w:t>
            </w:r>
          </w:p>
        </w:tc>
        <w:tc>
          <w:tcPr>
            <w:tcW w:w="851" w:type="dxa"/>
            <w:vMerge w:val="restart"/>
            <w:vAlign w:val="center"/>
          </w:tcPr>
          <w:p w14:paraId="1C20302F" w14:textId="77777777" w:rsidR="003B52F4" w:rsidRDefault="003B52F4" w:rsidP="008A3590">
            <w:pPr>
              <w:spacing w:line="400" w:lineRule="exact"/>
              <w:rPr>
                <w:sz w:val="24"/>
                <w:szCs w:val="24"/>
              </w:rPr>
            </w:pPr>
            <w:r>
              <w:rPr>
                <w:rFonts w:hint="eastAsia"/>
                <w:sz w:val="24"/>
                <w:szCs w:val="24"/>
              </w:rPr>
              <w:t>判定</w:t>
            </w:r>
          </w:p>
        </w:tc>
      </w:tr>
      <w:tr w:rsidR="003B52F4" w14:paraId="0E0F0F6C" w14:textId="77777777" w:rsidTr="008A3590">
        <w:trPr>
          <w:trHeight w:val="403"/>
        </w:trPr>
        <w:tc>
          <w:tcPr>
            <w:tcW w:w="2160" w:type="dxa"/>
            <w:vMerge/>
            <w:vAlign w:val="center"/>
          </w:tcPr>
          <w:p w14:paraId="0B5F648F" w14:textId="77777777" w:rsidR="003B52F4" w:rsidRDefault="003B52F4" w:rsidP="008A3590">
            <w:pPr>
              <w:spacing w:line="400" w:lineRule="exact"/>
            </w:pPr>
          </w:p>
        </w:tc>
        <w:tc>
          <w:tcPr>
            <w:tcW w:w="960" w:type="dxa"/>
            <w:vMerge/>
            <w:vAlign w:val="center"/>
          </w:tcPr>
          <w:p w14:paraId="65A16DDB" w14:textId="77777777" w:rsidR="003B52F4" w:rsidRDefault="003B52F4" w:rsidP="008A3590">
            <w:pPr>
              <w:spacing w:line="400" w:lineRule="exact"/>
            </w:pPr>
          </w:p>
        </w:tc>
        <w:tc>
          <w:tcPr>
            <w:tcW w:w="10738" w:type="dxa"/>
            <w:vAlign w:val="center"/>
          </w:tcPr>
          <w:p w14:paraId="7D005554" w14:textId="77777777" w:rsidR="003B52F4" w:rsidRDefault="003B52F4" w:rsidP="008A3590">
            <w:pPr>
              <w:spacing w:line="400" w:lineRule="exact"/>
              <w:rPr>
                <w:rFonts w:cs="新宋体"/>
              </w:rPr>
            </w:pPr>
            <w:r>
              <w:rPr>
                <w:rFonts w:ascii="宋体" w:hAnsi="宋体" w:cs="宋体" w:hint="eastAsia"/>
                <w:szCs w:val="21"/>
              </w:rPr>
              <w:t>审核条款：</w:t>
            </w:r>
            <w:r>
              <w:rPr>
                <w:rFonts w:cs="新宋体" w:hint="eastAsia"/>
              </w:rPr>
              <w:t>4.1</w:t>
            </w:r>
            <w:r>
              <w:rPr>
                <w:rFonts w:cs="新宋体" w:hint="eastAsia"/>
              </w:rPr>
              <w:t>组织及其环境</w:t>
            </w:r>
            <w:r>
              <w:rPr>
                <w:rFonts w:cs="新宋体" w:hint="eastAsia"/>
              </w:rPr>
              <w:t>;4.2</w:t>
            </w:r>
            <w:r>
              <w:rPr>
                <w:rFonts w:cs="新宋体" w:hint="eastAsia"/>
              </w:rPr>
              <w:t>相关方需求与期望</w:t>
            </w:r>
            <w:r>
              <w:rPr>
                <w:rFonts w:cs="新宋体" w:hint="eastAsia"/>
              </w:rPr>
              <w:t>;4.3</w:t>
            </w:r>
            <w:r>
              <w:rPr>
                <w:rFonts w:cs="新宋体" w:hint="eastAsia"/>
              </w:rPr>
              <w:t>确定体系范围</w:t>
            </w:r>
            <w:r>
              <w:rPr>
                <w:rFonts w:cs="新宋体" w:hint="eastAsia"/>
              </w:rPr>
              <w:t>;4.4</w:t>
            </w:r>
            <w:r>
              <w:rPr>
                <w:rFonts w:cs="新宋体" w:hint="eastAsia"/>
              </w:rPr>
              <w:t>体系及其过程</w:t>
            </w:r>
            <w:r>
              <w:rPr>
                <w:rFonts w:cs="新宋体" w:hint="eastAsia"/>
              </w:rPr>
              <w:t>;5.1</w:t>
            </w:r>
            <w:r>
              <w:rPr>
                <w:rFonts w:cs="新宋体" w:hint="eastAsia"/>
              </w:rPr>
              <w:t>领导作用与承诺</w:t>
            </w:r>
            <w:r>
              <w:rPr>
                <w:rFonts w:cs="新宋体" w:hint="eastAsia"/>
              </w:rPr>
              <w:t>;5.2</w:t>
            </w:r>
            <w:r>
              <w:rPr>
                <w:rFonts w:cs="新宋体" w:hint="eastAsia"/>
              </w:rPr>
              <w:t>方针</w:t>
            </w:r>
            <w:r>
              <w:rPr>
                <w:rFonts w:cs="新宋体" w:hint="eastAsia"/>
              </w:rPr>
              <w:t>;5.3</w:t>
            </w:r>
            <w:r>
              <w:rPr>
                <w:rFonts w:cs="新宋体" w:hint="eastAsia"/>
              </w:rPr>
              <w:t>组织的角色、职责和权限；</w:t>
            </w:r>
            <w:r>
              <w:rPr>
                <w:rFonts w:cs="新宋体" w:hint="eastAsia"/>
              </w:rPr>
              <w:t>6.1</w:t>
            </w:r>
            <w:r>
              <w:rPr>
                <w:rFonts w:cs="新宋体" w:hint="eastAsia"/>
              </w:rPr>
              <w:t>应对风险和机遇的措施；</w:t>
            </w:r>
            <w:r>
              <w:rPr>
                <w:rFonts w:cs="新宋体" w:hint="eastAsia"/>
              </w:rPr>
              <w:t>6.2</w:t>
            </w:r>
            <w:r>
              <w:rPr>
                <w:rFonts w:cs="新宋体" w:hint="eastAsia"/>
              </w:rPr>
              <w:t>目标及其实现的策划；</w:t>
            </w:r>
            <w:r>
              <w:rPr>
                <w:rFonts w:cs="新宋体" w:hint="eastAsia"/>
              </w:rPr>
              <w:t>6.3</w:t>
            </w:r>
            <w:r>
              <w:rPr>
                <w:rFonts w:cs="新宋体" w:hint="eastAsia"/>
              </w:rPr>
              <w:t>变更的策划；</w:t>
            </w:r>
            <w:r>
              <w:rPr>
                <w:rFonts w:cs="新宋体" w:hint="eastAsia"/>
              </w:rPr>
              <w:t xml:space="preserve"> 7.1.1</w:t>
            </w:r>
            <w:r>
              <w:rPr>
                <w:rFonts w:cs="新宋体" w:hint="eastAsia"/>
              </w:rPr>
              <w:t>资源</w:t>
            </w:r>
            <w:r>
              <w:rPr>
                <w:rFonts w:cs="新宋体" w:hint="eastAsia"/>
              </w:rPr>
              <w:t xml:space="preserve"> </w:t>
            </w:r>
            <w:r>
              <w:rPr>
                <w:rFonts w:cs="新宋体" w:hint="eastAsia"/>
              </w:rPr>
              <w:t>总则；</w:t>
            </w:r>
            <w:r>
              <w:rPr>
                <w:rFonts w:cs="新宋体" w:hint="eastAsia"/>
              </w:rPr>
              <w:t>8.1</w:t>
            </w:r>
            <w:r>
              <w:rPr>
                <w:rFonts w:cs="新宋体" w:hint="eastAsia"/>
              </w:rPr>
              <w:t>运行策划和控制；</w:t>
            </w:r>
            <w:r>
              <w:rPr>
                <w:rFonts w:cs="新宋体" w:hint="eastAsia"/>
              </w:rPr>
              <w:t>9.1.1</w:t>
            </w:r>
            <w:r>
              <w:rPr>
                <w:rFonts w:cs="新宋体" w:hint="eastAsia"/>
              </w:rPr>
              <w:t>监测、分析和评价总则；</w:t>
            </w:r>
            <w:r>
              <w:rPr>
                <w:rFonts w:cs="新宋体" w:hint="eastAsia"/>
              </w:rPr>
              <w:t>9.2</w:t>
            </w:r>
            <w:r>
              <w:rPr>
                <w:rFonts w:cs="新宋体" w:hint="eastAsia"/>
              </w:rPr>
              <w:t>内部审核；</w:t>
            </w:r>
            <w:r>
              <w:rPr>
                <w:rFonts w:cs="新宋体" w:hint="eastAsia"/>
              </w:rPr>
              <w:t>9.3</w:t>
            </w:r>
            <w:r>
              <w:rPr>
                <w:rFonts w:cs="新宋体" w:hint="eastAsia"/>
              </w:rPr>
              <w:t>管理评审；</w:t>
            </w:r>
            <w:r>
              <w:rPr>
                <w:rFonts w:cs="新宋体" w:hint="eastAsia"/>
              </w:rPr>
              <w:t>10.1</w:t>
            </w:r>
            <w:r>
              <w:rPr>
                <w:rFonts w:cs="新宋体" w:hint="eastAsia"/>
              </w:rPr>
              <w:t>改进</w:t>
            </w:r>
            <w:r>
              <w:rPr>
                <w:rFonts w:cs="新宋体" w:hint="eastAsia"/>
              </w:rPr>
              <w:t xml:space="preserve"> </w:t>
            </w:r>
            <w:r>
              <w:rPr>
                <w:rFonts w:cs="新宋体" w:hint="eastAsia"/>
              </w:rPr>
              <w:t>总则；</w:t>
            </w:r>
            <w:r>
              <w:rPr>
                <w:rFonts w:cs="新宋体" w:hint="eastAsia"/>
              </w:rPr>
              <w:t>10.3</w:t>
            </w:r>
            <w:r>
              <w:rPr>
                <w:rFonts w:cs="新宋体" w:hint="eastAsia"/>
              </w:rPr>
              <w:t>持续改进；</w:t>
            </w:r>
          </w:p>
          <w:p w14:paraId="10D67181" w14:textId="77777777" w:rsidR="003B52F4" w:rsidRDefault="003B52F4" w:rsidP="008A3590">
            <w:pPr>
              <w:spacing w:line="400" w:lineRule="exact"/>
              <w:rPr>
                <w:rFonts w:ascii="宋体" w:hAnsi="宋体" w:cs="宋体" w:hint="eastAsia"/>
                <w:szCs w:val="21"/>
              </w:rPr>
            </w:pPr>
            <w:r>
              <w:rPr>
                <w:rFonts w:ascii="宋体" w:hAnsi="宋体" w:cs="新宋体" w:hint="eastAsia"/>
                <w:szCs w:val="21"/>
              </w:rPr>
              <w:t>标准/规范/法规的执行情况、上次审核不符合项的验证（综合部7.2）、认证证书、标志的使用情况、投诉或事故、监督抽查情况、体系变动。</w:t>
            </w:r>
          </w:p>
        </w:tc>
        <w:tc>
          <w:tcPr>
            <w:tcW w:w="851" w:type="dxa"/>
            <w:vMerge/>
          </w:tcPr>
          <w:p w14:paraId="0DCD0A41" w14:textId="77777777" w:rsidR="003B52F4" w:rsidRDefault="003B52F4" w:rsidP="008A3590">
            <w:pPr>
              <w:spacing w:line="400" w:lineRule="exact"/>
            </w:pPr>
          </w:p>
        </w:tc>
      </w:tr>
      <w:tr w:rsidR="003B52F4" w14:paraId="6864B6E1" w14:textId="77777777" w:rsidTr="008A3590">
        <w:trPr>
          <w:trHeight w:val="516"/>
        </w:trPr>
        <w:tc>
          <w:tcPr>
            <w:tcW w:w="2160" w:type="dxa"/>
            <w:vMerge/>
            <w:vAlign w:val="center"/>
          </w:tcPr>
          <w:p w14:paraId="72CF515D" w14:textId="77777777" w:rsidR="003B52F4" w:rsidRDefault="003B52F4" w:rsidP="008A3590">
            <w:pPr>
              <w:spacing w:line="400" w:lineRule="exact"/>
            </w:pPr>
          </w:p>
        </w:tc>
        <w:tc>
          <w:tcPr>
            <w:tcW w:w="960" w:type="dxa"/>
            <w:vMerge/>
            <w:vAlign w:val="center"/>
          </w:tcPr>
          <w:p w14:paraId="1671404B" w14:textId="77777777" w:rsidR="003B52F4" w:rsidRDefault="003B52F4" w:rsidP="008A3590">
            <w:pPr>
              <w:spacing w:line="400" w:lineRule="exact"/>
            </w:pPr>
          </w:p>
        </w:tc>
        <w:tc>
          <w:tcPr>
            <w:tcW w:w="10738" w:type="dxa"/>
            <w:vAlign w:val="center"/>
          </w:tcPr>
          <w:p w14:paraId="11BC391E" w14:textId="77777777" w:rsidR="003B52F4" w:rsidRDefault="003B52F4" w:rsidP="008A3590">
            <w:pPr>
              <w:spacing w:line="400" w:lineRule="exact"/>
              <w:jc w:val="center"/>
              <w:rPr>
                <w:sz w:val="24"/>
                <w:szCs w:val="24"/>
              </w:rPr>
            </w:pPr>
            <w:r>
              <w:rPr>
                <w:rFonts w:ascii="Microsoft JhengHei" w:eastAsia="Microsoft JhengHei" w:hAnsi="Microsoft JhengHei" w:cs="Microsoft JhengHei"/>
                <w:b/>
                <w:bCs/>
                <w:szCs w:val="21"/>
              </w:rPr>
              <w:t>审  核  记</w:t>
            </w:r>
            <w:r>
              <w:rPr>
                <w:rFonts w:ascii="Microsoft JhengHei" w:eastAsia="Microsoft JhengHei" w:hAnsi="Microsoft JhengHei" w:cs="Microsoft JhengHei"/>
                <w:b/>
                <w:bCs/>
                <w:spacing w:val="52"/>
                <w:szCs w:val="21"/>
              </w:rPr>
              <w:t xml:space="preserve"> </w:t>
            </w:r>
            <w:r>
              <w:rPr>
                <w:rFonts w:ascii="Microsoft JhengHei" w:eastAsia="Microsoft JhengHei" w:hAnsi="Microsoft JhengHei" w:cs="Microsoft JhengHei"/>
                <w:b/>
                <w:bCs/>
                <w:szCs w:val="21"/>
              </w:rPr>
              <w:t>录</w:t>
            </w:r>
          </w:p>
        </w:tc>
        <w:tc>
          <w:tcPr>
            <w:tcW w:w="851" w:type="dxa"/>
            <w:vMerge/>
          </w:tcPr>
          <w:p w14:paraId="7CE7EC64" w14:textId="77777777" w:rsidR="003B52F4" w:rsidRDefault="003B52F4" w:rsidP="008A3590">
            <w:pPr>
              <w:spacing w:line="400" w:lineRule="exact"/>
            </w:pPr>
          </w:p>
        </w:tc>
      </w:tr>
      <w:tr w:rsidR="003B52F4" w14:paraId="574E38F5" w14:textId="77777777" w:rsidTr="008A3590">
        <w:trPr>
          <w:trHeight w:val="1255"/>
        </w:trPr>
        <w:tc>
          <w:tcPr>
            <w:tcW w:w="2160" w:type="dxa"/>
            <w:vAlign w:val="center"/>
          </w:tcPr>
          <w:p w14:paraId="7AC8CDFF" w14:textId="77777777" w:rsidR="003B52F4" w:rsidRDefault="003B52F4" w:rsidP="008A3590">
            <w:pPr>
              <w:spacing w:line="400" w:lineRule="exact"/>
              <w:rPr>
                <w:szCs w:val="21"/>
              </w:rPr>
            </w:pPr>
            <w:r>
              <w:rPr>
                <w:rFonts w:cs="新宋体" w:hint="eastAsia"/>
              </w:rPr>
              <w:t>组织及其环境</w:t>
            </w:r>
          </w:p>
        </w:tc>
        <w:tc>
          <w:tcPr>
            <w:tcW w:w="960" w:type="dxa"/>
            <w:vAlign w:val="center"/>
          </w:tcPr>
          <w:p w14:paraId="04939DEF" w14:textId="77777777" w:rsidR="003B52F4" w:rsidRDefault="003B52F4" w:rsidP="008A3590">
            <w:pPr>
              <w:spacing w:line="400" w:lineRule="exact"/>
              <w:rPr>
                <w:szCs w:val="21"/>
              </w:rPr>
            </w:pPr>
            <w:r>
              <w:rPr>
                <w:rFonts w:hint="eastAsia"/>
                <w:b/>
                <w:szCs w:val="21"/>
              </w:rPr>
              <w:t>4.1</w:t>
            </w:r>
          </w:p>
        </w:tc>
        <w:tc>
          <w:tcPr>
            <w:tcW w:w="10738" w:type="dxa"/>
          </w:tcPr>
          <w:p w14:paraId="2E1E9BB0"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公司制定有《内外部环境的识别评价表》，确定对公司有利的内外部环境因素有：公司全体员工的产品质量意识比较强，产品、服务质量在同行业中比较领先。</w:t>
            </w:r>
          </w:p>
          <w:p w14:paraId="67477BD0"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对公司不利的内、外部因素有：市场竞争非常激烈，利润不断降低、员工成本增加。</w:t>
            </w:r>
          </w:p>
          <w:p w14:paraId="3C65C257"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公司通过同行交流、工作例会、QQ、微信等进行内外部沟通，并定期进行评审。</w:t>
            </w:r>
          </w:p>
          <w:p w14:paraId="26DD4D09"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查见《内外部环境的识别评价表》</w:t>
            </w:r>
          </w:p>
          <w:p w14:paraId="12E12C69"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内部环境，人力因素，目前情况：人力资源充足，不利情况：部分岗位技能弱，整改决策：加强岗位培训；</w:t>
            </w:r>
          </w:p>
          <w:p w14:paraId="63717F53"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抽查关于内、外部环境评审记录，记录内容详实。</w:t>
            </w:r>
          </w:p>
        </w:tc>
        <w:tc>
          <w:tcPr>
            <w:tcW w:w="851" w:type="dxa"/>
          </w:tcPr>
          <w:p w14:paraId="142E826D" w14:textId="77777777" w:rsidR="003B52F4" w:rsidRDefault="003B52F4" w:rsidP="008A3590">
            <w:pPr>
              <w:spacing w:line="400" w:lineRule="exact"/>
            </w:pPr>
          </w:p>
        </w:tc>
      </w:tr>
      <w:tr w:rsidR="003B52F4" w14:paraId="7747B477" w14:textId="77777777" w:rsidTr="008A3590">
        <w:trPr>
          <w:trHeight w:val="90"/>
        </w:trPr>
        <w:tc>
          <w:tcPr>
            <w:tcW w:w="2160" w:type="dxa"/>
            <w:vAlign w:val="center"/>
          </w:tcPr>
          <w:p w14:paraId="6EEBF308" w14:textId="77777777" w:rsidR="003B52F4" w:rsidRDefault="003B52F4" w:rsidP="008A3590">
            <w:pPr>
              <w:spacing w:line="400" w:lineRule="exact"/>
              <w:rPr>
                <w:szCs w:val="21"/>
              </w:rPr>
            </w:pPr>
            <w:r>
              <w:rPr>
                <w:rFonts w:cs="新宋体" w:hint="eastAsia"/>
              </w:rPr>
              <w:t>相关方需求与期望</w:t>
            </w:r>
          </w:p>
        </w:tc>
        <w:tc>
          <w:tcPr>
            <w:tcW w:w="960" w:type="dxa"/>
            <w:vAlign w:val="center"/>
          </w:tcPr>
          <w:p w14:paraId="6CD7668D" w14:textId="77777777" w:rsidR="003B52F4" w:rsidRDefault="003B52F4" w:rsidP="008A3590">
            <w:pPr>
              <w:spacing w:line="400" w:lineRule="exact"/>
              <w:rPr>
                <w:b/>
                <w:szCs w:val="21"/>
              </w:rPr>
            </w:pPr>
            <w:r>
              <w:rPr>
                <w:rFonts w:hint="eastAsia"/>
                <w:b/>
                <w:szCs w:val="21"/>
              </w:rPr>
              <w:t>4.2</w:t>
            </w:r>
          </w:p>
        </w:tc>
        <w:tc>
          <w:tcPr>
            <w:tcW w:w="10738" w:type="dxa"/>
          </w:tcPr>
          <w:p w14:paraId="1E8617C0"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公司确定的相关方有员工、股东、银行、主管部门、供应商、客户等。</w:t>
            </w:r>
          </w:p>
          <w:p w14:paraId="1949E337"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理解员工诉求的形式为面谈、会议等；理解银行等相关方的形式主要为电话沟通、上门拜访等；</w:t>
            </w:r>
          </w:p>
          <w:p w14:paraId="429E6CE1"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员工关注的主要问题有工资、待遇、晋升机制、福利等，供应商关注的主要问题是回款时间等。</w:t>
            </w:r>
          </w:p>
          <w:p w14:paraId="52C3BA8B"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对相关方的要求的监视和评审的方法多样，通过QQ和微信等现代通讯手段是常用的便捷而又高效主要方法。</w:t>
            </w:r>
          </w:p>
          <w:p w14:paraId="39D85949"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组织策划了组织背景及相关方期望控制程序，查见相关方及其期望识别清单</w:t>
            </w:r>
          </w:p>
          <w:p w14:paraId="3BE629D9"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lastRenderedPageBreak/>
              <w:t>相关方：员工、股东、银行、主管部门、供应商、客户等</w:t>
            </w:r>
          </w:p>
          <w:p w14:paraId="07E04BFE"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其中顾客的需求和期望：产品质量符合顾客要求、及时交货、价格合理、服务及时等；通过ISO9001:2015对企业的影响：影响公司的业务；</w:t>
            </w:r>
          </w:p>
          <w:p w14:paraId="42D000CD"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监测指标：产品交付合格率、产品交付履约、顾客满意度等；</w:t>
            </w:r>
          </w:p>
        </w:tc>
        <w:tc>
          <w:tcPr>
            <w:tcW w:w="851" w:type="dxa"/>
          </w:tcPr>
          <w:p w14:paraId="40BB94C9" w14:textId="77777777" w:rsidR="003B52F4" w:rsidRDefault="003B52F4" w:rsidP="008A3590">
            <w:pPr>
              <w:spacing w:line="400" w:lineRule="exact"/>
            </w:pPr>
          </w:p>
        </w:tc>
      </w:tr>
      <w:tr w:rsidR="003B52F4" w14:paraId="28B210B3" w14:textId="77777777" w:rsidTr="008A3590">
        <w:trPr>
          <w:trHeight w:val="90"/>
        </w:trPr>
        <w:tc>
          <w:tcPr>
            <w:tcW w:w="2160" w:type="dxa"/>
            <w:vAlign w:val="center"/>
          </w:tcPr>
          <w:p w14:paraId="14E32415" w14:textId="77777777" w:rsidR="003B52F4" w:rsidRDefault="003B52F4" w:rsidP="008A3590">
            <w:pPr>
              <w:spacing w:line="400" w:lineRule="exact"/>
              <w:rPr>
                <w:b/>
                <w:szCs w:val="21"/>
              </w:rPr>
            </w:pPr>
            <w:r>
              <w:rPr>
                <w:rFonts w:cs="新宋体" w:hint="eastAsia"/>
              </w:rPr>
              <w:t>确定体系范围</w:t>
            </w:r>
          </w:p>
        </w:tc>
        <w:tc>
          <w:tcPr>
            <w:tcW w:w="960" w:type="dxa"/>
            <w:vAlign w:val="center"/>
          </w:tcPr>
          <w:p w14:paraId="68EBEE00" w14:textId="77777777" w:rsidR="003B52F4" w:rsidRDefault="003B52F4" w:rsidP="008A3590">
            <w:pPr>
              <w:spacing w:line="400" w:lineRule="exact"/>
              <w:rPr>
                <w:b/>
                <w:szCs w:val="21"/>
              </w:rPr>
            </w:pPr>
            <w:r>
              <w:rPr>
                <w:rFonts w:hint="eastAsia"/>
                <w:b/>
                <w:szCs w:val="21"/>
              </w:rPr>
              <w:t>4.3</w:t>
            </w:r>
          </w:p>
        </w:tc>
        <w:tc>
          <w:tcPr>
            <w:tcW w:w="10738" w:type="dxa"/>
          </w:tcPr>
          <w:p w14:paraId="3E1674EE"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公司确定的质量管理体系的范围为：</w:t>
            </w:r>
            <w:r>
              <w:rPr>
                <w:rFonts w:hint="eastAsia"/>
              </w:rPr>
              <w:t>塑料制品（汽车零配件）的加工、销售（需资质许可除外）</w:t>
            </w:r>
          </w:p>
          <w:p w14:paraId="7E909CC2"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经识别，组织依据ISO9001：2015版标准的要求建立、实施、维护质量管理体系，符合标准要求。</w:t>
            </w:r>
          </w:p>
          <w:p w14:paraId="0CDAB790"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不适用条款:无</w:t>
            </w:r>
          </w:p>
          <w:p w14:paraId="3DC0D72B"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注册地址：</w:t>
            </w:r>
            <w:bookmarkStart w:id="3" w:name="注册地址"/>
            <w:r>
              <w:rPr>
                <w:rFonts w:ascii="宋体" w:hAnsi="宋体" w:cs="宋体"/>
                <w:szCs w:val="21"/>
              </w:rPr>
              <w:t>重庆市铜梁区巴川街道八一路</w:t>
            </w:r>
            <w:r>
              <w:rPr>
                <w:rFonts w:ascii="宋体" w:hAnsi="宋体" w:cs="宋体" w:hint="eastAsia"/>
                <w:szCs w:val="21"/>
              </w:rPr>
              <w:t>社区</w:t>
            </w:r>
            <w:r>
              <w:rPr>
                <w:rFonts w:ascii="宋体" w:hAnsi="宋体" w:cs="宋体"/>
                <w:szCs w:val="21"/>
              </w:rPr>
              <w:t>11组11号（自主承诺）</w:t>
            </w:r>
            <w:bookmarkEnd w:id="3"/>
          </w:p>
          <w:p w14:paraId="2A0B6DE1"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生产/经营地址：由原“</w:t>
            </w:r>
            <w:r>
              <w:rPr>
                <w:rFonts w:ascii="宋体" w:hAnsi="宋体" w:cs="宋体"/>
                <w:szCs w:val="21"/>
              </w:rPr>
              <w:t>重庆市铜梁区巴川街道八一路</w:t>
            </w:r>
            <w:r>
              <w:rPr>
                <w:rFonts w:ascii="宋体" w:hAnsi="宋体" w:cs="宋体" w:hint="eastAsia"/>
                <w:szCs w:val="21"/>
              </w:rPr>
              <w:t>社区</w:t>
            </w:r>
            <w:r>
              <w:rPr>
                <w:rFonts w:ascii="宋体" w:hAnsi="宋体" w:cs="宋体"/>
                <w:szCs w:val="21"/>
              </w:rPr>
              <w:t>11组11号</w:t>
            </w:r>
            <w:r>
              <w:rPr>
                <w:rFonts w:ascii="宋体" w:hAnsi="宋体" w:cs="宋体" w:hint="eastAsia"/>
                <w:szCs w:val="21"/>
              </w:rPr>
              <w:t>”变更为“</w:t>
            </w:r>
            <w:r>
              <w:rPr>
                <w:rFonts w:hint="eastAsia"/>
              </w:rPr>
              <w:t>重庆市铜梁区玉泉路</w:t>
            </w:r>
            <w:r>
              <w:rPr>
                <w:rFonts w:hint="eastAsia"/>
              </w:rPr>
              <w:t>9</w:t>
            </w:r>
            <w:r>
              <w:rPr>
                <w:rFonts w:hint="eastAsia"/>
              </w:rPr>
              <w:t>号”。</w:t>
            </w:r>
          </w:p>
        </w:tc>
        <w:tc>
          <w:tcPr>
            <w:tcW w:w="851" w:type="dxa"/>
          </w:tcPr>
          <w:p w14:paraId="138321BD" w14:textId="77777777" w:rsidR="003B52F4" w:rsidRDefault="003B52F4" w:rsidP="008A3590">
            <w:pPr>
              <w:spacing w:line="400" w:lineRule="exact"/>
            </w:pPr>
          </w:p>
        </w:tc>
      </w:tr>
      <w:tr w:rsidR="003B52F4" w14:paraId="3D9C0A99" w14:textId="77777777" w:rsidTr="008A3590">
        <w:trPr>
          <w:trHeight w:val="90"/>
        </w:trPr>
        <w:tc>
          <w:tcPr>
            <w:tcW w:w="2160" w:type="dxa"/>
            <w:vAlign w:val="center"/>
          </w:tcPr>
          <w:p w14:paraId="52376FFA" w14:textId="77777777" w:rsidR="003B52F4" w:rsidRDefault="003B52F4" w:rsidP="008A3590">
            <w:pPr>
              <w:spacing w:line="400" w:lineRule="exact"/>
              <w:rPr>
                <w:b/>
                <w:szCs w:val="21"/>
              </w:rPr>
            </w:pPr>
            <w:r>
              <w:rPr>
                <w:rFonts w:cs="新宋体" w:hint="eastAsia"/>
              </w:rPr>
              <w:t>体系及其过程</w:t>
            </w:r>
          </w:p>
        </w:tc>
        <w:tc>
          <w:tcPr>
            <w:tcW w:w="960" w:type="dxa"/>
            <w:vAlign w:val="center"/>
          </w:tcPr>
          <w:p w14:paraId="33CFB891" w14:textId="77777777" w:rsidR="003B52F4" w:rsidRDefault="003B52F4" w:rsidP="008A3590">
            <w:pPr>
              <w:spacing w:line="400" w:lineRule="exact"/>
              <w:rPr>
                <w:b/>
                <w:szCs w:val="21"/>
              </w:rPr>
            </w:pPr>
            <w:r>
              <w:rPr>
                <w:rFonts w:hint="eastAsia"/>
                <w:b/>
                <w:szCs w:val="21"/>
              </w:rPr>
              <w:t>4.4</w:t>
            </w:r>
          </w:p>
        </w:tc>
        <w:tc>
          <w:tcPr>
            <w:tcW w:w="10738" w:type="dxa"/>
          </w:tcPr>
          <w:p w14:paraId="42E857FC"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公司按照ISO9001:2015标准的要求，建立、实施、保持和持续改进质量管理体系，策划管理手冊、程序文件、作业文件，包括所需过程及其相互作用，制定有风险管理控制办法，确定产生非预期的输出或过程失效对产品和顾客满意带来的风险，以及应对措施。</w:t>
            </w:r>
          </w:p>
          <w:p w14:paraId="6684390F"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组织制定有管理评审控制程序，定期进行体系评审，必要时变更过程，以确保过程持续产生公司期望的结果。</w:t>
            </w:r>
          </w:p>
          <w:p w14:paraId="798DDE78"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经现场确认，特殊过程：注塑过程。</w:t>
            </w:r>
          </w:p>
          <w:p w14:paraId="529CA29F"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关键过程：注塑过程</w:t>
            </w:r>
          </w:p>
          <w:p w14:paraId="5E177F82" w14:textId="62DAE888"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公司外包过程：</w:t>
            </w:r>
            <w:r w:rsidR="00FC4AA8" w:rsidRPr="00FC4AA8">
              <w:rPr>
                <w:rFonts w:ascii="宋体" w:hAnsi="宋体" w:cs="宋体" w:hint="eastAsia"/>
                <w:color w:val="000000"/>
                <w:szCs w:val="21"/>
              </w:rPr>
              <w:t>监视测量资源委外校准</w:t>
            </w:r>
          </w:p>
        </w:tc>
        <w:tc>
          <w:tcPr>
            <w:tcW w:w="851" w:type="dxa"/>
          </w:tcPr>
          <w:p w14:paraId="46837E96" w14:textId="77777777" w:rsidR="003B52F4" w:rsidRDefault="003B52F4" w:rsidP="008A3590">
            <w:pPr>
              <w:snapToGrid w:val="0"/>
              <w:spacing w:line="400" w:lineRule="exact"/>
              <w:ind w:firstLineChars="200" w:firstLine="420"/>
              <w:rPr>
                <w:rFonts w:ascii="宋体" w:hAnsi="宋体" w:cs="宋体" w:hint="eastAsia"/>
                <w:szCs w:val="21"/>
              </w:rPr>
            </w:pPr>
          </w:p>
        </w:tc>
      </w:tr>
      <w:tr w:rsidR="003B52F4" w14:paraId="7892B683" w14:textId="77777777" w:rsidTr="008A3590">
        <w:trPr>
          <w:trHeight w:val="90"/>
        </w:trPr>
        <w:tc>
          <w:tcPr>
            <w:tcW w:w="2160" w:type="dxa"/>
            <w:vAlign w:val="center"/>
          </w:tcPr>
          <w:p w14:paraId="264F5BB6" w14:textId="77777777" w:rsidR="003B52F4" w:rsidRDefault="003B52F4" w:rsidP="008A3590">
            <w:pPr>
              <w:adjustRightInd w:val="0"/>
              <w:snapToGrid w:val="0"/>
              <w:spacing w:line="400" w:lineRule="exact"/>
              <w:rPr>
                <w:rFonts w:ascii="宋体" w:hAnsi="宋体" w:cs="宋体" w:hint="eastAsia"/>
                <w:szCs w:val="21"/>
              </w:rPr>
            </w:pPr>
            <w:r>
              <w:rPr>
                <w:rFonts w:cs="新宋体" w:hint="eastAsia"/>
              </w:rPr>
              <w:t>领导作用与承诺</w:t>
            </w:r>
          </w:p>
        </w:tc>
        <w:tc>
          <w:tcPr>
            <w:tcW w:w="960" w:type="dxa"/>
            <w:vAlign w:val="center"/>
          </w:tcPr>
          <w:p w14:paraId="4D7E1D93" w14:textId="77777777" w:rsidR="003B52F4" w:rsidRDefault="003B52F4" w:rsidP="008A3590">
            <w:pPr>
              <w:spacing w:line="400" w:lineRule="exact"/>
              <w:rPr>
                <w:b/>
                <w:szCs w:val="21"/>
              </w:rPr>
            </w:pPr>
            <w:r>
              <w:rPr>
                <w:rFonts w:hint="eastAsia"/>
                <w:b/>
                <w:szCs w:val="21"/>
              </w:rPr>
              <w:t>5.1</w:t>
            </w:r>
          </w:p>
        </w:tc>
        <w:tc>
          <w:tcPr>
            <w:tcW w:w="10738" w:type="dxa"/>
          </w:tcPr>
          <w:p w14:paraId="7A415CAD"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总经理：杨俊         组织代表：高飞</w:t>
            </w:r>
          </w:p>
          <w:p w14:paraId="388D559B"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公司总经理承诺建立、实施、保持和改进QMS，并对QMS的有效性负责。并组织落实其管理职责内的各项工作。</w:t>
            </w:r>
          </w:p>
          <w:p w14:paraId="2119DF6C"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最高管理者组织公司相关人员并制定了质量方针和质量目标，并与组织环境相一致，与组织的战略方向一致。</w:t>
            </w:r>
          </w:p>
          <w:p w14:paraId="789CE9FA"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根据总经理的谈话沟通，组织的质量管理体系要求已渐渐融入组织的业务过程中。</w:t>
            </w:r>
          </w:p>
          <w:p w14:paraId="36C9216B"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组织已使用过程方法和基于风险的思维进行体系的运行。</w:t>
            </w:r>
          </w:p>
          <w:p w14:paraId="5D13DA9D"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最高管理者针对体系的运行，提供了所需的资源。</w:t>
            </w:r>
          </w:p>
          <w:p w14:paraId="5DB6A395"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lastRenderedPageBreak/>
              <w:t>向全公司强调遵守法律法规、质量管理、符合质量管理体系的要求及达到顾客满意的重要性。</w:t>
            </w:r>
          </w:p>
          <w:p w14:paraId="42AE7035"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形成制度化，把质量目标进行层层分解落实到各部门，规定了定期检查落实的情况。</w:t>
            </w:r>
          </w:p>
          <w:p w14:paraId="39137C5E"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不断强调负责人制度，并制定了各部门负责人的职责、权限，并在全公司宣贯。</w:t>
            </w:r>
          </w:p>
          <w:p w14:paraId="3B96F731"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基本符合要求。</w:t>
            </w:r>
          </w:p>
        </w:tc>
        <w:tc>
          <w:tcPr>
            <w:tcW w:w="851" w:type="dxa"/>
          </w:tcPr>
          <w:p w14:paraId="2995F2DC" w14:textId="77777777" w:rsidR="003B52F4" w:rsidRDefault="003B52F4" w:rsidP="008A3590">
            <w:pPr>
              <w:spacing w:line="400" w:lineRule="exact"/>
            </w:pPr>
          </w:p>
        </w:tc>
      </w:tr>
      <w:tr w:rsidR="003B52F4" w14:paraId="4B238C5D" w14:textId="77777777" w:rsidTr="008A3590">
        <w:trPr>
          <w:trHeight w:val="90"/>
        </w:trPr>
        <w:tc>
          <w:tcPr>
            <w:tcW w:w="2160" w:type="dxa"/>
            <w:vAlign w:val="center"/>
          </w:tcPr>
          <w:p w14:paraId="2F70C291" w14:textId="77777777" w:rsidR="003B52F4" w:rsidRDefault="003B52F4" w:rsidP="008A3590">
            <w:pPr>
              <w:spacing w:line="400" w:lineRule="exact"/>
              <w:rPr>
                <w:rFonts w:ascii="宋体" w:hAnsi="宋体" w:cs="宋体" w:hint="eastAsia"/>
                <w:color w:val="000000"/>
                <w:szCs w:val="21"/>
              </w:rPr>
            </w:pPr>
            <w:r>
              <w:rPr>
                <w:rFonts w:ascii="宋体" w:hAnsi="宋体" w:cs="宋体" w:hint="eastAsia"/>
                <w:color w:val="000000"/>
                <w:szCs w:val="21"/>
              </w:rPr>
              <w:t>以顾客为关注焦点</w:t>
            </w:r>
          </w:p>
          <w:p w14:paraId="13E4FBA3" w14:textId="77777777" w:rsidR="003B52F4" w:rsidRDefault="003B52F4" w:rsidP="008A3590">
            <w:pPr>
              <w:spacing w:line="400" w:lineRule="exact"/>
              <w:rPr>
                <w:b/>
                <w:szCs w:val="21"/>
              </w:rPr>
            </w:pPr>
          </w:p>
        </w:tc>
        <w:tc>
          <w:tcPr>
            <w:tcW w:w="960" w:type="dxa"/>
            <w:vAlign w:val="center"/>
          </w:tcPr>
          <w:p w14:paraId="52965037" w14:textId="77777777" w:rsidR="003B52F4" w:rsidRDefault="003B52F4" w:rsidP="008A3590">
            <w:pPr>
              <w:spacing w:line="400" w:lineRule="exact"/>
              <w:rPr>
                <w:b/>
                <w:szCs w:val="21"/>
              </w:rPr>
            </w:pPr>
            <w:r>
              <w:rPr>
                <w:rFonts w:hint="eastAsia"/>
                <w:b/>
                <w:szCs w:val="21"/>
              </w:rPr>
              <w:t>5.1.2</w:t>
            </w:r>
          </w:p>
          <w:p w14:paraId="6B902A11" w14:textId="77777777" w:rsidR="003B52F4" w:rsidRDefault="003B52F4" w:rsidP="008A3590">
            <w:pPr>
              <w:spacing w:line="400" w:lineRule="exact"/>
              <w:rPr>
                <w:b/>
                <w:szCs w:val="21"/>
              </w:rPr>
            </w:pPr>
          </w:p>
        </w:tc>
        <w:tc>
          <w:tcPr>
            <w:tcW w:w="10738" w:type="dxa"/>
          </w:tcPr>
          <w:p w14:paraId="14AAB116"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公司从采购、产品生产、售后服务各个环节注重培养员工顾客满意的意识，领导对顾客满意比较关注，认识到没有顾客就没有公司的市场。</w:t>
            </w:r>
          </w:p>
          <w:p w14:paraId="73584379" w14:textId="77777777" w:rsidR="003B52F4" w:rsidRDefault="003B52F4" w:rsidP="008A3590">
            <w:pPr>
              <w:spacing w:line="400" w:lineRule="exact"/>
              <w:ind w:firstLineChars="200" w:firstLine="420"/>
              <w:rPr>
                <w:rFonts w:ascii="宋体" w:hAnsi="宋体" w:hint="eastAsia"/>
                <w:szCs w:val="21"/>
              </w:rPr>
            </w:pPr>
            <w:r>
              <w:rPr>
                <w:rFonts w:ascii="宋体" w:hAnsi="宋体" w:cs="宋体" w:hint="eastAsia"/>
                <w:color w:val="000000"/>
                <w:szCs w:val="21"/>
              </w:rPr>
              <w:t>公司在各个方面努力提高顾客满意率。注重服务和企业形象。努力寻求顾客满意。</w:t>
            </w:r>
          </w:p>
        </w:tc>
        <w:tc>
          <w:tcPr>
            <w:tcW w:w="851" w:type="dxa"/>
          </w:tcPr>
          <w:p w14:paraId="1C2178CA" w14:textId="77777777" w:rsidR="003B52F4" w:rsidRDefault="003B52F4" w:rsidP="008A3590">
            <w:pPr>
              <w:spacing w:line="400" w:lineRule="exact"/>
            </w:pPr>
          </w:p>
        </w:tc>
      </w:tr>
      <w:tr w:rsidR="003B52F4" w14:paraId="7C58A2E9" w14:textId="77777777" w:rsidTr="008A3590">
        <w:trPr>
          <w:trHeight w:val="841"/>
        </w:trPr>
        <w:tc>
          <w:tcPr>
            <w:tcW w:w="2160" w:type="dxa"/>
            <w:vAlign w:val="center"/>
          </w:tcPr>
          <w:p w14:paraId="2DCCA15B" w14:textId="77777777" w:rsidR="003B52F4" w:rsidRDefault="003B52F4" w:rsidP="008A3590">
            <w:pPr>
              <w:adjustRightInd w:val="0"/>
              <w:snapToGrid w:val="0"/>
              <w:spacing w:line="400" w:lineRule="exact"/>
              <w:rPr>
                <w:rFonts w:ascii="宋体" w:hAnsi="宋体" w:hint="eastAsia"/>
                <w:szCs w:val="21"/>
              </w:rPr>
            </w:pPr>
            <w:r>
              <w:rPr>
                <w:rFonts w:cs="新宋体" w:hint="eastAsia"/>
              </w:rPr>
              <w:t>方针</w:t>
            </w:r>
          </w:p>
        </w:tc>
        <w:tc>
          <w:tcPr>
            <w:tcW w:w="960" w:type="dxa"/>
            <w:vAlign w:val="center"/>
          </w:tcPr>
          <w:p w14:paraId="1E56E42C" w14:textId="77777777" w:rsidR="003B52F4" w:rsidRDefault="003B52F4" w:rsidP="008A3590">
            <w:pPr>
              <w:spacing w:line="400" w:lineRule="exact"/>
              <w:rPr>
                <w:rFonts w:ascii="宋体" w:hAnsi="宋体" w:hint="eastAsia"/>
                <w:szCs w:val="21"/>
              </w:rPr>
            </w:pPr>
            <w:r>
              <w:rPr>
                <w:rFonts w:hint="eastAsia"/>
                <w:b/>
                <w:szCs w:val="21"/>
              </w:rPr>
              <w:t>5.2</w:t>
            </w:r>
          </w:p>
        </w:tc>
        <w:tc>
          <w:tcPr>
            <w:tcW w:w="10738" w:type="dxa"/>
          </w:tcPr>
          <w:p w14:paraId="067C23BC"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公司的质量方针是：</w:t>
            </w:r>
          </w:p>
          <w:p w14:paraId="63739C2A"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“质量为本，信誉取胜。”</w:t>
            </w:r>
          </w:p>
          <w:p w14:paraId="653AF24A"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公司建立的质量方针基本满足标准各项承诺的要求，能为质量目标的制定提供框架，基本符合要求。</w:t>
            </w:r>
          </w:p>
          <w:p w14:paraId="216DE477"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主要通过日常工作会议、口头交流等将质量方针的要求向全员传达和灌输，确保员工增强顾客满意和守法意识。</w:t>
            </w:r>
          </w:p>
        </w:tc>
        <w:tc>
          <w:tcPr>
            <w:tcW w:w="851" w:type="dxa"/>
          </w:tcPr>
          <w:p w14:paraId="0FE26C12" w14:textId="77777777" w:rsidR="003B52F4" w:rsidRDefault="003B52F4" w:rsidP="008A3590">
            <w:pPr>
              <w:spacing w:line="400" w:lineRule="exact"/>
            </w:pPr>
          </w:p>
        </w:tc>
      </w:tr>
      <w:tr w:rsidR="003B52F4" w14:paraId="1CCA91BB" w14:textId="77777777" w:rsidTr="008A3590">
        <w:trPr>
          <w:trHeight w:val="2110"/>
        </w:trPr>
        <w:tc>
          <w:tcPr>
            <w:tcW w:w="2160" w:type="dxa"/>
            <w:vAlign w:val="center"/>
          </w:tcPr>
          <w:p w14:paraId="6F6EC392" w14:textId="77777777" w:rsidR="003B52F4" w:rsidRDefault="003B52F4" w:rsidP="008A3590">
            <w:pPr>
              <w:spacing w:line="400" w:lineRule="exact"/>
              <w:rPr>
                <w:rFonts w:ascii="宋体" w:hAnsi="宋体" w:cs="宋体" w:hint="eastAsia"/>
                <w:color w:val="000000"/>
                <w:szCs w:val="21"/>
              </w:rPr>
            </w:pPr>
            <w:r>
              <w:rPr>
                <w:rFonts w:cs="新宋体" w:hint="eastAsia"/>
              </w:rPr>
              <w:t>组织的角色、职责和权限</w:t>
            </w:r>
          </w:p>
          <w:p w14:paraId="0751ACDB" w14:textId="77777777" w:rsidR="003B52F4" w:rsidRDefault="003B52F4" w:rsidP="008A3590">
            <w:pPr>
              <w:adjustRightInd w:val="0"/>
              <w:snapToGrid w:val="0"/>
              <w:spacing w:line="400" w:lineRule="exact"/>
              <w:rPr>
                <w:rFonts w:ascii="宋体" w:hAnsi="宋体" w:hint="eastAsia"/>
                <w:szCs w:val="21"/>
              </w:rPr>
            </w:pPr>
          </w:p>
        </w:tc>
        <w:tc>
          <w:tcPr>
            <w:tcW w:w="960" w:type="dxa"/>
            <w:vAlign w:val="center"/>
          </w:tcPr>
          <w:p w14:paraId="636107ED" w14:textId="77777777" w:rsidR="003B52F4" w:rsidRDefault="003B52F4" w:rsidP="008A3590">
            <w:pPr>
              <w:spacing w:line="400" w:lineRule="exact"/>
              <w:rPr>
                <w:rFonts w:ascii="宋体" w:hAnsi="宋体" w:hint="eastAsia"/>
                <w:szCs w:val="21"/>
              </w:rPr>
            </w:pPr>
            <w:r>
              <w:rPr>
                <w:rFonts w:hint="eastAsia"/>
                <w:b/>
                <w:szCs w:val="21"/>
              </w:rPr>
              <w:t>5.3</w:t>
            </w:r>
          </w:p>
        </w:tc>
        <w:tc>
          <w:tcPr>
            <w:tcW w:w="10738" w:type="dxa"/>
          </w:tcPr>
          <w:p w14:paraId="1C79FC0C"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公司在建立管理体系之初，对各部门的职责权限进行了划分，在管理手冊中确定了公司组织机构图，策划：</w:t>
            </w:r>
            <w:r>
              <w:rPr>
                <w:rFonts w:ascii="宋体" w:hAnsi="宋体" w:cs="宋体" w:hint="eastAsia"/>
                <w:color w:val="000000"/>
                <w:szCs w:val="21"/>
              </w:rPr>
              <w:t>管理层、</w:t>
            </w:r>
            <w:r>
              <w:rPr>
                <w:rFonts w:ascii="宋体" w:hAnsi="宋体"/>
                <w:szCs w:val="21"/>
              </w:rPr>
              <w:t>综合部、供销部、生产部、品质部</w:t>
            </w:r>
            <w:r>
              <w:rPr>
                <w:rFonts w:ascii="宋体" w:hAnsi="宋体" w:cs="宋体"/>
                <w:szCs w:val="21"/>
              </w:rPr>
              <w:t>等</w:t>
            </w:r>
            <w:r>
              <w:rPr>
                <w:rFonts w:ascii="宋体" w:hAnsi="宋体" w:cs="宋体" w:hint="eastAsia"/>
                <w:szCs w:val="21"/>
              </w:rPr>
              <w:t>，对应每个部门有职能分配表，在5.3职责和权限中对各部门职责权限进行了规定，质量体系负责人由：高飞负责，各部门基本清楚其职责，文件描述职责与实际基本符合。</w:t>
            </w:r>
          </w:p>
          <w:p w14:paraId="0EC70FE2"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14:paraId="05B91B6F" w14:textId="77777777" w:rsidR="003B52F4" w:rsidRDefault="003B52F4" w:rsidP="008A3590">
            <w:pPr>
              <w:snapToGrid w:val="0"/>
              <w:spacing w:line="400" w:lineRule="exact"/>
              <w:ind w:firstLineChars="200" w:firstLine="420"/>
              <w:rPr>
                <w:rFonts w:ascii="宋体" w:hAnsi="宋体" w:hint="eastAsia"/>
                <w:szCs w:val="21"/>
              </w:rPr>
            </w:pPr>
            <w:r>
              <w:rPr>
                <w:rFonts w:ascii="宋体" w:hAnsi="宋体" w:cs="宋体" w:hint="eastAsia"/>
                <w:szCs w:val="21"/>
              </w:rPr>
              <w:t>组织发生变更时能保持体系的正常运行和完整性。</w:t>
            </w:r>
          </w:p>
        </w:tc>
        <w:tc>
          <w:tcPr>
            <w:tcW w:w="851" w:type="dxa"/>
          </w:tcPr>
          <w:p w14:paraId="295E2BFF" w14:textId="77777777" w:rsidR="003B52F4" w:rsidRDefault="003B52F4" w:rsidP="008A3590">
            <w:pPr>
              <w:spacing w:line="400" w:lineRule="exact"/>
            </w:pPr>
          </w:p>
        </w:tc>
      </w:tr>
      <w:tr w:rsidR="003B52F4" w14:paraId="710A555D" w14:textId="77777777" w:rsidTr="008A3590">
        <w:trPr>
          <w:trHeight w:val="58"/>
        </w:trPr>
        <w:tc>
          <w:tcPr>
            <w:tcW w:w="2160" w:type="dxa"/>
            <w:vAlign w:val="center"/>
          </w:tcPr>
          <w:p w14:paraId="22458056" w14:textId="77777777" w:rsidR="003B52F4" w:rsidRDefault="003B52F4" w:rsidP="008A3590">
            <w:pPr>
              <w:spacing w:line="400" w:lineRule="exact"/>
              <w:rPr>
                <w:rFonts w:ascii="宋体" w:hAnsi="宋体" w:hint="eastAsia"/>
                <w:szCs w:val="21"/>
              </w:rPr>
            </w:pPr>
            <w:r>
              <w:rPr>
                <w:rFonts w:cs="新宋体" w:hint="eastAsia"/>
              </w:rPr>
              <w:t>应对风险和机遇的措施</w:t>
            </w:r>
          </w:p>
        </w:tc>
        <w:tc>
          <w:tcPr>
            <w:tcW w:w="960" w:type="dxa"/>
            <w:vAlign w:val="center"/>
          </w:tcPr>
          <w:p w14:paraId="5F592F11" w14:textId="77777777" w:rsidR="003B52F4" w:rsidRDefault="003B52F4" w:rsidP="008A3590">
            <w:pPr>
              <w:spacing w:line="400" w:lineRule="exact"/>
              <w:rPr>
                <w:b/>
                <w:szCs w:val="21"/>
              </w:rPr>
            </w:pPr>
            <w:r>
              <w:rPr>
                <w:rFonts w:hint="eastAsia"/>
                <w:b/>
                <w:szCs w:val="21"/>
              </w:rPr>
              <w:t>6.1</w:t>
            </w:r>
            <w:r>
              <w:rPr>
                <w:szCs w:val="21"/>
              </w:rPr>
              <w:t xml:space="preserve"> </w:t>
            </w:r>
          </w:p>
        </w:tc>
        <w:tc>
          <w:tcPr>
            <w:tcW w:w="10738" w:type="dxa"/>
          </w:tcPr>
          <w:p w14:paraId="7B6F987B"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公司策划风险管理与机遇应对控制程序，并批准实施风险与机遇结果评价表，内容包括风险及机遇的识别、风险及机遇的评估、风险及机遇应对措施、执行情况、涉及的场所及部门等；</w:t>
            </w:r>
          </w:p>
          <w:p w14:paraId="0339A9D0"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查见风险与机遇结果评价表：</w:t>
            </w:r>
          </w:p>
          <w:p w14:paraId="56343F3E" w14:textId="77777777" w:rsidR="003B52F4" w:rsidRDefault="003B52F4" w:rsidP="003B52F4">
            <w:pPr>
              <w:numPr>
                <w:ilvl w:val="0"/>
                <w:numId w:val="5"/>
              </w:numPr>
              <w:spacing w:line="400" w:lineRule="exact"/>
              <w:rPr>
                <w:rFonts w:ascii="宋体" w:hAnsi="宋体" w:cs="宋体" w:hint="eastAsia"/>
                <w:szCs w:val="21"/>
              </w:rPr>
            </w:pPr>
            <w:r>
              <w:rPr>
                <w:rFonts w:ascii="宋体" w:hAnsi="宋体" w:cs="宋体" w:hint="eastAsia"/>
                <w:szCs w:val="21"/>
              </w:rPr>
              <w:t>类型：外部因素；法律、法规内容的变化：风险：公司在市场竞争中比较有利的位置.</w:t>
            </w:r>
          </w:p>
          <w:p w14:paraId="2D6B0D96"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lastRenderedPageBreak/>
              <w:t>机遇：公司产品机构调整，给公司带来潜在的客户</w:t>
            </w:r>
          </w:p>
          <w:p w14:paraId="7EF4F8B9"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应对机遇及措施：加大市场开拓，主要职能部门按照要求加强相关产品销售区域所在地法政策的收集评价。</w:t>
            </w:r>
          </w:p>
          <w:p w14:paraId="16F6CB1E"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针对外部因素，还分析了市场、供应商要求、法律法规的变化等。</w:t>
            </w:r>
          </w:p>
          <w:p w14:paraId="14DB05C2" w14:textId="77777777" w:rsidR="003B52F4" w:rsidRDefault="003B52F4" w:rsidP="003B52F4">
            <w:pPr>
              <w:numPr>
                <w:ilvl w:val="0"/>
                <w:numId w:val="5"/>
              </w:numPr>
              <w:spacing w:line="400" w:lineRule="exact"/>
              <w:rPr>
                <w:rFonts w:ascii="宋体" w:hAnsi="宋体" w:cs="宋体" w:hint="eastAsia"/>
                <w:szCs w:val="21"/>
              </w:rPr>
            </w:pPr>
            <w:r>
              <w:rPr>
                <w:rFonts w:ascii="宋体" w:hAnsi="宋体" w:cs="宋体" w:hint="eastAsia"/>
                <w:szCs w:val="21"/>
              </w:rPr>
              <w:t>类型：内部因素；</w:t>
            </w:r>
          </w:p>
          <w:p w14:paraId="31789E5F"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类别：售后服务：风险：公司产品售后服务处理不好，顾客埋怨投诉较多，会严重影响公司产品的销售，会给公司发展带来较大的风险；</w:t>
            </w:r>
          </w:p>
          <w:p w14:paraId="7B607382"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机遇：售后服务处理得当，会给公司带来额外的发展机遇。</w:t>
            </w:r>
          </w:p>
          <w:p w14:paraId="3E3C29A1"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应对机遇及措施：供销部和质量管理部要严格按照售后服务管理规定，做好客户服务工作，提高客户满意度。</w:t>
            </w:r>
          </w:p>
          <w:p w14:paraId="2515D271"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针对内部部因素，还分析了财务状况、人力资源、基础设施等。</w:t>
            </w:r>
          </w:p>
          <w:p w14:paraId="5137016E" w14:textId="77777777" w:rsidR="003B52F4" w:rsidRDefault="003B52F4" w:rsidP="008A3590">
            <w:pPr>
              <w:snapToGrid w:val="0"/>
              <w:spacing w:line="400" w:lineRule="exact"/>
              <w:rPr>
                <w:rFonts w:ascii="宋体" w:hAnsi="宋体" w:hint="eastAsia"/>
                <w:szCs w:val="21"/>
              </w:rPr>
            </w:pPr>
            <w:r>
              <w:rPr>
                <w:rFonts w:ascii="宋体" w:hAnsi="宋体" w:cs="宋体" w:hint="eastAsia"/>
                <w:szCs w:val="21"/>
              </w:rPr>
              <w:t>应对风险和机遇的措施与其对于产品和服务符合性的潜在影响相适应。</w:t>
            </w:r>
          </w:p>
        </w:tc>
        <w:tc>
          <w:tcPr>
            <w:tcW w:w="851" w:type="dxa"/>
          </w:tcPr>
          <w:p w14:paraId="463EC4A2" w14:textId="77777777" w:rsidR="003B52F4" w:rsidRDefault="003B52F4" w:rsidP="008A3590">
            <w:pPr>
              <w:spacing w:line="400" w:lineRule="exact"/>
            </w:pPr>
          </w:p>
        </w:tc>
      </w:tr>
      <w:tr w:rsidR="003B52F4" w14:paraId="2A73979B" w14:textId="77777777" w:rsidTr="008A3590">
        <w:trPr>
          <w:trHeight w:val="90"/>
        </w:trPr>
        <w:tc>
          <w:tcPr>
            <w:tcW w:w="2160" w:type="dxa"/>
            <w:vAlign w:val="center"/>
          </w:tcPr>
          <w:p w14:paraId="3479BACF" w14:textId="77777777" w:rsidR="003B52F4" w:rsidRDefault="003B52F4" w:rsidP="008A3590">
            <w:pPr>
              <w:adjustRightInd w:val="0"/>
              <w:snapToGrid w:val="0"/>
              <w:spacing w:line="400" w:lineRule="exact"/>
              <w:rPr>
                <w:rFonts w:ascii="宋体" w:hAnsi="宋体" w:hint="eastAsia"/>
                <w:szCs w:val="21"/>
              </w:rPr>
            </w:pPr>
            <w:r>
              <w:rPr>
                <w:rFonts w:cs="新宋体" w:hint="eastAsia"/>
              </w:rPr>
              <w:t>目标及其实现的策划</w:t>
            </w:r>
          </w:p>
        </w:tc>
        <w:tc>
          <w:tcPr>
            <w:tcW w:w="960" w:type="dxa"/>
            <w:vAlign w:val="center"/>
          </w:tcPr>
          <w:p w14:paraId="3D0071F0" w14:textId="77777777" w:rsidR="003B52F4" w:rsidRDefault="003B52F4" w:rsidP="008A3590">
            <w:pPr>
              <w:spacing w:line="400" w:lineRule="exact"/>
              <w:rPr>
                <w:rFonts w:ascii="宋体" w:hAnsi="宋体" w:hint="eastAsia"/>
                <w:szCs w:val="21"/>
              </w:rPr>
            </w:pPr>
            <w:r>
              <w:rPr>
                <w:rFonts w:hint="eastAsia"/>
                <w:b/>
                <w:szCs w:val="21"/>
              </w:rPr>
              <w:t>6.2</w:t>
            </w:r>
            <w:r>
              <w:rPr>
                <w:rFonts w:ascii="宋体" w:hAnsi="宋体" w:hint="eastAsia"/>
                <w:szCs w:val="21"/>
              </w:rPr>
              <w:t xml:space="preserve"> </w:t>
            </w:r>
          </w:p>
          <w:p w14:paraId="551FDCC0" w14:textId="77777777" w:rsidR="003B52F4" w:rsidRDefault="003B52F4" w:rsidP="008A3590">
            <w:pPr>
              <w:spacing w:line="400" w:lineRule="exact"/>
              <w:rPr>
                <w:rFonts w:ascii="宋体" w:hAnsi="宋体" w:hint="eastAsia"/>
                <w:szCs w:val="21"/>
              </w:rPr>
            </w:pPr>
          </w:p>
        </w:tc>
        <w:tc>
          <w:tcPr>
            <w:tcW w:w="10738" w:type="dxa"/>
          </w:tcPr>
          <w:p w14:paraId="4264A66A" w14:textId="77777777" w:rsidR="003B52F4" w:rsidRDefault="003B52F4" w:rsidP="008A3590">
            <w:pPr>
              <w:spacing w:line="400" w:lineRule="exact"/>
              <w:rPr>
                <w:rFonts w:ascii="宋体" w:hAnsi="宋体" w:hint="eastAsia"/>
                <w:szCs w:val="21"/>
              </w:rPr>
            </w:pPr>
            <w:r>
              <w:rPr>
                <w:rFonts w:ascii="宋体" w:hAnsi="宋体" w:cs="宋体" w:hint="eastAsia"/>
                <w:szCs w:val="21"/>
              </w:rPr>
              <w:t>公</w:t>
            </w:r>
            <w:r>
              <w:rPr>
                <w:rFonts w:ascii="宋体" w:hAnsi="宋体" w:hint="eastAsia"/>
                <w:szCs w:val="21"/>
              </w:rPr>
              <w:t xml:space="preserve">司的质量目标为： </w:t>
            </w:r>
          </w:p>
          <w:p w14:paraId="2A51033B"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 xml:space="preserve">1、产品一次交验合格率95％以上; </w:t>
            </w:r>
          </w:p>
          <w:p w14:paraId="00F5B64B"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 xml:space="preserve">2、顾客满意度≥95分 </w:t>
            </w:r>
          </w:p>
          <w:p w14:paraId="6D5F1623" w14:textId="77777777" w:rsidR="003B52F4" w:rsidRDefault="003B52F4" w:rsidP="008A3590">
            <w:pPr>
              <w:spacing w:line="400" w:lineRule="exact"/>
              <w:jc w:val="left"/>
              <w:rPr>
                <w:rFonts w:ascii="宋体" w:hAnsi="宋体" w:hint="eastAsia"/>
                <w:szCs w:val="21"/>
              </w:rPr>
            </w:pPr>
            <w:r>
              <w:rPr>
                <w:rFonts w:ascii="宋体" w:hAnsi="宋体" w:hint="eastAsia"/>
                <w:szCs w:val="21"/>
              </w:rPr>
              <w:t>查见《部门质量目标测量报告》</w:t>
            </w:r>
          </w:p>
          <w:p w14:paraId="73E13413" w14:textId="77777777" w:rsidR="003B52F4" w:rsidRDefault="003B52F4" w:rsidP="008A3590">
            <w:pPr>
              <w:spacing w:line="400" w:lineRule="exact"/>
              <w:jc w:val="left"/>
              <w:rPr>
                <w:rFonts w:ascii="宋体" w:hAnsi="宋体" w:hint="eastAsia"/>
                <w:szCs w:val="21"/>
              </w:rPr>
            </w:pPr>
            <w:r>
              <w:rPr>
                <w:rFonts w:ascii="宋体" w:hAnsi="宋体" w:hint="eastAsia"/>
                <w:szCs w:val="21"/>
              </w:rPr>
              <w:t>抽，统计时间：2025年1月-2025年4月</w:t>
            </w:r>
          </w:p>
          <w:p w14:paraId="2197AFEB" w14:textId="77777777" w:rsidR="003B52F4" w:rsidRDefault="003B52F4" w:rsidP="008A3590">
            <w:pPr>
              <w:widowControl/>
              <w:spacing w:line="400" w:lineRule="exact"/>
              <w:rPr>
                <w:rFonts w:ascii="宋体" w:hAnsi="宋体" w:hint="eastAsia"/>
                <w:szCs w:val="21"/>
              </w:rPr>
            </w:pPr>
            <w:r>
              <w:rPr>
                <w:rFonts w:ascii="宋体" w:hAnsi="宋体" w:hint="eastAsia"/>
                <w:szCs w:val="21"/>
              </w:rPr>
              <w:t>1、</w:t>
            </w:r>
            <w:r>
              <w:rPr>
                <w:rFonts w:hAnsi="宋体" w:hint="eastAsia"/>
              </w:rPr>
              <w:t>产品一次交验合格率</w:t>
            </w:r>
            <w:r>
              <w:rPr>
                <w:rFonts w:ascii="宋体" w:hAnsi="宋体" w:hint="eastAsia"/>
                <w:szCs w:val="21"/>
              </w:rPr>
              <w:t>100%；</w:t>
            </w:r>
          </w:p>
          <w:p w14:paraId="53449D51" w14:textId="77777777" w:rsidR="003B52F4" w:rsidRDefault="003B52F4" w:rsidP="008A3590">
            <w:pPr>
              <w:spacing w:line="400" w:lineRule="exact"/>
              <w:jc w:val="left"/>
              <w:rPr>
                <w:rFonts w:ascii="宋体" w:hAnsi="宋体" w:hint="eastAsia"/>
                <w:szCs w:val="21"/>
              </w:rPr>
            </w:pPr>
            <w:r>
              <w:rPr>
                <w:rFonts w:ascii="宋体" w:hAnsi="宋体" w:hint="eastAsia"/>
                <w:szCs w:val="21"/>
              </w:rPr>
              <w:t>2、</w:t>
            </w:r>
            <w:r>
              <w:rPr>
                <w:rFonts w:ascii="宋体" w:hAnsi="宋体" w:cs="宋体" w:hint="eastAsia"/>
                <w:szCs w:val="21"/>
              </w:rPr>
              <w:t>客户满意率97分</w:t>
            </w:r>
          </w:p>
          <w:p w14:paraId="0A540931"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公司的上述质量目标与公司的质量方针保持了一致，包括了满足产品要求所需要的内容，可以测量。</w:t>
            </w:r>
          </w:p>
          <w:p w14:paraId="54F14B55"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经核查，公司已将质量目标分解到各职能部门，制订了各部门的质量目标，基本能结合各部门工作实际，符合要求。提供有公司及各部门质量目标考核情况及质量目标分解、管理方案，实施情况具体见各部门审核记录。</w:t>
            </w:r>
          </w:p>
          <w:p w14:paraId="47E3CE00" w14:textId="77777777" w:rsidR="003B52F4" w:rsidRDefault="003B52F4" w:rsidP="008A3590">
            <w:pPr>
              <w:spacing w:line="400" w:lineRule="exact"/>
              <w:ind w:firstLineChars="200" w:firstLine="420"/>
              <w:rPr>
                <w:rFonts w:ascii="宋体" w:hAnsi="宋体" w:hint="eastAsia"/>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851" w:type="dxa"/>
          </w:tcPr>
          <w:p w14:paraId="0962B2D7" w14:textId="77777777" w:rsidR="003B52F4" w:rsidRDefault="003B52F4" w:rsidP="008A3590">
            <w:pPr>
              <w:spacing w:line="400" w:lineRule="exact"/>
            </w:pPr>
          </w:p>
        </w:tc>
      </w:tr>
      <w:tr w:rsidR="003B52F4" w14:paraId="798B4E7B" w14:textId="77777777" w:rsidTr="008A3590">
        <w:trPr>
          <w:trHeight w:val="2110"/>
        </w:trPr>
        <w:tc>
          <w:tcPr>
            <w:tcW w:w="2160" w:type="dxa"/>
            <w:vAlign w:val="center"/>
          </w:tcPr>
          <w:p w14:paraId="2F8BE34F" w14:textId="77777777" w:rsidR="003B52F4" w:rsidRDefault="003B52F4" w:rsidP="008A3590">
            <w:pPr>
              <w:adjustRightInd w:val="0"/>
              <w:snapToGrid w:val="0"/>
              <w:spacing w:line="400" w:lineRule="exact"/>
              <w:rPr>
                <w:rFonts w:ascii="宋体" w:hAnsi="宋体" w:hint="eastAsia"/>
                <w:szCs w:val="21"/>
              </w:rPr>
            </w:pPr>
            <w:r>
              <w:rPr>
                <w:rFonts w:cs="新宋体" w:hint="eastAsia"/>
              </w:rPr>
              <w:lastRenderedPageBreak/>
              <w:t>变更的策划</w:t>
            </w:r>
          </w:p>
        </w:tc>
        <w:tc>
          <w:tcPr>
            <w:tcW w:w="960" w:type="dxa"/>
            <w:vAlign w:val="center"/>
          </w:tcPr>
          <w:p w14:paraId="249C2AE9" w14:textId="77777777" w:rsidR="003B52F4" w:rsidRDefault="003B52F4" w:rsidP="008A3590">
            <w:pPr>
              <w:spacing w:line="400" w:lineRule="exact"/>
              <w:rPr>
                <w:rFonts w:ascii="宋体" w:hAnsi="宋体" w:hint="eastAsia"/>
                <w:szCs w:val="21"/>
              </w:rPr>
            </w:pPr>
            <w:r>
              <w:rPr>
                <w:rFonts w:hint="eastAsia"/>
                <w:b/>
                <w:szCs w:val="21"/>
              </w:rPr>
              <w:t>6.3</w:t>
            </w:r>
          </w:p>
        </w:tc>
        <w:tc>
          <w:tcPr>
            <w:tcW w:w="10738" w:type="dxa"/>
          </w:tcPr>
          <w:p w14:paraId="162704FD"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查，公司的质量管理体系要求：当公司质量管理体系变更时，应考虑：</w:t>
            </w:r>
          </w:p>
          <w:p w14:paraId="71F7174D"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1.变更的目的及潜在后果；</w:t>
            </w:r>
          </w:p>
          <w:p w14:paraId="2F45EA6C"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2.体系的完整性；</w:t>
            </w:r>
          </w:p>
          <w:p w14:paraId="283EF80B"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3.资源的可获得性；</w:t>
            </w:r>
          </w:p>
          <w:p w14:paraId="12BE8A6D"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4.责权的分配和再分配等因素。</w:t>
            </w:r>
          </w:p>
          <w:p w14:paraId="32D13591" w14:textId="77777777" w:rsidR="003B52F4" w:rsidRDefault="003B52F4" w:rsidP="008A3590">
            <w:pPr>
              <w:spacing w:line="400" w:lineRule="exact"/>
              <w:ind w:firstLineChars="200" w:firstLine="420"/>
            </w:pPr>
            <w:r>
              <w:rPr>
                <w:rFonts w:ascii="宋体" w:hAnsi="宋体" w:cs="宋体" w:hint="eastAsia"/>
                <w:color w:val="000000"/>
                <w:szCs w:val="21"/>
              </w:rPr>
              <w:t>经查：公司</w:t>
            </w:r>
            <w:r>
              <w:rPr>
                <w:rFonts w:ascii="宋体" w:hAnsi="宋体" w:cs="宋体" w:hint="eastAsia"/>
                <w:szCs w:val="21"/>
              </w:rPr>
              <w:t>生产/经营地址：由原“</w:t>
            </w:r>
            <w:r>
              <w:rPr>
                <w:rFonts w:ascii="宋体" w:hAnsi="宋体" w:cs="宋体"/>
                <w:szCs w:val="21"/>
              </w:rPr>
              <w:t>重庆市铜梁区巴川街道八一路</w:t>
            </w:r>
            <w:r>
              <w:rPr>
                <w:rFonts w:ascii="宋体" w:hAnsi="宋体" w:cs="宋体" w:hint="eastAsia"/>
                <w:szCs w:val="21"/>
              </w:rPr>
              <w:t>社区</w:t>
            </w:r>
            <w:r>
              <w:rPr>
                <w:rFonts w:ascii="宋体" w:hAnsi="宋体" w:cs="宋体"/>
                <w:szCs w:val="21"/>
              </w:rPr>
              <w:t>11组11号</w:t>
            </w:r>
            <w:r>
              <w:rPr>
                <w:rFonts w:ascii="宋体" w:hAnsi="宋体" w:cs="宋体" w:hint="eastAsia"/>
                <w:szCs w:val="21"/>
              </w:rPr>
              <w:t>”变更为“</w:t>
            </w:r>
            <w:r>
              <w:rPr>
                <w:rFonts w:hint="eastAsia"/>
              </w:rPr>
              <w:t>重庆市铜梁区玉泉路</w:t>
            </w:r>
            <w:r>
              <w:rPr>
                <w:rFonts w:hint="eastAsia"/>
              </w:rPr>
              <w:t>9</w:t>
            </w:r>
            <w:r>
              <w:rPr>
                <w:rFonts w:hint="eastAsia"/>
              </w:rPr>
              <w:t>号”，其它管理体系范围无变化。</w:t>
            </w:r>
          </w:p>
        </w:tc>
        <w:tc>
          <w:tcPr>
            <w:tcW w:w="851" w:type="dxa"/>
          </w:tcPr>
          <w:p w14:paraId="1F00B779" w14:textId="77777777" w:rsidR="003B52F4" w:rsidRDefault="003B52F4" w:rsidP="008A3590">
            <w:pPr>
              <w:spacing w:line="400" w:lineRule="exact"/>
            </w:pPr>
          </w:p>
        </w:tc>
      </w:tr>
      <w:tr w:rsidR="003B52F4" w14:paraId="14B05E8B" w14:textId="77777777" w:rsidTr="008A3590">
        <w:trPr>
          <w:trHeight w:val="2110"/>
        </w:trPr>
        <w:tc>
          <w:tcPr>
            <w:tcW w:w="2160" w:type="dxa"/>
            <w:vAlign w:val="center"/>
          </w:tcPr>
          <w:p w14:paraId="704EC75B" w14:textId="77777777" w:rsidR="003B52F4" w:rsidRDefault="003B52F4" w:rsidP="008A3590">
            <w:pPr>
              <w:adjustRightInd w:val="0"/>
              <w:snapToGrid w:val="0"/>
              <w:spacing w:line="400" w:lineRule="exact"/>
              <w:rPr>
                <w:rFonts w:ascii="宋体" w:hAnsi="宋体" w:cs="宋体" w:hint="eastAsia"/>
                <w:szCs w:val="21"/>
              </w:rPr>
            </w:pPr>
            <w:r>
              <w:rPr>
                <w:rFonts w:cs="新宋体" w:hint="eastAsia"/>
              </w:rPr>
              <w:t>资源</w:t>
            </w:r>
            <w:r>
              <w:rPr>
                <w:rFonts w:cs="新宋体" w:hint="eastAsia"/>
              </w:rPr>
              <w:t xml:space="preserve"> </w:t>
            </w:r>
            <w:r>
              <w:rPr>
                <w:rFonts w:cs="新宋体" w:hint="eastAsia"/>
              </w:rPr>
              <w:t>总则</w:t>
            </w:r>
          </w:p>
        </w:tc>
        <w:tc>
          <w:tcPr>
            <w:tcW w:w="960" w:type="dxa"/>
            <w:vAlign w:val="center"/>
          </w:tcPr>
          <w:p w14:paraId="1942E5DF" w14:textId="77777777" w:rsidR="003B52F4" w:rsidRDefault="003B52F4" w:rsidP="008A3590">
            <w:pPr>
              <w:spacing w:line="400" w:lineRule="exact"/>
              <w:rPr>
                <w:b/>
                <w:szCs w:val="21"/>
              </w:rPr>
            </w:pPr>
            <w:r>
              <w:rPr>
                <w:rFonts w:cs="新宋体" w:hint="eastAsia"/>
              </w:rPr>
              <w:t>7.1.1</w:t>
            </w:r>
          </w:p>
        </w:tc>
        <w:tc>
          <w:tcPr>
            <w:tcW w:w="10738" w:type="dxa"/>
          </w:tcPr>
          <w:p w14:paraId="36796092" w14:textId="77777777" w:rsidR="003B52F4" w:rsidRDefault="003B52F4" w:rsidP="008A3590">
            <w:pPr>
              <w:spacing w:line="312" w:lineRule="auto"/>
              <w:rPr>
                <w:color w:val="0D0D0D" w:themeColor="text1" w:themeTint="F2"/>
                <w:szCs w:val="21"/>
              </w:rPr>
            </w:pPr>
            <w:r>
              <w:rPr>
                <w:rFonts w:hint="eastAsia"/>
                <w:color w:val="0D0D0D" w:themeColor="text1" w:themeTint="F2"/>
                <w:szCs w:val="21"/>
              </w:rPr>
              <w:t>现场核对，管理体系覆盖人数为</w:t>
            </w:r>
            <w:r>
              <w:rPr>
                <w:rFonts w:hint="eastAsia"/>
                <w:color w:val="0D0D0D" w:themeColor="text1" w:themeTint="F2"/>
                <w:szCs w:val="21"/>
              </w:rPr>
              <w:t>15</w:t>
            </w:r>
            <w:r>
              <w:rPr>
                <w:rFonts w:hint="eastAsia"/>
                <w:color w:val="0D0D0D" w:themeColor="text1" w:themeTint="F2"/>
                <w:szCs w:val="21"/>
              </w:rPr>
              <w:t>人。</w:t>
            </w:r>
          </w:p>
          <w:p w14:paraId="697AA298" w14:textId="77777777" w:rsidR="003B52F4" w:rsidRDefault="003B52F4" w:rsidP="008A3590">
            <w:pPr>
              <w:spacing w:line="312" w:lineRule="auto"/>
              <w:rPr>
                <w:color w:val="0D0D0D" w:themeColor="text1" w:themeTint="F2"/>
                <w:szCs w:val="21"/>
              </w:rPr>
            </w:pPr>
            <w:r>
              <w:rPr>
                <w:rFonts w:hint="eastAsia"/>
                <w:color w:val="0D0D0D" w:themeColor="text1" w:themeTint="F2"/>
                <w:szCs w:val="21"/>
              </w:rPr>
              <w:t>办公及经营场为租赁，提供有房屋租赁合同，见附件，办公及销售经营场所共约</w:t>
            </w:r>
            <w:r>
              <w:rPr>
                <w:rFonts w:hint="eastAsia"/>
                <w:color w:val="0D0D0D" w:themeColor="text1" w:themeTint="F2"/>
                <w:szCs w:val="21"/>
              </w:rPr>
              <w:t>1100</w:t>
            </w:r>
            <w:r>
              <w:rPr>
                <w:rFonts w:hint="eastAsia"/>
                <w:color w:val="0D0D0D" w:themeColor="text1" w:themeTint="F2"/>
                <w:szCs w:val="21"/>
              </w:rPr>
              <w:t>平方米；设有办公区面积</w:t>
            </w:r>
            <w:r>
              <w:rPr>
                <w:rFonts w:hint="eastAsia"/>
                <w:color w:val="0D0D0D" w:themeColor="text1" w:themeTint="F2"/>
                <w:szCs w:val="21"/>
              </w:rPr>
              <w:t>200</w:t>
            </w:r>
            <w:r>
              <w:rPr>
                <w:rFonts w:hint="eastAsia"/>
                <w:color w:val="0D0D0D" w:themeColor="text1" w:themeTint="F2"/>
                <w:szCs w:val="21"/>
              </w:rPr>
              <w:t>平方米左右、库房约</w:t>
            </w:r>
            <w:r>
              <w:rPr>
                <w:rFonts w:hint="eastAsia"/>
                <w:color w:val="0D0D0D" w:themeColor="text1" w:themeTint="F2"/>
                <w:szCs w:val="21"/>
              </w:rPr>
              <w:t>200</w:t>
            </w:r>
            <w:r>
              <w:rPr>
                <w:rFonts w:hint="eastAsia"/>
                <w:color w:val="0D0D0D" w:themeColor="text1" w:themeTint="F2"/>
                <w:szCs w:val="21"/>
              </w:rPr>
              <w:t>平方米、商品分拣区面积约</w:t>
            </w:r>
            <w:r>
              <w:rPr>
                <w:rFonts w:hint="eastAsia"/>
                <w:color w:val="0D0D0D" w:themeColor="text1" w:themeTint="F2"/>
                <w:szCs w:val="21"/>
              </w:rPr>
              <w:t>200</w:t>
            </w:r>
            <w:r>
              <w:rPr>
                <w:rFonts w:hint="eastAsia"/>
                <w:color w:val="0D0D0D" w:themeColor="text1" w:themeTint="F2"/>
                <w:szCs w:val="21"/>
              </w:rPr>
              <w:t>平方米等。</w:t>
            </w:r>
          </w:p>
          <w:p w14:paraId="20BC8E17" w14:textId="77777777" w:rsidR="003B52F4" w:rsidRDefault="003B52F4" w:rsidP="008A3590">
            <w:pPr>
              <w:spacing w:line="312" w:lineRule="auto"/>
              <w:rPr>
                <w:color w:val="0D0D0D" w:themeColor="text1" w:themeTint="F2"/>
                <w:szCs w:val="21"/>
              </w:rPr>
            </w:pPr>
            <w:r>
              <w:rPr>
                <w:rFonts w:hint="eastAsia"/>
                <w:color w:val="0D0D0D" w:themeColor="text1" w:themeTint="F2"/>
                <w:szCs w:val="21"/>
              </w:rPr>
              <w:t>主要办公经营设备：电脑、打印机、办公桌椅、陈列货架、手动平板推车等。</w:t>
            </w:r>
          </w:p>
          <w:p w14:paraId="7CA3DF45" w14:textId="255F42A4" w:rsidR="003B52F4" w:rsidRDefault="003B52F4" w:rsidP="008A3590">
            <w:pPr>
              <w:spacing w:line="312" w:lineRule="auto"/>
              <w:rPr>
                <w:color w:val="0D0D0D" w:themeColor="text1" w:themeTint="F2"/>
                <w:szCs w:val="21"/>
              </w:rPr>
            </w:pPr>
            <w:r>
              <w:rPr>
                <w:rFonts w:hint="eastAsia"/>
                <w:color w:val="0D0D0D" w:themeColor="text1" w:themeTint="F2"/>
                <w:szCs w:val="21"/>
              </w:rPr>
              <w:t>监视和测量设备：</w:t>
            </w:r>
            <w:r w:rsidR="00171B04" w:rsidRPr="00002E2E">
              <w:rPr>
                <w:rFonts w:ascii="宋体" w:hAnsi="宋体" w:cs="宋体" w:hint="eastAsia"/>
                <w:color w:val="0D0D0D" w:themeColor="text1" w:themeTint="F2"/>
                <w:szCs w:val="21"/>
              </w:rPr>
              <w:t>数显卡尺、游标高度卡尺、</w:t>
            </w:r>
            <w:r w:rsidR="00171B04">
              <w:rPr>
                <w:rFonts w:ascii="宋体" w:hAnsi="宋体" w:cs="宋体" w:hint="eastAsia"/>
                <w:color w:val="0D0D0D" w:themeColor="text1" w:themeTint="F2"/>
                <w:szCs w:val="21"/>
              </w:rPr>
              <w:t>带表</w:t>
            </w:r>
            <w:r w:rsidR="00171B04" w:rsidRPr="00002E2E">
              <w:rPr>
                <w:rFonts w:ascii="宋体" w:hAnsi="宋体" w:cs="宋体" w:hint="eastAsia"/>
                <w:color w:val="0D0D0D" w:themeColor="text1" w:themeTint="F2"/>
                <w:szCs w:val="21"/>
              </w:rPr>
              <w:t>卡尺</w:t>
            </w:r>
            <w:r w:rsidR="00171B04">
              <w:rPr>
                <w:rFonts w:ascii="宋体" w:hAnsi="宋体" w:cs="宋体" w:hint="eastAsia"/>
                <w:color w:val="0D0D0D" w:themeColor="text1" w:themeTint="F2"/>
                <w:szCs w:val="21"/>
              </w:rPr>
              <w:t>、指针式推拉力计</w:t>
            </w:r>
            <w:r>
              <w:rPr>
                <w:rFonts w:hint="eastAsia"/>
                <w:color w:val="0D0D0D" w:themeColor="text1" w:themeTint="F2"/>
                <w:szCs w:val="21"/>
              </w:rPr>
              <w:t>等。</w:t>
            </w:r>
          </w:p>
          <w:p w14:paraId="35B94EE1" w14:textId="08A8DAC6" w:rsidR="003B52F4" w:rsidRDefault="003B52F4" w:rsidP="008A3590">
            <w:pPr>
              <w:spacing w:line="312" w:lineRule="auto"/>
              <w:rPr>
                <w:rFonts w:ascii="宋体" w:hAnsi="宋体" w:cs="宋体" w:hint="eastAsia"/>
                <w:color w:val="000000"/>
                <w:szCs w:val="21"/>
              </w:rPr>
            </w:pPr>
            <w:r>
              <w:rPr>
                <w:rFonts w:hint="eastAsia"/>
                <w:color w:val="0D0D0D" w:themeColor="text1" w:themeTint="F2"/>
                <w:szCs w:val="21"/>
              </w:rPr>
              <w:t>特种设备：简单压力容器</w:t>
            </w:r>
            <w:r>
              <w:rPr>
                <w:rFonts w:hint="eastAsia"/>
                <w:color w:val="0D0D0D" w:themeColor="text1" w:themeTint="F2"/>
                <w:szCs w:val="21"/>
              </w:rPr>
              <w:t>1</w:t>
            </w:r>
            <w:r>
              <w:rPr>
                <w:rFonts w:hint="eastAsia"/>
                <w:color w:val="0D0D0D" w:themeColor="text1" w:themeTint="F2"/>
                <w:szCs w:val="21"/>
              </w:rPr>
              <w:t>个，安全阀、压力表在审核时负责人讲已经送检；行车（</w:t>
            </w:r>
            <w:r>
              <w:rPr>
                <w:rFonts w:hint="eastAsia"/>
                <w:color w:val="0D0D0D" w:themeColor="text1" w:themeTint="F2"/>
                <w:szCs w:val="21"/>
              </w:rPr>
              <w:t>2T</w:t>
            </w:r>
            <w:r w:rsidR="00171B04">
              <w:rPr>
                <w:rFonts w:hint="eastAsia"/>
                <w:color w:val="0D0D0D" w:themeColor="text1" w:themeTint="F2"/>
                <w:szCs w:val="21"/>
              </w:rPr>
              <w:t>，见合格证</w:t>
            </w:r>
            <w:r>
              <w:rPr>
                <w:rFonts w:hint="eastAsia"/>
                <w:color w:val="0D0D0D" w:themeColor="text1" w:themeTint="F2"/>
                <w:szCs w:val="21"/>
              </w:rPr>
              <w:t>）</w:t>
            </w:r>
            <w:r>
              <w:rPr>
                <w:rFonts w:hint="eastAsia"/>
                <w:color w:val="0D0D0D" w:themeColor="text1" w:themeTint="F2"/>
                <w:szCs w:val="21"/>
              </w:rPr>
              <w:t>1</w:t>
            </w:r>
            <w:r>
              <w:rPr>
                <w:rFonts w:hint="eastAsia"/>
                <w:color w:val="0D0D0D" w:themeColor="text1" w:themeTint="F2"/>
                <w:szCs w:val="21"/>
              </w:rPr>
              <w:t>台。</w:t>
            </w:r>
          </w:p>
        </w:tc>
        <w:tc>
          <w:tcPr>
            <w:tcW w:w="851" w:type="dxa"/>
          </w:tcPr>
          <w:p w14:paraId="2113EE79" w14:textId="77777777" w:rsidR="003B52F4" w:rsidRDefault="003B52F4" w:rsidP="008A3590">
            <w:pPr>
              <w:spacing w:line="400" w:lineRule="exact"/>
            </w:pPr>
          </w:p>
        </w:tc>
      </w:tr>
      <w:tr w:rsidR="003B52F4" w14:paraId="015636B9" w14:textId="77777777" w:rsidTr="008A3590">
        <w:trPr>
          <w:trHeight w:val="1140"/>
        </w:trPr>
        <w:tc>
          <w:tcPr>
            <w:tcW w:w="2160" w:type="dxa"/>
            <w:vAlign w:val="center"/>
          </w:tcPr>
          <w:p w14:paraId="4D27B204" w14:textId="77777777" w:rsidR="003B52F4" w:rsidRDefault="003B52F4" w:rsidP="008A3590">
            <w:pPr>
              <w:spacing w:line="400" w:lineRule="exact"/>
              <w:rPr>
                <w:rFonts w:ascii="宋体" w:hAnsi="宋体" w:cs="宋体" w:hint="eastAsia"/>
                <w:color w:val="0D0D0D" w:themeColor="text1" w:themeTint="F2"/>
                <w:szCs w:val="21"/>
              </w:rPr>
            </w:pPr>
            <w:r>
              <w:rPr>
                <w:rFonts w:cs="新宋体" w:hint="eastAsia"/>
              </w:rPr>
              <w:t>运行策划和控制</w:t>
            </w:r>
          </w:p>
        </w:tc>
        <w:tc>
          <w:tcPr>
            <w:tcW w:w="960" w:type="dxa"/>
            <w:vAlign w:val="center"/>
          </w:tcPr>
          <w:p w14:paraId="06E53426" w14:textId="77777777" w:rsidR="003B52F4" w:rsidRDefault="003B52F4" w:rsidP="008A3590">
            <w:pPr>
              <w:spacing w:line="400" w:lineRule="exact"/>
              <w:rPr>
                <w:rFonts w:ascii="宋体" w:hAnsi="宋体" w:cs="宋体" w:hint="eastAsia"/>
                <w:color w:val="0D0D0D" w:themeColor="text1" w:themeTint="F2"/>
                <w:szCs w:val="21"/>
              </w:rPr>
            </w:pPr>
            <w:r>
              <w:rPr>
                <w:rFonts w:ascii="宋体" w:hAnsi="宋体" w:hint="eastAsia"/>
                <w:color w:val="0D0D0D" w:themeColor="text1" w:themeTint="F2"/>
                <w:szCs w:val="21"/>
              </w:rPr>
              <w:t>8.1</w:t>
            </w:r>
          </w:p>
        </w:tc>
        <w:tc>
          <w:tcPr>
            <w:tcW w:w="10738" w:type="dxa"/>
          </w:tcPr>
          <w:p w14:paraId="220E507A" w14:textId="77777777" w:rsidR="003B52F4" w:rsidRDefault="003B52F4" w:rsidP="003B52F4">
            <w:pPr>
              <w:pStyle w:val="ae"/>
              <w:numPr>
                <w:ilvl w:val="0"/>
                <w:numId w:val="12"/>
              </w:numPr>
              <w:spacing w:line="400" w:lineRule="exact"/>
              <w:ind w:left="0" w:firstLineChars="0"/>
              <w:rPr>
                <w:rFonts w:ascii="宋体" w:hAnsi="宋体" w:hint="eastAsia"/>
                <w:color w:val="0D0D0D" w:themeColor="text1" w:themeTint="F2"/>
                <w:szCs w:val="21"/>
              </w:rPr>
            </w:pPr>
            <w:r>
              <w:rPr>
                <w:rFonts w:ascii="宋体" w:hAnsi="宋体" w:hint="eastAsia"/>
                <w:color w:val="0D0D0D" w:themeColor="text1" w:themeTint="F2"/>
                <w:szCs w:val="21"/>
              </w:rPr>
              <w:t>公司主要生产产品：</w:t>
            </w:r>
            <w:r>
              <w:rPr>
                <w:rFonts w:hint="eastAsia"/>
              </w:rPr>
              <w:t>塑料制品（汽车零配件）的加工、销售（需资质许可除外）</w:t>
            </w:r>
          </w:p>
          <w:p w14:paraId="1A32146A" w14:textId="77777777" w:rsidR="003B52F4" w:rsidRDefault="003B52F4" w:rsidP="003B52F4">
            <w:pPr>
              <w:pStyle w:val="ae"/>
              <w:numPr>
                <w:ilvl w:val="0"/>
                <w:numId w:val="12"/>
              </w:numPr>
              <w:spacing w:line="400" w:lineRule="exact"/>
              <w:ind w:left="0" w:firstLineChars="0"/>
              <w:rPr>
                <w:rFonts w:ascii="宋体" w:hAnsi="宋体" w:hint="eastAsia"/>
                <w:color w:val="0D0D0D" w:themeColor="text1" w:themeTint="F2"/>
                <w:szCs w:val="21"/>
              </w:rPr>
            </w:pPr>
            <w:r>
              <w:rPr>
                <w:rFonts w:ascii="宋体" w:hAnsi="宋体" w:hint="eastAsia"/>
                <w:color w:val="0D0D0D" w:themeColor="text1" w:themeTint="F2"/>
                <w:szCs w:val="21"/>
              </w:rPr>
              <w:t>产品和服务的要求：</w:t>
            </w:r>
          </w:p>
          <w:p w14:paraId="0E45F3E9" w14:textId="77777777" w:rsidR="003B52F4" w:rsidRDefault="003B52F4" w:rsidP="008A3590">
            <w:pPr>
              <w:pStyle w:val="a3"/>
              <w:spacing w:before="0" w:after="0" w:line="400" w:lineRule="exact"/>
              <w:ind w:firstLineChars="200" w:firstLine="420"/>
              <w:rPr>
                <w:rFonts w:ascii="宋体" w:hAnsi="宋体" w:hint="eastAsia"/>
                <w:bCs w:val="0"/>
                <w:color w:val="0D0D0D" w:themeColor="text1" w:themeTint="F2"/>
                <w:spacing w:val="0"/>
                <w:szCs w:val="21"/>
              </w:rPr>
            </w:pPr>
            <w:r>
              <w:rPr>
                <w:rFonts w:ascii="宋体" w:hAnsi="宋体" w:hint="eastAsia"/>
                <w:bCs w:val="0"/>
                <w:color w:val="0D0D0D" w:themeColor="text1" w:themeTint="F2"/>
                <w:spacing w:val="0"/>
                <w:szCs w:val="21"/>
              </w:rPr>
              <w:t>1、顾客的合同要求：依据客户要求确定产品的数量、规格、型号、交期、质量要求等</w:t>
            </w:r>
          </w:p>
          <w:p w14:paraId="2CAAFD79" w14:textId="77777777" w:rsidR="003B52F4" w:rsidRDefault="003B52F4" w:rsidP="008A3590">
            <w:pPr>
              <w:pStyle w:val="Default"/>
              <w:spacing w:line="400" w:lineRule="exact"/>
              <w:ind w:firstLineChars="200" w:firstLine="420"/>
              <w:jc w:val="both"/>
              <w:rPr>
                <w:rFonts w:ascii="宋体" w:hAnsi="宋体" w:hint="eastAsia"/>
                <w:color w:val="0D0D0D" w:themeColor="text1" w:themeTint="F2"/>
                <w:kern w:val="2"/>
                <w:sz w:val="21"/>
                <w:szCs w:val="21"/>
              </w:rPr>
            </w:pPr>
            <w:r>
              <w:rPr>
                <w:rFonts w:ascii="宋体" w:hAnsi="宋体" w:hint="eastAsia"/>
                <w:color w:val="0D0D0D" w:themeColor="text1" w:themeTint="F2"/>
                <w:kern w:val="2"/>
                <w:sz w:val="21"/>
                <w:szCs w:val="21"/>
              </w:rPr>
              <w:t>2、公司产品执行标准：</w:t>
            </w:r>
            <w:r>
              <w:rPr>
                <w:rFonts w:ascii="宋体" w:hAnsi="宋体"/>
                <w:color w:val="0D0D0D" w:themeColor="text1" w:themeTint="F2"/>
                <w:kern w:val="2"/>
                <w:sz w:val="21"/>
                <w:szCs w:val="21"/>
              </w:rPr>
              <w:t>塑料拉伸性能的测定第1部分：总则GB/T 104</w:t>
            </w:r>
            <w:r>
              <w:rPr>
                <w:rFonts w:ascii="宋体" w:hAnsi="宋体" w:hint="eastAsia"/>
                <w:color w:val="0D0D0D" w:themeColor="text1" w:themeTint="F2"/>
                <w:kern w:val="2"/>
                <w:sz w:val="21"/>
                <w:szCs w:val="21"/>
              </w:rPr>
              <w:t>0.1</w:t>
            </w:r>
            <w:r>
              <w:rPr>
                <w:rFonts w:ascii="宋体" w:hAnsi="宋体"/>
                <w:color w:val="0D0D0D" w:themeColor="text1" w:themeTint="F2"/>
                <w:kern w:val="2"/>
                <w:sz w:val="21"/>
                <w:szCs w:val="21"/>
              </w:rPr>
              <w:t xml:space="preserve"> 20</w:t>
            </w:r>
            <w:r>
              <w:rPr>
                <w:rFonts w:ascii="宋体" w:hAnsi="宋体" w:hint="eastAsia"/>
                <w:color w:val="0D0D0D" w:themeColor="text1" w:themeTint="F2"/>
                <w:kern w:val="2"/>
                <w:sz w:val="21"/>
                <w:szCs w:val="21"/>
              </w:rPr>
              <w:t>18、一般公差、未注公差的线性和角度尺寸的公差GB/T1804-2000等标准。</w:t>
            </w:r>
          </w:p>
          <w:p w14:paraId="36CADDE7" w14:textId="77777777" w:rsidR="003B52F4" w:rsidRDefault="003B52F4" w:rsidP="008A3590">
            <w:pPr>
              <w:spacing w:line="40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3、过程及产品接收准则：</w:t>
            </w:r>
          </w:p>
          <w:p w14:paraId="1FAFC3AE" w14:textId="77777777" w:rsidR="003B52F4" w:rsidRDefault="003B52F4" w:rsidP="008A3590">
            <w:pPr>
              <w:spacing w:line="400" w:lineRule="exact"/>
              <w:rPr>
                <w:rFonts w:ascii="宋体" w:hAnsi="宋体" w:hint="eastAsia"/>
                <w:color w:val="0D0D0D" w:themeColor="text1" w:themeTint="F2"/>
                <w:szCs w:val="21"/>
              </w:rPr>
            </w:pPr>
            <w:r>
              <w:rPr>
                <w:color w:val="0D0D0D" w:themeColor="text1" w:themeTint="F2"/>
                <w:szCs w:val="21"/>
              </w:rPr>
              <w:t>塑料制品（汽车零配件）的加工、销售</w:t>
            </w:r>
            <w:r>
              <w:rPr>
                <w:rFonts w:ascii="宋体" w:hAnsi="宋体" w:hint="eastAsia"/>
                <w:color w:val="0D0D0D" w:themeColor="text1" w:themeTint="F2"/>
                <w:szCs w:val="21"/>
              </w:rPr>
              <w:t>流程：</w:t>
            </w:r>
          </w:p>
          <w:p w14:paraId="34F2BF1B" w14:textId="77777777" w:rsidR="003B52F4" w:rsidRDefault="003B52F4" w:rsidP="008A3590">
            <w:pPr>
              <w:spacing w:line="400" w:lineRule="exact"/>
              <w:rPr>
                <w:rFonts w:ascii="宋体" w:hAnsi="宋体" w:hint="eastAsia"/>
                <w:color w:val="0D0D0D" w:themeColor="text1" w:themeTint="F2"/>
                <w:szCs w:val="21"/>
              </w:rPr>
            </w:pPr>
            <w:r>
              <w:rPr>
                <w:rFonts w:ascii="宋体" w:hAnsi="宋体" w:hint="eastAsia"/>
                <w:color w:val="0D0D0D" w:themeColor="text1" w:themeTint="F2"/>
                <w:szCs w:val="21"/>
              </w:rPr>
              <w:t>合同签订→原材料采购、检验→配料、烘料→注塑成型、冷却脱模→后处理→成品检验→交付客户→售后服务</w:t>
            </w:r>
          </w:p>
          <w:p w14:paraId="5F9A40EE" w14:textId="77777777" w:rsidR="003B52F4" w:rsidRDefault="003B52F4" w:rsidP="008A3590">
            <w:pPr>
              <w:spacing w:line="400" w:lineRule="exact"/>
              <w:rPr>
                <w:rFonts w:ascii="宋体" w:hAnsi="宋体" w:hint="eastAsia"/>
                <w:color w:val="0D0D0D" w:themeColor="text1" w:themeTint="F2"/>
                <w:szCs w:val="21"/>
              </w:rPr>
            </w:pPr>
            <w:r>
              <w:rPr>
                <w:rFonts w:ascii="宋体" w:hAnsi="宋体" w:hint="eastAsia"/>
                <w:color w:val="0D0D0D" w:themeColor="text1" w:themeTint="F2"/>
                <w:szCs w:val="21"/>
              </w:rPr>
              <w:t>需确认/特殊过程：</w:t>
            </w:r>
            <w:r>
              <w:rPr>
                <w:rFonts w:hint="eastAsia"/>
                <w:color w:val="0D0D0D" w:themeColor="text1" w:themeTint="F2"/>
                <w:szCs w:val="21"/>
              </w:rPr>
              <w:t>注塑成型、销售服务过程</w:t>
            </w:r>
          </w:p>
          <w:p w14:paraId="3BB9C74C" w14:textId="77777777" w:rsidR="003B52F4" w:rsidRDefault="003B52F4" w:rsidP="008A3590">
            <w:pPr>
              <w:spacing w:line="400" w:lineRule="exact"/>
              <w:rPr>
                <w:rFonts w:ascii="宋体" w:hAnsi="宋体" w:hint="eastAsia"/>
                <w:color w:val="0D0D0D" w:themeColor="text1" w:themeTint="F2"/>
                <w:szCs w:val="21"/>
              </w:rPr>
            </w:pPr>
            <w:r>
              <w:rPr>
                <w:rFonts w:ascii="宋体" w:hAnsi="宋体" w:hint="eastAsia"/>
                <w:color w:val="0D0D0D" w:themeColor="text1" w:themeTint="F2"/>
                <w:szCs w:val="21"/>
              </w:rPr>
              <w:lastRenderedPageBreak/>
              <w:t>关键/特殊过程：</w:t>
            </w:r>
            <w:r>
              <w:rPr>
                <w:rFonts w:hint="eastAsia"/>
                <w:color w:val="0D0D0D" w:themeColor="text1" w:themeTint="F2"/>
                <w:szCs w:val="21"/>
              </w:rPr>
              <w:t>注塑成型、销售服务过程</w:t>
            </w:r>
          </w:p>
          <w:p w14:paraId="611F8A78" w14:textId="0680179D" w:rsidR="003B52F4" w:rsidRDefault="003B52F4" w:rsidP="008A3590">
            <w:pPr>
              <w:tabs>
                <w:tab w:val="left" w:pos="4332"/>
              </w:tabs>
              <w:spacing w:line="400" w:lineRule="exact"/>
              <w:rPr>
                <w:rFonts w:ascii="宋体" w:hAnsi="宋体" w:hint="eastAsia"/>
                <w:color w:val="0D0D0D" w:themeColor="text1" w:themeTint="F2"/>
                <w:szCs w:val="21"/>
              </w:rPr>
            </w:pPr>
            <w:r>
              <w:rPr>
                <w:rFonts w:ascii="宋体" w:hAnsi="宋体" w:hint="eastAsia"/>
                <w:color w:val="0D0D0D" w:themeColor="text1" w:themeTint="F2"/>
                <w:szCs w:val="21"/>
              </w:rPr>
              <w:t>外包过程：</w:t>
            </w:r>
            <w:r w:rsidR="00FC4AA8" w:rsidRPr="00FC4AA8">
              <w:rPr>
                <w:rFonts w:ascii="宋体" w:hAnsi="宋体" w:hint="eastAsia"/>
                <w:color w:val="0D0D0D" w:themeColor="text1" w:themeTint="F2"/>
                <w:szCs w:val="21"/>
              </w:rPr>
              <w:t>监视测量资源委外校准</w:t>
            </w:r>
          </w:p>
          <w:p w14:paraId="121011F6" w14:textId="77777777" w:rsidR="003B52F4" w:rsidRDefault="003B52F4" w:rsidP="008A3590">
            <w:pPr>
              <w:tabs>
                <w:tab w:val="left" w:pos="4332"/>
              </w:tabs>
              <w:spacing w:line="400" w:lineRule="exact"/>
              <w:rPr>
                <w:rFonts w:ascii="宋体" w:hAnsi="宋体" w:hint="eastAsia"/>
                <w:color w:val="0D0D0D" w:themeColor="text1" w:themeTint="F2"/>
                <w:szCs w:val="21"/>
              </w:rPr>
            </w:pPr>
            <w:r>
              <w:rPr>
                <w:rFonts w:ascii="宋体" w:hAnsi="宋体" w:hint="eastAsia"/>
                <w:color w:val="0D0D0D" w:themeColor="text1" w:themeTint="F2"/>
                <w:szCs w:val="21"/>
              </w:rPr>
              <w:t>接收准则：原料验收标准、成品检验标准、客户要求、参考行业、国家标准等。</w:t>
            </w:r>
          </w:p>
          <w:p w14:paraId="0D8DC138" w14:textId="77777777" w:rsidR="003B52F4" w:rsidRDefault="003B52F4" w:rsidP="008A3590">
            <w:pPr>
              <w:spacing w:line="40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三、确定资源需求：</w:t>
            </w:r>
          </w:p>
          <w:p w14:paraId="123A3353" w14:textId="77777777" w:rsidR="003B52F4" w:rsidRDefault="003B52F4" w:rsidP="008A3590">
            <w:pPr>
              <w:spacing w:line="400" w:lineRule="exact"/>
              <w:rPr>
                <w:rFonts w:ascii="宋体" w:hAnsi="宋体" w:hint="eastAsia"/>
                <w:color w:val="0D0D0D" w:themeColor="text1" w:themeTint="F2"/>
                <w:szCs w:val="21"/>
              </w:rPr>
            </w:pPr>
            <w:r>
              <w:rPr>
                <w:rFonts w:ascii="宋体" w:hAnsi="宋体" w:hint="eastAsia"/>
                <w:color w:val="0D0D0D" w:themeColor="text1" w:themeTint="F2"/>
                <w:szCs w:val="21"/>
              </w:rPr>
              <w:t>生产、销售所需的主要设备有：电脑、打印机、网络、办公设备、注塑机、吸料机、烘料机、机械手等。</w:t>
            </w:r>
          </w:p>
          <w:p w14:paraId="5DCFB08C" w14:textId="5E6E27ED" w:rsidR="003B52F4" w:rsidRDefault="003B52F4" w:rsidP="008A3590">
            <w:pPr>
              <w:spacing w:line="400" w:lineRule="exact"/>
              <w:rPr>
                <w:rFonts w:ascii="宋体" w:hAnsi="宋体" w:hint="eastAsia"/>
                <w:color w:val="0D0D0D" w:themeColor="text1" w:themeTint="F2"/>
                <w:szCs w:val="21"/>
              </w:rPr>
            </w:pPr>
            <w:r>
              <w:rPr>
                <w:rFonts w:ascii="宋体" w:hAnsi="宋体" w:hint="eastAsia"/>
                <w:color w:val="0D0D0D" w:themeColor="text1" w:themeTint="F2"/>
                <w:szCs w:val="21"/>
              </w:rPr>
              <w:t>生产所需的主要计量器具：</w:t>
            </w:r>
            <w:r w:rsidR="00171B04" w:rsidRPr="00002E2E">
              <w:rPr>
                <w:rFonts w:ascii="宋体" w:hAnsi="宋体" w:cs="宋体" w:hint="eastAsia"/>
                <w:color w:val="0D0D0D" w:themeColor="text1" w:themeTint="F2"/>
                <w:szCs w:val="21"/>
              </w:rPr>
              <w:t>数显卡尺、游标高度卡尺、</w:t>
            </w:r>
            <w:r w:rsidR="00171B04">
              <w:rPr>
                <w:rFonts w:ascii="宋体" w:hAnsi="宋体" w:cs="宋体" w:hint="eastAsia"/>
                <w:color w:val="0D0D0D" w:themeColor="text1" w:themeTint="F2"/>
                <w:szCs w:val="21"/>
              </w:rPr>
              <w:t>带表</w:t>
            </w:r>
            <w:r w:rsidR="00171B04" w:rsidRPr="00002E2E">
              <w:rPr>
                <w:rFonts w:ascii="宋体" w:hAnsi="宋体" w:cs="宋体" w:hint="eastAsia"/>
                <w:color w:val="0D0D0D" w:themeColor="text1" w:themeTint="F2"/>
                <w:szCs w:val="21"/>
              </w:rPr>
              <w:t>卡尺</w:t>
            </w:r>
            <w:r w:rsidR="00171B04">
              <w:rPr>
                <w:rFonts w:ascii="宋体" w:hAnsi="宋体" w:cs="宋体" w:hint="eastAsia"/>
                <w:color w:val="0D0D0D" w:themeColor="text1" w:themeTint="F2"/>
                <w:szCs w:val="21"/>
              </w:rPr>
              <w:t>、指针式推拉力计</w:t>
            </w:r>
            <w:r>
              <w:rPr>
                <w:rFonts w:ascii="宋体" w:hAnsi="宋体" w:hint="eastAsia"/>
                <w:color w:val="0D0D0D" w:themeColor="text1" w:themeTint="F2"/>
                <w:szCs w:val="21"/>
              </w:rPr>
              <w:t>等。</w:t>
            </w:r>
          </w:p>
          <w:p w14:paraId="03B4C9F3" w14:textId="77777777" w:rsidR="003B52F4" w:rsidRDefault="003B52F4" w:rsidP="008A3590">
            <w:pPr>
              <w:pStyle w:val="a3"/>
              <w:spacing w:before="0" w:after="0" w:line="400" w:lineRule="exact"/>
              <w:rPr>
                <w:rFonts w:ascii="宋体" w:hAnsi="宋体" w:hint="eastAsia"/>
                <w:bCs w:val="0"/>
                <w:color w:val="0D0D0D" w:themeColor="text1" w:themeTint="F2"/>
                <w:spacing w:val="0"/>
                <w:szCs w:val="21"/>
              </w:rPr>
            </w:pPr>
            <w:r>
              <w:rPr>
                <w:rFonts w:ascii="宋体" w:hAnsi="宋体" w:hint="eastAsia"/>
                <w:bCs w:val="0"/>
                <w:color w:val="0D0D0D" w:themeColor="text1" w:themeTint="F2"/>
                <w:spacing w:val="0"/>
                <w:szCs w:val="21"/>
              </w:rPr>
              <w:t>销售服务所需监视测量资源：</w:t>
            </w:r>
            <w:r>
              <w:rPr>
                <w:rFonts w:ascii="宋体" w:hAnsi="宋体" w:hint="eastAsia"/>
                <w:color w:val="0D0D0D" w:themeColor="text1" w:themeTint="F2"/>
                <w:szCs w:val="21"/>
              </w:rPr>
              <w:t>公司所销售的产品从成品检验合格后出厂，到交付到客户处，所涉及的整个销售过程中，产品没有发生性状变化。公司主要对销售过程进行监控，通过成品检验、送货跟踪、交付期管理，客户验收确认、销售服务质量考评、顾客满意度调查等进行过程监控。客户验收时对产品数量、规格型号、外观等进行验证；质量技术特性由组织进行控制，如客户验收产品出现质量问题，按合用约定联系组织进行处理解决。销售服务质量均为人为管理控制</w:t>
            </w:r>
            <w:r>
              <w:rPr>
                <w:rFonts w:ascii="宋体" w:hAnsi="宋体"/>
                <w:color w:val="0D0D0D" w:themeColor="text1" w:themeTint="F2"/>
                <w:szCs w:val="21"/>
              </w:rPr>
              <w:t>。</w:t>
            </w:r>
          </w:p>
          <w:p w14:paraId="49B40FA5" w14:textId="77777777" w:rsidR="003B52F4" w:rsidRDefault="003B52F4" w:rsidP="008A3590">
            <w:pPr>
              <w:spacing w:line="40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人力资源：关键岗位人员有相关的工作经验，且进行了岗前培训，能力满足岗位要求。</w:t>
            </w:r>
          </w:p>
          <w:p w14:paraId="1BC918C4" w14:textId="77777777" w:rsidR="003B52F4" w:rsidRDefault="003B52F4" w:rsidP="008A3590">
            <w:pPr>
              <w:spacing w:line="40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四、实施过程控制：</w:t>
            </w:r>
          </w:p>
          <w:p w14:paraId="0CC7D94B" w14:textId="77777777" w:rsidR="003B52F4" w:rsidRDefault="003B52F4" w:rsidP="008A3590">
            <w:pPr>
              <w:spacing w:line="40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加工过程策划了各过程的管理文件：图纸、作业指导书、参数对照表、检验基准数等有关文件。</w:t>
            </w:r>
          </w:p>
          <w:p w14:paraId="69E7CDA9" w14:textId="77777777" w:rsidR="003B52F4" w:rsidRDefault="003B52F4" w:rsidP="008A3590">
            <w:pPr>
              <w:spacing w:line="40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销售过程策划了：销售服务规范、销售人员考核制度、销售人员行为规范等</w:t>
            </w:r>
          </w:p>
          <w:p w14:paraId="7CC9CE2B" w14:textId="77777777" w:rsidR="003B52F4" w:rsidRDefault="003B52F4" w:rsidP="008A3590">
            <w:pPr>
              <w:spacing w:line="40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根据企业体系运行控制的要求策划了成文信息要求，有进货检验记录、制程首检/巡检记录、出厂检验报告、送货验收单、顾客满意度调查、人员绩效考核等。用于保持、保留有关质量体系运行要求的成文信息。</w:t>
            </w:r>
          </w:p>
          <w:p w14:paraId="64F73889" w14:textId="77777777" w:rsidR="003B52F4" w:rsidRDefault="003B52F4" w:rsidP="008A3590">
            <w:pPr>
              <w:spacing w:line="400" w:lineRule="exact"/>
              <w:ind w:firstLineChars="200" w:firstLine="420"/>
              <w:rPr>
                <w:rFonts w:ascii="宋体" w:hAnsi="宋体" w:cs="宋体" w:hint="eastAsia"/>
                <w:color w:val="0D0D0D" w:themeColor="text1" w:themeTint="F2"/>
                <w:szCs w:val="21"/>
              </w:rPr>
            </w:pPr>
            <w:r>
              <w:rPr>
                <w:rFonts w:ascii="宋体" w:hAnsi="宋体" w:hint="eastAsia"/>
                <w:color w:val="0D0D0D" w:themeColor="text1" w:themeTint="F2"/>
                <w:szCs w:val="21"/>
              </w:rPr>
              <w:t>策划的输出适合于组织的运行，暂无变更。</w:t>
            </w:r>
          </w:p>
        </w:tc>
        <w:tc>
          <w:tcPr>
            <w:tcW w:w="851" w:type="dxa"/>
            <w:vAlign w:val="center"/>
          </w:tcPr>
          <w:p w14:paraId="7B40D5C7" w14:textId="77777777" w:rsidR="003B52F4" w:rsidRDefault="003B52F4" w:rsidP="008A3590">
            <w:pPr>
              <w:spacing w:line="400" w:lineRule="exact"/>
              <w:rPr>
                <w:szCs w:val="21"/>
              </w:rPr>
            </w:pPr>
          </w:p>
        </w:tc>
      </w:tr>
      <w:tr w:rsidR="003B52F4" w14:paraId="45D6DA4E" w14:textId="77777777" w:rsidTr="008A3590">
        <w:trPr>
          <w:trHeight w:val="90"/>
        </w:trPr>
        <w:tc>
          <w:tcPr>
            <w:tcW w:w="2160" w:type="dxa"/>
            <w:vAlign w:val="center"/>
          </w:tcPr>
          <w:p w14:paraId="637DFB65" w14:textId="77777777" w:rsidR="003B52F4" w:rsidRDefault="003B52F4" w:rsidP="008A3590">
            <w:pPr>
              <w:adjustRightInd w:val="0"/>
              <w:snapToGrid w:val="0"/>
              <w:spacing w:line="400" w:lineRule="exact"/>
              <w:rPr>
                <w:rFonts w:ascii="宋体" w:hAnsi="宋体" w:cs="宋体" w:hint="eastAsia"/>
                <w:szCs w:val="21"/>
              </w:rPr>
            </w:pPr>
            <w:r>
              <w:rPr>
                <w:rFonts w:cs="新宋体" w:hint="eastAsia"/>
              </w:rPr>
              <w:t>监测、分析和评价总则</w:t>
            </w:r>
          </w:p>
        </w:tc>
        <w:tc>
          <w:tcPr>
            <w:tcW w:w="960" w:type="dxa"/>
            <w:vAlign w:val="center"/>
          </w:tcPr>
          <w:p w14:paraId="732247A0"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9.1.1</w:t>
            </w:r>
          </w:p>
        </w:tc>
        <w:tc>
          <w:tcPr>
            <w:tcW w:w="10738" w:type="dxa"/>
          </w:tcPr>
          <w:p w14:paraId="0522CD0D"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对整个质量管理体系过程进行的监视和测量，主要通过内审、管理评审（见9.2、9.3记录）对体系运行过程进行监视；通过质量目标的定期考核对目标完成情况进行监测（见6.2记录）；产品生产、销售过程中主要通过操作人员自检，专职检验员对产品进行复检，抽检等进行控制，详见检查记录（见8.6记录）；通过日常与顾客沟通，反馈问题及顾客满意度调查等来实现对客户满意程度整体情况的掌控（见9.1.2记录）；通过对不符合情况的原因分析，</w:t>
            </w:r>
            <w:r>
              <w:rPr>
                <w:rFonts w:ascii="宋体" w:hAnsi="宋体" w:cs="宋体" w:hint="eastAsia"/>
                <w:szCs w:val="21"/>
              </w:rPr>
              <w:lastRenderedPageBreak/>
              <w:t>提出纠正预防措施对日常发现的问题进行改进（见8.7、10.2记录）等来实现分析与评价。</w:t>
            </w:r>
          </w:p>
        </w:tc>
        <w:tc>
          <w:tcPr>
            <w:tcW w:w="851" w:type="dxa"/>
          </w:tcPr>
          <w:p w14:paraId="23210C05" w14:textId="77777777" w:rsidR="003B52F4" w:rsidRDefault="003B52F4" w:rsidP="008A3590">
            <w:pPr>
              <w:spacing w:line="400" w:lineRule="exact"/>
              <w:rPr>
                <w:szCs w:val="21"/>
              </w:rPr>
            </w:pPr>
          </w:p>
        </w:tc>
      </w:tr>
      <w:tr w:rsidR="003B52F4" w14:paraId="36585801" w14:textId="77777777" w:rsidTr="008A3590">
        <w:trPr>
          <w:trHeight w:val="1140"/>
        </w:trPr>
        <w:tc>
          <w:tcPr>
            <w:tcW w:w="2160" w:type="dxa"/>
            <w:vAlign w:val="center"/>
          </w:tcPr>
          <w:p w14:paraId="5E81CEE8" w14:textId="77777777" w:rsidR="003B52F4" w:rsidRDefault="003B52F4" w:rsidP="008A3590">
            <w:pPr>
              <w:adjustRightInd w:val="0"/>
              <w:snapToGrid w:val="0"/>
              <w:spacing w:line="400" w:lineRule="exact"/>
              <w:rPr>
                <w:rFonts w:ascii="宋体" w:hAnsi="宋体" w:cs="宋体" w:hint="eastAsia"/>
                <w:szCs w:val="21"/>
              </w:rPr>
            </w:pPr>
            <w:r>
              <w:rPr>
                <w:rFonts w:cs="新宋体" w:hint="eastAsia"/>
              </w:rPr>
              <w:t>内部审核</w:t>
            </w:r>
          </w:p>
        </w:tc>
        <w:tc>
          <w:tcPr>
            <w:tcW w:w="960" w:type="dxa"/>
            <w:vAlign w:val="center"/>
          </w:tcPr>
          <w:p w14:paraId="34EB7BB0"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9.2</w:t>
            </w:r>
          </w:p>
        </w:tc>
        <w:tc>
          <w:tcPr>
            <w:tcW w:w="10738" w:type="dxa"/>
          </w:tcPr>
          <w:p w14:paraId="48F4EDDF"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编制有《内部审核控制程序》，制度中规定公司确定质量管理体系覆盖的每年（12个月）至少接受一次涉及所有条款活动的内部审核。</w:t>
            </w:r>
          </w:p>
          <w:p w14:paraId="7756632B"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提供有年度内部审核计划包括审核目的、范围、依据、频次、审核方式、审核日程安排。</w:t>
            </w:r>
          </w:p>
          <w:p w14:paraId="48275CAF"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本次审核时间：2025年02月25日（上次内审时间2024年02月28日，满足策划要求）</w:t>
            </w:r>
          </w:p>
          <w:p w14:paraId="291B8D5A"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范围：公司质量体系覆盖的各部门、所有过程。</w:t>
            </w:r>
          </w:p>
          <w:p w14:paraId="210A7F21"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审核组组长：高飞、组员：周晨星</w:t>
            </w:r>
          </w:p>
          <w:p w14:paraId="2ABBC8C4"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查公司内审员经培训、内审员授权书，现场与内审人员面谈，内审员对审核的基本概念、一般步骤、内部审核的基本要求和特点及审核流程及审核内容不是很熟悉，内审员的内审能力有待提高；</w:t>
            </w:r>
          </w:p>
          <w:p w14:paraId="0111CE64"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查《管理层内审检查表》，《综合部内审检查表》、《生产部内审检查表》、《品质部内审检查表》、《供销部内审检查表》等审核过程及条款基本齐全，未出现审核本部门情况。</w:t>
            </w:r>
          </w:p>
          <w:p w14:paraId="232774DF"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对应有按审核计划实施审核的现场审核检查表，有审核条款、审核项目及审核记录，有基本内容，但记录较为笼统、简单。与上次内审检查表内容重复度较多，部分内容的描述与企业实际运行情况有出入。</w:t>
            </w:r>
          </w:p>
          <w:p w14:paraId="3BBB5EBD"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此次共开据《内审不符合项报告》1份涉及综合部8.2.3条款。不符合事实描述为“现场未能提供重庆精鸿益科技股份有限公司的合同评审记录。”查不符合报告，对不符合项进行了分析，并制定了纠正措施，进行了验证，不符合纠正措施已经关闭。</w:t>
            </w:r>
          </w:p>
          <w:p w14:paraId="1E2E41D4"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提供有《内部审核报告》查，审核结论：</w:t>
            </w:r>
            <w:r>
              <w:rPr>
                <w:rFonts w:ascii="宋体" w:hAnsi="宋体" w:hint="eastAsia"/>
                <w:szCs w:val="21"/>
              </w:rPr>
              <w:t>管理体系运行符合标准要求，实施基本有效</w:t>
            </w:r>
            <w:r>
              <w:rPr>
                <w:rFonts w:ascii="宋体" w:hAnsi="宋体" w:cs="宋体" w:hint="eastAsia"/>
                <w:szCs w:val="21"/>
              </w:rPr>
              <w:t>。</w:t>
            </w:r>
          </w:p>
          <w:p w14:paraId="6FA036FB"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通过内部审核，公司质量管理体系的建立实施是有效的，基本符合标准要求。</w:t>
            </w:r>
          </w:p>
        </w:tc>
        <w:tc>
          <w:tcPr>
            <w:tcW w:w="851" w:type="dxa"/>
          </w:tcPr>
          <w:p w14:paraId="706A3AA2" w14:textId="77777777" w:rsidR="003B52F4" w:rsidRDefault="003B52F4" w:rsidP="008A3590">
            <w:pPr>
              <w:spacing w:line="400" w:lineRule="exact"/>
            </w:pPr>
          </w:p>
        </w:tc>
      </w:tr>
      <w:tr w:rsidR="003B52F4" w14:paraId="2330B629" w14:textId="77777777" w:rsidTr="008A3590">
        <w:trPr>
          <w:trHeight w:val="1121"/>
        </w:trPr>
        <w:tc>
          <w:tcPr>
            <w:tcW w:w="2160" w:type="dxa"/>
            <w:vAlign w:val="center"/>
          </w:tcPr>
          <w:p w14:paraId="763501A4" w14:textId="77777777" w:rsidR="003B52F4" w:rsidRDefault="003B52F4" w:rsidP="008A3590">
            <w:pPr>
              <w:adjustRightInd w:val="0"/>
              <w:snapToGrid w:val="0"/>
              <w:spacing w:line="400" w:lineRule="exact"/>
              <w:rPr>
                <w:rFonts w:ascii="宋体" w:hAnsi="宋体" w:cs="宋体" w:hint="eastAsia"/>
                <w:szCs w:val="21"/>
              </w:rPr>
            </w:pPr>
            <w:r>
              <w:rPr>
                <w:rFonts w:cs="新宋体" w:hint="eastAsia"/>
              </w:rPr>
              <w:t>管理评审</w:t>
            </w:r>
          </w:p>
        </w:tc>
        <w:tc>
          <w:tcPr>
            <w:tcW w:w="960" w:type="dxa"/>
            <w:vAlign w:val="center"/>
          </w:tcPr>
          <w:p w14:paraId="6A8CE444" w14:textId="77777777" w:rsidR="003B52F4" w:rsidRDefault="003B52F4" w:rsidP="008A3590">
            <w:pPr>
              <w:spacing w:line="400" w:lineRule="exact"/>
              <w:rPr>
                <w:b/>
                <w:szCs w:val="21"/>
              </w:rPr>
            </w:pPr>
            <w:r>
              <w:rPr>
                <w:rFonts w:hint="eastAsia"/>
                <w:b/>
                <w:szCs w:val="21"/>
              </w:rPr>
              <w:t>9.3</w:t>
            </w:r>
          </w:p>
        </w:tc>
        <w:tc>
          <w:tcPr>
            <w:tcW w:w="10738" w:type="dxa"/>
          </w:tcPr>
          <w:p w14:paraId="3A1DEFED"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查，公司的质量体系策划了管理评审控制程序规定了的管理要求：管理评审的主持人、时间频率、管理评审的输入、输出等。公司制定了《</w:t>
            </w:r>
            <w:hyperlink w:anchor="管理评审控制程序" w:history="1">
              <w:r>
                <w:rPr>
                  <w:rFonts w:ascii="宋体" w:hAnsi="宋体" w:cs="宋体" w:hint="eastAsia"/>
                  <w:szCs w:val="21"/>
                </w:rPr>
                <w:t>管理评审控制程序</w:t>
              </w:r>
            </w:hyperlink>
            <w:r>
              <w:rPr>
                <w:rFonts w:ascii="宋体" w:hAnsi="宋体" w:cs="宋体" w:hint="eastAsia"/>
                <w:szCs w:val="21"/>
              </w:rPr>
              <w:t>》,规定每年至少进行一次管理评审，每次时间间隔不超过12个月。</w:t>
            </w:r>
          </w:p>
          <w:p w14:paraId="298A2E2B" w14:textId="1F6F4765"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查，本次评审时间：2025年</w:t>
            </w:r>
            <w:r w:rsidR="00E439B9">
              <w:rPr>
                <w:rFonts w:ascii="宋体" w:hAnsi="宋体" w:cs="宋体" w:hint="eastAsia"/>
                <w:szCs w:val="21"/>
              </w:rPr>
              <w:t>0</w:t>
            </w:r>
            <w:r>
              <w:rPr>
                <w:rFonts w:ascii="宋体" w:hAnsi="宋体" w:cs="宋体" w:hint="eastAsia"/>
                <w:szCs w:val="21"/>
              </w:rPr>
              <w:t>3月24日（上次管理评审</w:t>
            </w:r>
            <w:r w:rsidR="00E439B9">
              <w:rPr>
                <w:rFonts w:ascii="宋体" w:hAnsi="宋体" w:cs="宋体" w:hint="eastAsia"/>
                <w:szCs w:val="21"/>
              </w:rPr>
              <w:t>：</w:t>
            </w:r>
            <w:r>
              <w:rPr>
                <w:rFonts w:ascii="宋体" w:hAnsi="宋体" w:cs="宋体" w:hint="eastAsia"/>
                <w:szCs w:val="21"/>
              </w:rPr>
              <w:t>2024年3月27日，未超过12个月，满足策划要求）</w:t>
            </w:r>
          </w:p>
          <w:p w14:paraId="3519DDA5"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主持人：总经理</w:t>
            </w:r>
          </w:p>
          <w:p w14:paraId="3C58DB5B"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lastRenderedPageBreak/>
              <w:t>提供管理评审会议签到表。</w:t>
            </w:r>
          </w:p>
          <w:p w14:paraId="37E418C9"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p>
          <w:p w14:paraId="4497B1FC"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管理评审的输入资料主要是各部门提供的工作总结，内容比较笼统、简单，与上次管理评审输入内容重复度较高。</w:t>
            </w:r>
          </w:p>
          <w:p w14:paraId="0A93D7A8"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查管理评审输出：</w:t>
            </w:r>
          </w:p>
          <w:p w14:paraId="64C509F7"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提供有《管理评审报告》：</w:t>
            </w:r>
          </w:p>
          <w:p w14:paraId="761C42EF"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公司的管理体系与标准的要求一致，体系策划是充分的，体系文件与公司目前的现状相一致，是适宜，体系经过现阶段的运行是有效的。</w:t>
            </w:r>
          </w:p>
          <w:p w14:paraId="3540D4D8" w14:textId="77777777" w:rsidR="003B52F4" w:rsidRDefault="003B52F4" w:rsidP="008A3590">
            <w:pPr>
              <w:snapToGrid w:val="0"/>
              <w:spacing w:line="480" w:lineRule="exact"/>
              <w:ind w:firstLineChars="200" w:firstLine="420"/>
              <w:rPr>
                <w:rFonts w:ascii="宋体" w:hAnsi="宋体" w:cs="宋体" w:hint="eastAsia"/>
                <w:szCs w:val="21"/>
              </w:rPr>
            </w:pPr>
            <w:r>
              <w:rPr>
                <w:rFonts w:ascii="宋体" w:hAnsi="宋体" w:cs="宋体" w:hint="eastAsia"/>
                <w:szCs w:val="21"/>
              </w:rPr>
              <w:t>提出改进需求：加强管理制度的培训</w:t>
            </w:r>
          </w:p>
          <w:p w14:paraId="13322C6D"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查见改进计划表，由综合部做出安排，各部门配合并落实。培训工作计划于2025年4月30日前完成，已于2025年4月10日完成培训，查见对应培训记录表。</w:t>
            </w:r>
          </w:p>
          <w:p w14:paraId="06DF0FCB"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szCs w:val="21"/>
              </w:rPr>
              <w:t>管理评审结论：本公司的质量管理体系，基本上是适宜的、充分的和有效的。</w:t>
            </w:r>
          </w:p>
        </w:tc>
        <w:tc>
          <w:tcPr>
            <w:tcW w:w="851" w:type="dxa"/>
          </w:tcPr>
          <w:p w14:paraId="366D8915" w14:textId="77777777" w:rsidR="003B52F4" w:rsidRDefault="003B52F4" w:rsidP="008A3590">
            <w:pPr>
              <w:spacing w:line="400" w:lineRule="exact"/>
            </w:pPr>
          </w:p>
        </w:tc>
      </w:tr>
      <w:tr w:rsidR="003B52F4" w14:paraId="19145A77" w14:textId="77777777" w:rsidTr="008A3590">
        <w:trPr>
          <w:trHeight w:val="1047"/>
        </w:trPr>
        <w:tc>
          <w:tcPr>
            <w:tcW w:w="2160" w:type="dxa"/>
            <w:vAlign w:val="center"/>
          </w:tcPr>
          <w:p w14:paraId="1EC8F9F8" w14:textId="77777777" w:rsidR="003B52F4" w:rsidRDefault="003B52F4" w:rsidP="008A3590">
            <w:pPr>
              <w:adjustRightInd w:val="0"/>
              <w:snapToGrid w:val="0"/>
              <w:spacing w:line="400" w:lineRule="exact"/>
              <w:rPr>
                <w:rFonts w:ascii="宋体" w:hAnsi="宋体" w:cs="宋体" w:hint="eastAsia"/>
                <w:szCs w:val="21"/>
              </w:rPr>
            </w:pPr>
            <w:r>
              <w:rPr>
                <w:rFonts w:cs="新宋体" w:hint="eastAsia"/>
              </w:rPr>
              <w:t>改进</w:t>
            </w:r>
            <w:r>
              <w:rPr>
                <w:rFonts w:cs="新宋体" w:hint="eastAsia"/>
              </w:rPr>
              <w:t xml:space="preserve"> </w:t>
            </w:r>
            <w:r>
              <w:rPr>
                <w:rFonts w:cs="新宋体" w:hint="eastAsia"/>
              </w:rPr>
              <w:t>总则</w:t>
            </w:r>
          </w:p>
        </w:tc>
        <w:tc>
          <w:tcPr>
            <w:tcW w:w="960" w:type="dxa"/>
            <w:vAlign w:val="center"/>
          </w:tcPr>
          <w:p w14:paraId="1F2A65FA" w14:textId="77777777" w:rsidR="003B52F4" w:rsidRDefault="003B52F4" w:rsidP="008A3590">
            <w:pPr>
              <w:spacing w:line="400" w:lineRule="exact"/>
              <w:rPr>
                <w:b/>
                <w:szCs w:val="21"/>
              </w:rPr>
            </w:pPr>
            <w:r>
              <w:rPr>
                <w:rFonts w:hint="eastAsia"/>
                <w:b/>
                <w:szCs w:val="21"/>
              </w:rPr>
              <w:t>10.1</w:t>
            </w:r>
          </w:p>
        </w:tc>
        <w:tc>
          <w:tcPr>
            <w:tcW w:w="10738" w:type="dxa"/>
          </w:tcPr>
          <w:p w14:paraId="3896FB37" w14:textId="77777777" w:rsidR="003B52F4" w:rsidRDefault="003B52F4" w:rsidP="008A3590">
            <w:pPr>
              <w:spacing w:line="400" w:lineRule="exact"/>
              <w:ind w:firstLineChars="200" w:firstLine="420"/>
              <w:rPr>
                <w:rFonts w:ascii="宋体" w:hAnsi="宋体" w:cs="宋体" w:hint="eastAsia"/>
                <w:color w:val="000000"/>
                <w:szCs w:val="24"/>
              </w:rPr>
            </w:pPr>
            <w:r>
              <w:rPr>
                <w:rFonts w:ascii="宋体" w:hAnsi="宋体" w:cs="宋体" w:hint="eastAsia"/>
                <w:color w:val="000000"/>
                <w:szCs w:val="24"/>
              </w:rPr>
              <w:t>公司制定系列程序文件《管理评审控制程序》、《内部审核控制程序》、《不合格品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14:paraId="13304D31" w14:textId="77777777" w:rsidR="003B52F4" w:rsidRDefault="003B52F4" w:rsidP="008A3590">
            <w:pPr>
              <w:spacing w:line="400" w:lineRule="exact"/>
              <w:ind w:firstLineChars="200" w:firstLine="420"/>
              <w:rPr>
                <w:rFonts w:ascii="宋体" w:hAnsi="宋体" w:cs="宋体" w:hint="eastAsia"/>
                <w:color w:val="000000"/>
                <w:szCs w:val="21"/>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851" w:type="dxa"/>
          </w:tcPr>
          <w:p w14:paraId="3F0E0CF8" w14:textId="77777777" w:rsidR="003B52F4" w:rsidRDefault="003B52F4" w:rsidP="008A3590">
            <w:pPr>
              <w:spacing w:line="400" w:lineRule="exact"/>
            </w:pPr>
          </w:p>
        </w:tc>
      </w:tr>
      <w:tr w:rsidR="003B52F4" w14:paraId="49F53519" w14:textId="77777777" w:rsidTr="008A3590">
        <w:trPr>
          <w:trHeight w:val="925"/>
        </w:trPr>
        <w:tc>
          <w:tcPr>
            <w:tcW w:w="2160" w:type="dxa"/>
            <w:vAlign w:val="center"/>
          </w:tcPr>
          <w:p w14:paraId="3CDF4EF0" w14:textId="77777777" w:rsidR="003B52F4" w:rsidRDefault="003B52F4" w:rsidP="008A3590">
            <w:pPr>
              <w:adjustRightInd w:val="0"/>
              <w:snapToGrid w:val="0"/>
              <w:spacing w:line="400" w:lineRule="exact"/>
              <w:rPr>
                <w:rFonts w:ascii="宋体" w:hAnsi="宋体" w:cs="宋体" w:hint="eastAsia"/>
                <w:szCs w:val="21"/>
              </w:rPr>
            </w:pPr>
            <w:r>
              <w:rPr>
                <w:rFonts w:cs="新宋体" w:hint="eastAsia"/>
              </w:rPr>
              <w:lastRenderedPageBreak/>
              <w:t>持续改进</w:t>
            </w:r>
          </w:p>
        </w:tc>
        <w:tc>
          <w:tcPr>
            <w:tcW w:w="960" w:type="dxa"/>
            <w:vAlign w:val="center"/>
          </w:tcPr>
          <w:p w14:paraId="5DE42082" w14:textId="77777777" w:rsidR="003B52F4" w:rsidRDefault="003B52F4" w:rsidP="008A3590">
            <w:pPr>
              <w:spacing w:line="400" w:lineRule="exact"/>
              <w:rPr>
                <w:b/>
                <w:szCs w:val="21"/>
              </w:rPr>
            </w:pPr>
            <w:r>
              <w:rPr>
                <w:rFonts w:hint="eastAsia"/>
                <w:b/>
                <w:szCs w:val="21"/>
              </w:rPr>
              <w:t>10.3</w:t>
            </w:r>
          </w:p>
        </w:tc>
        <w:tc>
          <w:tcPr>
            <w:tcW w:w="10738" w:type="dxa"/>
          </w:tcPr>
          <w:p w14:paraId="13BFF478"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公司主要按策划的质量管理手册、程序文件等实施运行，主要采用内审、管理评审、数据分析、纠正和预防措施、质量方针和目标等来实现对质量管理体系的改进，另外主要通过日常工作中发现的问题及时予以调整解决来实现。</w:t>
            </w:r>
          </w:p>
        </w:tc>
        <w:tc>
          <w:tcPr>
            <w:tcW w:w="851" w:type="dxa"/>
          </w:tcPr>
          <w:p w14:paraId="46125FE2" w14:textId="77777777" w:rsidR="003B52F4" w:rsidRDefault="003B52F4" w:rsidP="008A3590">
            <w:pPr>
              <w:spacing w:line="400" w:lineRule="exact"/>
            </w:pPr>
          </w:p>
        </w:tc>
      </w:tr>
      <w:tr w:rsidR="003B52F4" w14:paraId="14C46598" w14:textId="77777777" w:rsidTr="008A3590">
        <w:trPr>
          <w:trHeight w:val="416"/>
        </w:trPr>
        <w:tc>
          <w:tcPr>
            <w:tcW w:w="2160" w:type="dxa"/>
            <w:vAlign w:val="center"/>
          </w:tcPr>
          <w:p w14:paraId="5F02CB4F" w14:textId="77777777" w:rsidR="003B52F4" w:rsidRDefault="003B52F4" w:rsidP="008A3590">
            <w:pPr>
              <w:adjustRightInd w:val="0"/>
              <w:snapToGrid w:val="0"/>
              <w:spacing w:line="400" w:lineRule="exact"/>
              <w:rPr>
                <w:rFonts w:ascii="宋体" w:hAnsi="宋体" w:cs="宋体" w:hint="eastAsia"/>
                <w:szCs w:val="21"/>
              </w:rPr>
            </w:pPr>
            <w:r>
              <w:rPr>
                <w:rFonts w:ascii="宋体" w:hAnsi="宋体" w:cs="新宋体" w:hint="eastAsia"/>
                <w:szCs w:val="21"/>
              </w:rPr>
              <w:t>标准/规范/法规的执行情况、上次审核不符合项的验证（综合部7.2）、认证证书、标志的使用情况、投诉或事故、监督抽查情况、体系变动。</w:t>
            </w:r>
          </w:p>
        </w:tc>
        <w:tc>
          <w:tcPr>
            <w:tcW w:w="960" w:type="dxa"/>
            <w:vAlign w:val="center"/>
          </w:tcPr>
          <w:p w14:paraId="093E7DA1" w14:textId="77777777" w:rsidR="003B52F4" w:rsidRDefault="003B52F4" w:rsidP="008A3590">
            <w:pPr>
              <w:spacing w:line="400" w:lineRule="exact"/>
              <w:rPr>
                <w:b/>
                <w:szCs w:val="21"/>
              </w:rPr>
            </w:pPr>
          </w:p>
        </w:tc>
        <w:tc>
          <w:tcPr>
            <w:tcW w:w="10738" w:type="dxa"/>
          </w:tcPr>
          <w:p w14:paraId="3D663A7E" w14:textId="77777777" w:rsidR="003B52F4" w:rsidRDefault="003B52F4" w:rsidP="008A3590">
            <w:pPr>
              <w:spacing w:line="400" w:lineRule="exact"/>
              <w:ind w:firstLineChars="200" w:firstLine="420"/>
            </w:pPr>
            <w:r>
              <w:rPr>
                <w:rFonts w:hint="eastAsia"/>
              </w:rPr>
              <w:t>现场确认，公司管理体系范围无变化：塑料制品（汽车零配件）的加工、销售（需资质许可除外）。</w:t>
            </w:r>
          </w:p>
          <w:p w14:paraId="41549AD9" w14:textId="1341B81D" w:rsidR="003B52F4" w:rsidRDefault="003B52F4" w:rsidP="008A3590">
            <w:pPr>
              <w:spacing w:line="400" w:lineRule="exact"/>
              <w:ind w:firstLineChars="200" w:firstLine="420"/>
            </w:pPr>
            <w:r>
              <w:rPr>
                <w:rFonts w:hint="eastAsia"/>
              </w:rPr>
              <w:t>体系变更情况：</w:t>
            </w:r>
          </w:p>
          <w:p w14:paraId="15DEC5AC"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注册地址：</w:t>
            </w:r>
            <w:r>
              <w:rPr>
                <w:rFonts w:ascii="宋体" w:hAnsi="宋体" w:cs="宋体"/>
                <w:szCs w:val="21"/>
              </w:rPr>
              <w:t>重庆市铜梁区巴川街道八一路</w:t>
            </w:r>
            <w:r>
              <w:rPr>
                <w:rFonts w:ascii="宋体" w:hAnsi="宋体" w:cs="宋体" w:hint="eastAsia"/>
                <w:szCs w:val="21"/>
              </w:rPr>
              <w:t>社区</w:t>
            </w:r>
            <w:r>
              <w:rPr>
                <w:rFonts w:ascii="宋体" w:hAnsi="宋体" w:cs="宋体"/>
                <w:szCs w:val="21"/>
              </w:rPr>
              <w:t>11组11号（自主承诺）</w:t>
            </w:r>
          </w:p>
          <w:p w14:paraId="1E521F6B" w14:textId="77777777" w:rsidR="003B52F4" w:rsidRDefault="003B52F4" w:rsidP="008A3590">
            <w:pPr>
              <w:spacing w:line="400" w:lineRule="exact"/>
              <w:ind w:firstLineChars="200" w:firstLine="420"/>
            </w:pPr>
            <w:r>
              <w:rPr>
                <w:rFonts w:ascii="宋体" w:hAnsi="宋体" w:cs="宋体" w:hint="eastAsia"/>
                <w:szCs w:val="21"/>
              </w:rPr>
              <w:t>生产/经营地址：由原“</w:t>
            </w:r>
            <w:r>
              <w:rPr>
                <w:rFonts w:ascii="宋体" w:hAnsi="宋体" w:cs="宋体"/>
                <w:szCs w:val="21"/>
              </w:rPr>
              <w:t>重庆市铜梁区巴川街道八一路</w:t>
            </w:r>
            <w:r>
              <w:rPr>
                <w:rFonts w:ascii="宋体" w:hAnsi="宋体" w:cs="宋体" w:hint="eastAsia"/>
                <w:szCs w:val="21"/>
              </w:rPr>
              <w:t>社区</w:t>
            </w:r>
            <w:r>
              <w:rPr>
                <w:rFonts w:ascii="宋体" w:hAnsi="宋体" w:cs="宋体"/>
                <w:szCs w:val="21"/>
              </w:rPr>
              <w:t>11组11号</w:t>
            </w:r>
            <w:r>
              <w:rPr>
                <w:rFonts w:ascii="宋体" w:hAnsi="宋体" w:cs="宋体" w:hint="eastAsia"/>
                <w:szCs w:val="21"/>
              </w:rPr>
              <w:t>”变更为“</w:t>
            </w:r>
            <w:r>
              <w:rPr>
                <w:rFonts w:hint="eastAsia"/>
              </w:rPr>
              <w:t>重庆市铜梁区玉泉路</w:t>
            </w:r>
            <w:r>
              <w:rPr>
                <w:rFonts w:hint="eastAsia"/>
              </w:rPr>
              <w:t>9</w:t>
            </w:r>
            <w:r>
              <w:rPr>
                <w:rFonts w:hint="eastAsia"/>
              </w:rPr>
              <w:t>号”。</w:t>
            </w:r>
          </w:p>
          <w:p w14:paraId="4F8C0DBC" w14:textId="77777777" w:rsidR="003B52F4" w:rsidRDefault="003B52F4" w:rsidP="008A3590">
            <w:pPr>
              <w:spacing w:line="400" w:lineRule="exact"/>
              <w:ind w:firstLineChars="200" w:firstLine="420"/>
            </w:pPr>
            <w:r>
              <w:rPr>
                <w:rFonts w:hint="eastAsia"/>
              </w:rPr>
              <w:t>提供营业执照（三证合一），检查有效。公司严格执行国标及相关标准要求和法律、法规要求。</w:t>
            </w:r>
          </w:p>
          <w:p w14:paraId="4AF7B22C" w14:textId="77777777" w:rsidR="003B52F4" w:rsidRDefault="003B52F4" w:rsidP="008A3590">
            <w:pPr>
              <w:spacing w:line="400" w:lineRule="exact"/>
              <w:ind w:firstLineChars="200" w:firstLine="420"/>
            </w:pPr>
            <w:r>
              <w:rPr>
                <w:rFonts w:hint="eastAsia"/>
              </w:rPr>
              <w:t>体系运行以来，公司没有顾客的重大产品质量投诉，通过顾客满意度调查，顾客对公司提供的产品普遍反映较好，顾客对质量反应良好，没有重大质量问题和投诉。</w:t>
            </w:r>
          </w:p>
          <w:p w14:paraId="1B7B29C3" w14:textId="77777777" w:rsidR="003B52F4" w:rsidRDefault="003B52F4" w:rsidP="008A3590">
            <w:pPr>
              <w:spacing w:line="400" w:lineRule="exact"/>
              <w:ind w:firstLineChars="200" w:firstLine="420"/>
            </w:pPr>
            <w:r>
              <w:rPr>
                <w:rFonts w:hint="eastAsia"/>
              </w:rPr>
              <w:t>体系运行以来，无产品质量市场监督抽查情况。</w:t>
            </w:r>
          </w:p>
          <w:p w14:paraId="5EFDE745" w14:textId="77777777" w:rsidR="003B52F4" w:rsidRDefault="003B52F4" w:rsidP="008A3590">
            <w:pPr>
              <w:spacing w:line="400" w:lineRule="exact"/>
              <w:ind w:firstLineChars="200" w:firstLine="420"/>
            </w:pPr>
            <w:r>
              <w:rPr>
                <w:rFonts w:hint="eastAsia"/>
              </w:rPr>
              <w:t>上次不符合验证：上次不符合发生在综合部涉及条款</w:t>
            </w:r>
            <w:r>
              <w:rPr>
                <w:rFonts w:hint="eastAsia"/>
              </w:rPr>
              <w:t>7.2</w:t>
            </w:r>
            <w:r>
              <w:rPr>
                <w:rFonts w:hint="eastAsia"/>
              </w:rPr>
              <w:t>，经本次验证未出现类似不符合情况，验证整改有效。</w:t>
            </w:r>
          </w:p>
          <w:p w14:paraId="4D9E1C34" w14:textId="77777777" w:rsidR="003B52F4" w:rsidRDefault="003B52F4" w:rsidP="008A3590">
            <w:pPr>
              <w:spacing w:line="400" w:lineRule="exact"/>
              <w:ind w:firstLineChars="200" w:firstLine="420"/>
              <w:rPr>
                <w:rFonts w:ascii="宋体" w:hAnsi="宋体" w:cs="宋体" w:hint="eastAsia"/>
                <w:color w:val="000000"/>
                <w:szCs w:val="21"/>
              </w:rPr>
            </w:pPr>
            <w:r>
              <w:rPr>
                <w:rFonts w:hint="eastAsia"/>
              </w:rPr>
              <w:t>现场查见认证证书及标识使用情况，符合要求。</w:t>
            </w:r>
          </w:p>
        </w:tc>
        <w:tc>
          <w:tcPr>
            <w:tcW w:w="851" w:type="dxa"/>
          </w:tcPr>
          <w:p w14:paraId="45ACE470" w14:textId="77777777" w:rsidR="003B52F4" w:rsidRDefault="003B52F4" w:rsidP="008A3590">
            <w:pPr>
              <w:spacing w:line="400" w:lineRule="exact"/>
            </w:pPr>
          </w:p>
        </w:tc>
      </w:tr>
    </w:tbl>
    <w:p w14:paraId="4D7A47F1" w14:textId="77777777" w:rsidR="003B52F4" w:rsidRDefault="003B52F4" w:rsidP="003B52F4">
      <w:pPr>
        <w:rPr>
          <w:rFonts w:ascii="隶书" w:eastAsia="隶书" w:hAnsi="宋体" w:hint="eastAsia"/>
          <w:bCs/>
          <w:color w:val="000000"/>
          <w:sz w:val="36"/>
          <w:szCs w:val="36"/>
        </w:rPr>
      </w:pPr>
      <w:r>
        <w:rPr>
          <w:rFonts w:hint="eastAsia"/>
        </w:rPr>
        <w:t>说明：不符合标注△</w:t>
      </w:r>
    </w:p>
    <w:p w14:paraId="3C66FB15" w14:textId="77777777" w:rsidR="003B52F4" w:rsidRDefault="003B52F4" w:rsidP="003B52F4">
      <w:pPr>
        <w:spacing w:line="480" w:lineRule="exact"/>
        <w:jc w:val="center"/>
        <w:rPr>
          <w:rFonts w:ascii="隶书" w:eastAsia="隶书" w:hAnsi="宋体" w:hint="eastAsia"/>
          <w:bCs/>
          <w:color w:val="000000"/>
          <w:sz w:val="36"/>
          <w:szCs w:val="36"/>
        </w:rPr>
      </w:pPr>
    </w:p>
    <w:p w14:paraId="73F425AD" w14:textId="77777777" w:rsidR="003B52F4" w:rsidRDefault="003B52F4" w:rsidP="003B52F4">
      <w:pPr>
        <w:spacing w:line="480" w:lineRule="exact"/>
        <w:jc w:val="center"/>
        <w:rPr>
          <w:rFonts w:ascii="隶书" w:eastAsia="隶书" w:hAnsi="宋体" w:hint="eastAsia"/>
          <w:bCs/>
          <w:color w:val="000000"/>
          <w:sz w:val="36"/>
          <w:szCs w:val="36"/>
        </w:rPr>
      </w:pPr>
    </w:p>
    <w:p w14:paraId="2077B7AE" w14:textId="77777777" w:rsidR="003B52F4" w:rsidRDefault="003B52F4" w:rsidP="003B52F4">
      <w:pPr>
        <w:spacing w:line="480" w:lineRule="exact"/>
        <w:jc w:val="center"/>
        <w:rPr>
          <w:rFonts w:ascii="隶书" w:eastAsia="隶书" w:hAnsi="宋体" w:hint="eastAsia"/>
          <w:bCs/>
          <w:color w:val="000000"/>
          <w:sz w:val="36"/>
          <w:szCs w:val="36"/>
        </w:rPr>
      </w:pPr>
    </w:p>
    <w:p w14:paraId="279496BE" w14:textId="77777777" w:rsidR="003B52F4" w:rsidRDefault="003B52F4" w:rsidP="003B52F4">
      <w:pPr>
        <w:spacing w:line="480" w:lineRule="exact"/>
        <w:jc w:val="center"/>
        <w:rPr>
          <w:rFonts w:ascii="隶书" w:eastAsia="隶书" w:hAnsi="宋体" w:hint="eastAsia"/>
          <w:bCs/>
          <w:color w:val="000000"/>
          <w:sz w:val="36"/>
          <w:szCs w:val="36"/>
        </w:rPr>
      </w:pPr>
    </w:p>
    <w:p w14:paraId="495D5BA2" w14:textId="77777777" w:rsidR="003B52F4" w:rsidRDefault="003B52F4" w:rsidP="003B52F4">
      <w:pPr>
        <w:spacing w:line="480" w:lineRule="exact"/>
        <w:jc w:val="center"/>
        <w:rPr>
          <w:rFonts w:ascii="隶书" w:eastAsia="隶书" w:hAnsi="宋体" w:hint="eastAsia"/>
          <w:bCs/>
          <w:color w:val="000000"/>
          <w:sz w:val="36"/>
          <w:szCs w:val="36"/>
        </w:rPr>
      </w:pPr>
    </w:p>
    <w:p w14:paraId="65BCEC86" w14:textId="77777777" w:rsidR="003B52F4" w:rsidRDefault="003B52F4" w:rsidP="003B52F4">
      <w:pPr>
        <w:spacing w:line="480" w:lineRule="exact"/>
        <w:jc w:val="center"/>
        <w:rPr>
          <w:rFonts w:ascii="隶书" w:eastAsia="隶书" w:hAnsi="宋体" w:hint="eastAsia"/>
          <w:bCs/>
          <w:color w:val="000000"/>
          <w:sz w:val="36"/>
          <w:szCs w:val="36"/>
        </w:rPr>
      </w:pPr>
    </w:p>
    <w:p w14:paraId="4A94AFA0" w14:textId="77777777" w:rsidR="003B52F4" w:rsidRDefault="003B52F4" w:rsidP="003B52F4">
      <w:pPr>
        <w:spacing w:line="480" w:lineRule="exact"/>
        <w:jc w:val="center"/>
        <w:rPr>
          <w:rFonts w:ascii="隶书" w:eastAsia="隶书" w:hAnsi="宋体" w:hint="eastAsia"/>
          <w:bCs/>
          <w:color w:val="000000"/>
          <w:sz w:val="36"/>
          <w:szCs w:val="36"/>
        </w:rPr>
      </w:pPr>
    </w:p>
    <w:p w14:paraId="63331BDD" w14:textId="77777777" w:rsidR="003B52F4" w:rsidRDefault="003B52F4" w:rsidP="003B52F4">
      <w:pPr>
        <w:spacing w:line="480" w:lineRule="exact"/>
        <w:jc w:val="center"/>
        <w:rPr>
          <w:rFonts w:ascii="隶书" w:eastAsia="隶书" w:hAnsi="宋体" w:hint="eastAsia"/>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42"/>
        <w:gridCol w:w="10323"/>
        <w:gridCol w:w="1284"/>
      </w:tblGrid>
      <w:tr w:rsidR="003B52F4" w14:paraId="6C540A9F" w14:textId="77777777" w:rsidTr="008A3590">
        <w:trPr>
          <w:trHeight w:val="515"/>
        </w:trPr>
        <w:tc>
          <w:tcPr>
            <w:tcW w:w="2160" w:type="dxa"/>
            <w:vMerge w:val="restart"/>
            <w:vAlign w:val="center"/>
          </w:tcPr>
          <w:p w14:paraId="77FE8138" w14:textId="77777777" w:rsidR="003B52F4" w:rsidRDefault="003B52F4" w:rsidP="008A3590">
            <w:pPr>
              <w:spacing w:line="400" w:lineRule="exact"/>
              <w:jc w:val="center"/>
              <w:rPr>
                <w:rFonts w:ascii="宋体" w:hAnsi="宋体" w:cs="宋体" w:hint="eastAsia"/>
                <w:szCs w:val="21"/>
              </w:rPr>
            </w:pPr>
            <w:r>
              <w:rPr>
                <w:rFonts w:ascii="宋体" w:hAnsi="宋体" w:cs="宋体"/>
                <w:szCs w:val="21"/>
              </w:rPr>
              <w:t>审核过程/区域/ 活动和内容</w:t>
            </w:r>
          </w:p>
        </w:tc>
        <w:tc>
          <w:tcPr>
            <w:tcW w:w="942" w:type="dxa"/>
            <w:vMerge w:val="restart"/>
            <w:vAlign w:val="center"/>
          </w:tcPr>
          <w:p w14:paraId="79B048D0"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涉及</w:t>
            </w:r>
          </w:p>
          <w:p w14:paraId="7AE63CFC"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条款</w:t>
            </w:r>
          </w:p>
        </w:tc>
        <w:tc>
          <w:tcPr>
            <w:tcW w:w="10323" w:type="dxa"/>
            <w:vAlign w:val="center"/>
          </w:tcPr>
          <w:p w14:paraId="6DBE7F43" w14:textId="77777777" w:rsidR="003B52F4" w:rsidRDefault="003B52F4" w:rsidP="008A3590">
            <w:pPr>
              <w:spacing w:line="400" w:lineRule="exact"/>
              <w:rPr>
                <w:rFonts w:ascii="宋体" w:hAnsi="宋体" w:cs="宋体" w:hint="eastAsia"/>
                <w:szCs w:val="21"/>
              </w:rPr>
            </w:pPr>
            <w:r>
              <w:rPr>
                <w:rFonts w:ascii="宋体" w:hAnsi="宋体" w:cs="新宋体" w:hint="eastAsia"/>
                <w:szCs w:val="21"/>
              </w:rPr>
              <w:t>受审核部门：综合部  审核员：陈政，  陪同人员：陈静  审核时间：2025年05月18日</w:t>
            </w:r>
          </w:p>
        </w:tc>
        <w:tc>
          <w:tcPr>
            <w:tcW w:w="1284" w:type="dxa"/>
            <w:vMerge w:val="restart"/>
            <w:vAlign w:val="center"/>
          </w:tcPr>
          <w:p w14:paraId="402526F3" w14:textId="77777777" w:rsidR="003B52F4" w:rsidRDefault="003B52F4" w:rsidP="008A3590">
            <w:pPr>
              <w:spacing w:line="400" w:lineRule="exact"/>
              <w:rPr>
                <w:sz w:val="24"/>
                <w:szCs w:val="24"/>
              </w:rPr>
            </w:pPr>
            <w:r>
              <w:rPr>
                <w:rFonts w:hint="eastAsia"/>
                <w:sz w:val="24"/>
                <w:szCs w:val="24"/>
              </w:rPr>
              <w:t>判定</w:t>
            </w:r>
          </w:p>
        </w:tc>
      </w:tr>
      <w:tr w:rsidR="003B52F4" w14:paraId="7FD28A4C" w14:textId="77777777" w:rsidTr="008A3590">
        <w:trPr>
          <w:trHeight w:val="403"/>
        </w:trPr>
        <w:tc>
          <w:tcPr>
            <w:tcW w:w="2160" w:type="dxa"/>
            <w:vMerge/>
            <w:vAlign w:val="center"/>
          </w:tcPr>
          <w:p w14:paraId="6F286780" w14:textId="77777777" w:rsidR="003B52F4" w:rsidRDefault="003B52F4" w:rsidP="008A3590">
            <w:pPr>
              <w:spacing w:line="400" w:lineRule="exact"/>
              <w:rPr>
                <w:rFonts w:ascii="宋体" w:hAnsi="宋体" w:cs="宋体" w:hint="eastAsia"/>
                <w:szCs w:val="21"/>
              </w:rPr>
            </w:pPr>
          </w:p>
        </w:tc>
        <w:tc>
          <w:tcPr>
            <w:tcW w:w="942" w:type="dxa"/>
            <w:vMerge/>
            <w:vAlign w:val="center"/>
          </w:tcPr>
          <w:p w14:paraId="7C178F82" w14:textId="77777777" w:rsidR="003B52F4" w:rsidRDefault="003B52F4" w:rsidP="008A3590">
            <w:pPr>
              <w:spacing w:line="400" w:lineRule="exact"/>
              <w:rPr>
                <w:rFonts w:ascii="宋体" w:hAnsi="宋体" w:cs="宋体" w:hint="eastAsia"/>
                <w:szCs w:val="21"/>
              </w:rPr>
            </w:pPr>
          </w:p>
        </w:tc>
        <w:tc>
          <w:tcPr>
            <w:tcW w:w="10323" w:type="dxa"/>
            <w:vAlign w:val="center"/>
          </w:tcPr>
          <w:p w14:paraId="2EE971BA" w14:textId="77777777" w:rsidR="003B52F4" w:rsidRDefault="003B52F4" w:rsidP="008A3590">
            <w:pPr>
              <w:spacing w:line="400" w:lineRule="exact"/>
              <w:rPr>
                <w:rFonts w:ascii="宋体" w:hAnsi="宋体" w:cs="宋体" w:hint="eastAsia"/>
                <w:szCs w:val="21"/>
              </w:rPr>
            </w:pPr>
            <w:r>
              <w:rPr>
                <w:rFonts w:ascii="宋体" w:hAnsi="宋体" w:cs="新宋体" w:hint="eastAsia"/>
                <w:szCs w:val="21"/>
              </w:rPr>
              <w:t>审核条款：5.3组织的角色、职责和权限；6.2质量目标及其实现的策划；7.1.2人员；7.1.6组织知识；7.2能力；7.3意识；7.4沟通；7.5文件化信息；9.1.3分析和评价；10.2不合格和纠正措施</w:t>
            </w:r>
          </w:p>
        </w:tc>
        <w:tc>
          <w:tcPr>
            <w:tcW w:w="1284" w:type="dxa"/>
            <w:vMerge/>
          </w:tcPr>
          <w:p w14:paraId="4CBCBE04" w14:textId="77777777" w:rsidR="003B52F4" w:rsidRDefault="003B52F4" w:rsidP="008A3590">
            <w:pPr>
              <w:spacing w:line="400" w:lineRule="exact"/>
            </w:pPr>
          </w:p>
        </w:tc>
      </w:tr>
      <w:tr w:rsidR="003B52F4" w14:paraId="763CF766" w14:textId="77777777" w:rsidTr="008A3590">
        <w:trPr>
          <w:trHeight w:val="516"/>
        </w:trPr>
        <w:tc>
          <w:tcPr>
            <w:tcW w:w="2160" w:type="dxa"/>
            <w:vMerge/>
            <w:vAlign w:val="center"/>
          </w:tcPr>
          <w:p w14:paraId="4B108690" w14:textId="77777777" w:rsidR="003B52F4" w:rsidRDefault="003B52F4" w:rsidP="008A3590">
            <w:pPr>
              <w:spacing w:line="400" w:lineRule="exact"/>
              <w:rPr>
                <w:rFonts w:ascii="宋体" w:hAnsi="宋体" w:cs="宋体" w:hint="eastAsia"/>
                <w:szCs w:val="21"/>
              </w:rPr>
            </w:pPr>
          </w:p>
        </w:tc>
        <w:tc>
          <w:tcPr>
            <w:tcW w:w="942" w:type="dxa"/>
            <w:vMerge/>
            <w:vAlign w:val="center"/>
          </w:tcPr>
          <w:p w14:paraId="54070D04" w14:textId="77777777" w:rsidR="003B52F4" w:rsidRDefault="003B52F4" w:rsidP="008A3590">
            <w:pPr>
              <w:spacing w:line="400" w:lineRule="exact"/>
              <w:rPr>
                <w:rFonts w:ascii="宋体" w:hAnsi="宋体" w:cs="宋体" w:hint="eastAsia"/>
                <w:szCs w:val="21"/>
              </w:rPr>
            </w:pPr>
          </w:p>
        </w:tc>
        <w:tc>
          <w:tcPr>
            <w:tcW w:w="10323" w:type="dxa"/>
            <w:vAlign w:val="center"/>
          </w:tcPr>
          <w:p w14:paraId="2D8B2FF7" w14:textId="77777777" w:rsidR="003B52F4" w:rsidRDefault="003B52F4" w:rsidP="008A3590">
            <w:pPr>
              <w:spacing w:line="400" w:lineRule="exact"/>
              <w:jc w:val="center"/>
              <w:rPr>
                <w:rFonts w:ascii="宋体" w:hAnsi="宋体" w:cs="宋体" w:hint="eastAsia"/>
                <w:szCs w:val="21"/>
              </w:rPr>
            </w:pPr>
            <w:r>
              <w:rPr>
                <w:rFonts w:ascii="宋体" w:hAnsi="宋体" w:cs="宋体"/>
                <w:szCs w:val="21"/>
              </w:rPr>
              <w:t>审  核  记 录</w:t>
            </w:r>
          </w:p>
        </w:tc>
        <w:tc>
          <w:tcPr>
            <w:tcW w:w="1284" w:type="dxa"/>
            <w:vMerge/>
          </w:tcPr>
          <w:p w14:paraId="4FBBE495" w14:textId="77777777" w:rsidR="003B52F4" w:rsidRDefault="003B52F4" w:rsidP="008A3590">
            <w:pPr>
              <w:spacing w:line="400" w:lineRule="exact"/>
            </w:pPr>
          </w:p>
        </w:tc>
      </w:tr>
      <w:tr w:rsidR="003B52F4" w14:paraId="41842F5F" w14:textId="77777777" w:rsidTr="008A3590">
        <w:trPr>
          <w:trHeight w:val="804"/>
        </w:trPr>
        <w:tc>
          <w:tcPr>
            <w:tcW w:w="2160" w:type="dxa"/>
            <w:vAlign w:val="center"/>
          </w:tcPr>
          <w:p w14:paraId="1BEC0B01" w14:textId="77777777" w:rsidR="003B52F4" w:rsidRDefault="003B52F4" w:rsidP="008A3590">
            <w:pPr>
              <w:adjustRightInd w:val="0"/>
              <w:snapToGrid w:val="0"/>
              <w:spacing w:line="400" w:lineRule="exact"/>
              <w:rPr>
                <w:rFonts w:ascii="宋体" w:hAnsi="宋体" w:cs="宋体" w:hint="eastAsia"/>
                <w:szCs w:val="21"/>
              </w:rPr>
            </w:pPr>
            <w:r>
              <w:rPr>
                <w:rFonts w:ascii="宋体" w:hAnsi="宋体" w:cs="新宋体" w:hint="eastAsia"/>
                <w:szCs w:val="21"/>
              </w:rPr>
              <w:t>组织的角色、职责和权限</w:t>
            </w:r>
          </w:p>
        </w:tc>
        <w:tc>
          <w:tcPr>
            <w:tcW w:w="942" w:type="dxa"/>
            <w:vAlign w:val="center"/>
          </w:tcPr>
          <w:p w14:paraId="496EDE15"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5.3</w:t>
            </w:r>
          </w:p>
        </w:tc>
        <w:tc>
          <w:tcPr>
            <w:tcW w:w="10323" w:type="dxa"/>
          </w:tcPr>
          <w:p w14:paraId="3D4AB8BA" w14:textId="77777777" w:rsidR="003B52F4" w:rsidRDefault="003B52F4" w:rsidP="008A3590">
            <w:pPr>
              <w:spacing w:line="400" w:lineRule="exact"/>
              <w:textAlignment w:val="baseline"/>
              <w:rPr>
                <w:rFonts w:ascii="宋体" w:hAnsi="宋体" w:cs="宋体" w:hint="eastAsia"/>
                <w:szCs w:val="21"/>
              </w:rPr>
            </w:pPr>
            <w:r>
              <w:rPr>
                <w:rFonts w:ascii="宋体" w:hAnsi="宋体" w:cs="宋体" w:hint="eastAsia"/>
                <w:szCs w:val="21"/>
              </w:rPr>
              <w:t>综合部的岗位职责，具体为：</w:t>
            </w:r>
          </w:p>
          <w:p w14:paraId="769D7D07"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（1）贯彻执行公司的质量方针和目标；</w:t>
            </w:r>
          </w:p>
          <w:p w14:paraId="12D25DFF"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（2）完成本部门的质量目标；</w:t>
            </w:r>
          </w:p>
          <w:p w14:paraId="2B6CBB35"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 xml:space="preserve">（3）公司质量体系文件的管理；      </w:t>
            </w:r>
          </w:p>
          <w:p w14:paraId="0556A33E"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（4）与产品有关的法律、法规的识别、收集、分发；</w:t>
            </w:r>
          </w:p>
          <w:p w14:paraId="67C143D5"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（5）负责内部审核的工作；</w:t>
            </w:r>
          </w:p>
          <w:p w14:paraId="7C543910"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（6）负责人员的招聘、培训、考核和任用</w:t>
            </w:r>
          </w:p>
          <w:p w14:paraId="461E103A" w14:textId="77777777" w:rsidR="003B52F4" w:rsidRDefault="003B52F4" w:rsidP="008A3590">
            <w:pPr>
              <w:spacing w:line="400" w:lineRule="exact"/>
              <w:rPr>
                <w:rFonts w:ascii="宋体" w:hAnsi="宋体" w:cs="宋体" w:hint="eastAsia"/>
                <w:szCs w:val="21"/>
              </w:rPr>
            </w:pPr>
            <w:r>
              <w:rPr>
                <w:rFonts w:ascii="宋体" w:hAnsi="宋体" w:cs="宋体"/>
                <w:szCs w:val="21"/>
              </w:rPr>
              <w:t>………</w:t>
            </w:r>
          </w:p>
          <w:p w14:paraId="0A614CD4" w14:textId="77777777" w:rsidR="003B52F4" w:rsidRDefault="003B52F4" w:rsidP="008A3590">
            <w:pPr>
              <w:widowControl/>
              <w:spacing w:line="400" w:lineRule="exact"/>
              <w:jc w:val="left"/>
              <w:rPr>
                <w:rFonts w:ascii="宋体" w:hAnsi="宋体" w:cs="宋体" w:hint="eastAsia"/>
                <w:szCs w:val="21"/>
              </w:rPr>
            </w:pPr>
            <w:r>
              <w:rPr>
                <w:rFonts w:ascii="宋体" w:hAnsi="宋体" w:cs="宋体" w:hint="eastAsia"/>
                <w:szCs w:val="21"/>
              </w:rPr>
              <w:t>部门职责清楚，描述符合部门实际情况。</w:t>
            </w:r>
          </w:p>
        </w:tc>
        <w:tc>
          <w:tcPr>
            <w:tcW w:w="1284" w:type="dxa"/>
          </w:tcPr>
          <w:p w14:paraId="51CD06A1" w14:textId="77777777" w:rsidR="003B52F4" w:rsidRDefault="003B52F4" w:rsidP="008A3590">
            <w:pPr>
              <w:spacing w:line="400" w:lineRule="exact"/>
            </w:pPr>
          </w:p>
        </w:tc>
      </w:tr>
      <w:tr w:rsidR="003B52F4" w14:paraId="781A255C" w14:textId="77777777" w:rsidTr="008A3590">
        <w:trPr>
          <w:trHeight w:val="803"/>
        </w:trPr>
        <w:tc>
          <w:tcPr>
            <w:tcW w:w="2160" w:type="dxa"/>
            <w:vAlign w:val="center"/>
          </w:tcPr>
          <w:p w14:paraId="071A2409" w14:textId="77777777" w:rsidR="003B52F4" w:rsidRDefault="003B52F4" w:rsidP="008A3590">
            <w:pPr>
              <w:spacing w:line="400" w:lineRule="exact"/>
              <w:rPr>
                <w:rFonts w:ascii="宋体" w:hAnsi="宋体" w:cs="宋体" w:hint="eastAsia"/>
                <w:szCs w:val="21"/>
              </w:rPr>
            </w:pPr>
            <w:r>
              <w:rPr>
                <w:rFonts w:ascii="宋体" w:hAnsi="宋体" w:cs="新宋体" w:hint="eastAsia"/>
                <w:szCs w:val="21"/>
              </w:rPr>
              <w:t>质量目标及其实现的策划</w:t>
            </w:r>
          </w:p>
        </w:tc>
        <w:tc>
          <w:tcPr>
            <w:tcW w:w="942" w:type="dxa"/>
            <w:vAlign w:val="center"/>
          </w:tcPr>
          <w:p w14:paraId="10E51C8D"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6.2</w:t>
            </w:r>
          </w:p>
        </w:tc>
        <w:tc>
          <w:tcPr>
            <w:tcW w:w="10323" w:type="dxa"/>
          </w:tcPr>
          <w:p w14:paraId="4085184D"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综合部负责人：陈静</w:t>
            </w:r>
          </w:p>
          <w:p w14:paraId="4D021BF6"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 xml:space="preserve">查《质量目标分解及完成情况》 </w:t>
            </w:r>
          </w:p>
          <w:p w14:paraId="64F78BF9" w14:textId="2B6262A2" w:rsidR="003B52F4" w:rsidRDefault="003B52F4" w:rsidP="008A3590">
            <w:pPr>
              <w:spacing w:line="400" w:lineRule="exact"/>
              <w:rPr>
                <w:rFonts w:ascii="宋体" w:hAnsi="宋体" w:cs="宋体" w:hint="eastAsia"/>
                <w:szCs w:val="21"/>
              </w:rPr>
            </w:pPr>
            <w:r>
              <w:rPr>
                <w:rFonts w:ascii="宋体" w:hAnsi="宋体" w:cs="宋体" w:hint="eastAsia"/>
                <w:szCs w:val="21"/>
              </w:rPr>
              <w:t>抽测量时间：2025年</w:t>
            </w:r>
            <w:r w:rsidR="00873F3E">
              <w:rPr>
                <w:rFonts w:ascii="宋体" w:hAnsi="宋体" w:cs="宋体" w:hint="eastAsia"/>
                <w:szCs w:val="21"/>
              </w:rPr>
              <w:t>0</w:t>
            </w:r>
            <w:r>
              <w:rPr>
                <w:rFonts w:ascii="宋体" w:hAnsi="宋体" w:cs="宋体" w:hint="eastAsia"/>
                <w:szCs w:val="21"/>
              </w:rPr>
              <w:t>1月-2025年</w:t>
            </w:r>
            <w:r w:rsidR="00873F3E">
              <w:rPr>
                <w:rFonts w:ascii="宋体" w:hAnsi="宋体" w:cs="宋体" w:hint="eastAsia"/>
                <w:szCs w:val="21"/>
              </w:rPr>
              <w:t>0</w:t>
            </w:r>
            <w:r>
              <w:rPr>
                <w:rFonts w:ascii="宋体" w:hAnsi="宋体" w:cs="宋体" w:hint="eastAsia"/>
                <w:szCs w:val="21"/>
              </w:rPr>
              <w:t>4月</w:t>
            </w:r>
          </w:p>
          <w:p w14:paraId="07C1C6F9" w14:textId="77777777" w:rsidR="003B52F4" w:rsidRDefault="003B52F4" w:rsidP="008A3590">
            <w:pPr>
              <w:spacing w:line="400" w:lineRule="exact"/>
              <w:jc w:val="left"/>
              <w:rPr>
                <w:rFonts w:ascii="宋体" w:hAnsi="宋体" w:hint="eastAsia"/>
                <w:szCs w:val="21"/>
              </w:rPr>
            </w:pPr>
            <w:r>
              <w:rPr>
                <w:rFonts w:ascii="宋体" w:hAnsi="宋体" w:hint="eastAsia"/>
                <w:szCs w:val="21"/>
              </w:rPr>
              <w:t>1、培训计划执行率1</w:t>
            </w:r>
            <w:r>
              <w:rPr>
                <w:rFonts w:ascii="宋体" w:hAnsi="宋体"/>
                <w:szCs w:val="21"/>
              </w:rPr>
              <w:t>00</w:t>
            </w:r>
            <w:r>
              <w:rPr>
                <w:rFonts w:ascii="宋体" w:hAnsi="宋体" w:hint="eastAsia"/>
                <w:szCs w:val="21"/>
              </w:rPr>
              <w:t>%</w:t>
            </w:r>
            <w:r>
              <w:rPr>
                <w:rFonts w:ascii="宋体" w:hAnsi="宋体"/>
                <w:szCs w:val="21"/>
              </w:rPr>
              <w:t xml:space="preserve">         </w:t>
            </w:r>
            <w:r>
              <w:rPr>
                <w:rFonts w:ascii="宋体" w:hAnsi="宋体" w:hint="eastAsia"/>
                <w:szCs w:val="21"/>
              </w:rPr>
              <w:t>实测：100%</w:t>
            </w:r>
          </w:p>
          <w:p w14:paraId="2FFAE712" w14:textId="77777777" w:rsidR="003B52F4" w:rsidRDefault="003B52F4" w:rsidP="008A3590">
            <w:pPr>
              <w:spacing w:line="400" w:lineRule="exact"/>
              <w:jc w:val="left"/>
              <w:rPr>
                <w:rFonts w:ascii="宋体" w:hAnsi="宋体" w:hint="eastAsia"/>
                <w:szCs w:val="21"/>
              </w:rPr>
            </w:pPr>
            <w:r>
              <w:rPr>
                <w:rFonts w:ascii="宋体" w:hAnsi="宋体" w:hint="eastAsia"/>
                <w:szCs w:val="21"/>
              </w:rPr>
              <w:t>2、培训合格率100%</w:t>
            </w:r>
            <w:r>
              <w:rPr>
                <w:rFonts w:ascii="宋体" w:hAnsi="宋体"/>
                <w:szCs w:val="21"/>
              </w:rPr>
              <w:t xml:space="preserve">             </w:t>
            </w:r>
            <w:r>
              <w:rPr>
                <w:rFonts w:ascii="宋体" w:hAnsi="宋体" w:hint="eastAsia"/>
                <w:szCs w:val="21"/>
              </w:rPr>
              <w:t>实测：100%</w:t>
            </w:r>
          </w:p>
          <w:p w14:paraId="477F6240" w14:textId="77777777" w:rsidR="003B52F4" w:rsidRDefault="003B52F4" w:rsidP="008A3590">
            <w:pPr>
              <w:spacing w:line="400" w:lineRule="exact"/>
              <w:jc w:val="left"/>
              <w:rPr>
                <w:rFonts w:ascii="宋体" w:hAnsi="宋体" w:hint="eastAsia"/>
                <w:szCs w:val="21"/>
              </w:rPr>
            </w:pPr>
            <w:r>
              <w:rPr>
                <w:rFonts w:ascii="宋体" w:hAnsi="宋体" w:hint="eastAsia"/>
                <w:szCs w:val="21"/>
              </w:rPr>
              <w:t>3、文件受控率100%             实测：100%</w:t>
            </w:r>
          </w:p>
          <w:p w14:paraId="7CE8FA60" w14:textId="77777777" w:rsidR="003B52F4" w:rsidRDefault="003B52F4" w:rsidP="008A3590">
            <w:pPr>
              <w:spacing w:line="400" w:lineRule="exact"/>
              <w:jc w:val="left"/>
              <w:rPr>
                <w:rFonts w:ascii="宋体" w:hAnsi="宋体" w:cs="宋体" w:hint="eastAsia"/>
                <w:szCs w:val="21"/>
              </w:rPr>
            </w:pPr>
            <w:r>
              <w:rPr>
                <w:rFonts w:ascii="宋体" w:hAnsi="宋体" w:hint="eastAsia"/>
                <w:szCs w:val="21"/>
              </w:rPr>
              <w:t xml:space="preserve">4、文件发放到位率100%         实测：100% </w:t>
            </w:r>
            <w:r>
              <w:rPr>
                <w:rFonts w:ascii="宋体" w:hAnsi="宋体" w:cs="宋体"/>
                <w:szCs w:val="21"/>
              </w:rPr>
              <w:t xml:space="preserve">  </w:t>
            </w:r>
          </w:p>
          <w:p w14:paraId="10DA3FDF"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lastRenderedPageBreak/>
              <w:t>查2025年培训计划，抽查培训记录，均按照培训计划执行实施。</w:t>
            </w:r>
          </w:p>
          <w:p w14:paraId="1FD0FF64"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质量目标覆盖相关职能、层次和过程，质量目标与质量方针保持一致。</w:t>
            </w:r>
          </w:p>
          <w:p w14:paraId="2FE26DB4"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基本符合要求。</w:t>
            </w:r>
          </w:p>
        </w:tc>
        <w:tc>
          <w:tcPr>
            <w:tcW w:w="1284" w:type="dxa"/>
          </w:tcPr>
          <w:p w14:paraId="1C976C15" w14:textId="77777777" w:rsidR="003B52F4" w:rsidRDefault="003B52F4" w:rsidP="008A3590">
            <w:pPr>
              <w:spacing w:line="400" w:lineRule="exact"/>
            </w:pPr>
          </w:p>
        </w:tc>
      </w:tr>
      <w:tr w:rsidR="003B52F4" w14:paraId="65D6BFD2" w14:textId="77777777" w:rsidTr="008A3590">
        <w:trPr>
          <w:trHeight w:val="914"/>
        </w:trPr>
        <w:tc>
          <w:tcPr>
            <w:tcW w:w="2160" w:type="dxa"/>
            <w:vAlign w:val="center"/>
          </w:tcPr>
          <w:p w14:paraId="1E18426B"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人员</w:t>
            </w:r>
          </w:p>
          <w:p w14:paraId="23B8D06D" w14:textId="77777777" w:rsidR="003B52F4" w:rsidRDefault="003B52F4" w:rsidP="008A3590">
            <w:pPr>
              <w:spacing w:line="400" w:lineRule="exact"/>
              <w:rPr>
                <w:rFonts w:ascii="宋体" w:hAnsi="宋体" w:hint="eastAsia"/>
                <w:color w:val="000000" w:themeColor="text1"/>
                <w:szCs w:val="21"/>
              </w:rPr>
            </w:pPr>
          </w:p>
        </w:tc>
        <w:tc>
          <w:tcPr>
            <w:tcW w:w="942" w:type="dxa"/>
            <w:vAlign w:val="center"/>
          </w:tcPr>
          <w:p w14:paraId="04209901" w14:textId="77777777" w:rsidR="003B52F4" w:rsidRDefault="003B52F4" w:rsidP="008A3590">
            <w:pPr>
              <w:spacing w:line="400" w:lineRule="exact"/>
              <w:rPr>
                <w:rFonts w:ascii="宋体" w:hAnsi="宋体" w:hint="eastAsia"/>
                <w:color w:val="000000" w:themeColor="text1"/>
                <w:szCs w:val="21"/>
              </w:rPr>
            </w:pPr>
            <w:r>
              <w:rPr>
                <w:rFonts w:ascii="宋体" w:hAnsi="宋体" w:cs="宋体" w:hint="eastAsia"/>
                <w:szCs w:val="21"/>
              </w:rPr>
              <w:t>Q7.1.2</w:t>
            </w:r>
          </w:p>
        </w:tc>
        <w:tc>
          <w:tcPr>
            <w:tcW w:w="10323" w:type="dxa"/>
            <w:vAlign w:val="center"/>
          </w:tcPr>
          <w:p w14:paraId="719A5FB3" w14:textId="77777777" w:rsidR="003B52F4" w:rsidRDefault="003B52F4" w:rsidP="008A359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14:paraId="4A5659E7" w14:textId="77777777" w:rsidR="003B52F4" w:rsidRDefault="003B52F4" w:rsidP="008A359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公司从岗位设置、任职资格等方面确定了适宜的人选。</w:t>
            </w:r>
          </w:p>
          <w:p w14:paraId="6DC3C0C4" w14:textId="77777777" w:rsidR="003B52F4" w:rsidRDefault="003B52F4" w:rsidP="008A3590">
            <w:pPr>
              <w:widowControl/>
              <w:spacing w:line="400" w:lineRule="exact"/>
              <w:ind w:firstLineChars="200" w:firstLine="420"/>
              <w:jc w:val="left"/>
              <w:rPr>
                <w:rFonts w:ascii="宋体" w:hAnsi="宋体" w:cs="宋体" w:hint="eastAsia"/>
                <w:szCs w:val="21"/>
              </w:rPr>
            </w:pPr>
            <w:r>
              <w:rPr>
                <w:rFonts w:ascii="宋体" w:hAnsi="宋体" w:cs="宋体" w:hint="eastAsia"/>
                <w:szCs w:val="21"/>
              </w:rPr>
              <w:t>查，公司策划了各岗位的人员任职要求，编制有《岗位任职要求》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09C714D8"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查见：《部门职责和岗位任职要求》中车间主任任职要求，学历：大专，具有生产现场管理经验，熟悉本行业情况，善于协调人员跟进生产进度，熟悉产品标准及工艺等</w:t>
            </w:r>
          </w:p>
          <w:p w14:paraId="35775CD7"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cs="宋体" w:hint="eastAsia"/>
                <w:szCs w:val="21"/>
              </w:rPr>
              <w:t>现场确认，能满足规定要求。</w:t>
            </w:r>
          </w:p>
        </w:tc>
        <w:tc>
          <w:tcPr>
            <w:tcW w:w="1284" w:type="dxa"/>
          </w:tcPr>
          <w:p w14:paraId="3F316AB0" w14:textId="77777777" w:rsidR="003B52F4" w:rsidRDefault="003B52F4" w:rsidP="008A3590">
            <w:pPr>
              <w:spacing w:line="400" w:lineRule="exact"/>
              <w:rPr>
                <w:rFonts w:ascii="宋体" w:hAnsi="宋体" w:hint="eastAsia"/>
                <w:color w:val="000000" w:themeColor="text1"/>
                <w:szCs w:val="21"/>
              </w:rPr>
            </w:pPr>
          </w:p>
        </w:tc>
      </w:tr>
      <w:tr w:rsidR="003B52F4" w14:paraId="16EF4EF3" w14:textId="77777777" w:rsidTr="008A3590">
        <w:trPr>
          <w:trHeight w:val="914"/>
        </w:trPr>
        <w:tc>
          <w:tcPr>
            <w:tcW w:w="2160" w:type="dxa"/>
            <w:vAlign w:val="center"/>
          </w:tcPr>
          <w:p w14:paraId="7A89CBFA"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组织知识</w:t>
            </w:r>
          </w:p>
          <w:p w14:paraId="13633D38" w14:textId="77777777" w:rsidR="003B52F4" w:rsidRDefault="003B52F4" w:rsidP="008A3590">
            <w:pPr>
              <w:spacing w:line="400" w:lineRule="exact"/>
              <w:rPr>
                <w:rFonts w:ascii="宋体" w:hAnsi="宋体" w:hint="eastAsia"/>
                <w:color w:val="000000" w:themeColor="text1"/>
                <w:szCs w:val="21"/>
              </w:rPr>
            </w:pPr>
          </w:p>
        </w:tc>
        <w:tc>
          <w:tcPr>
            <w:tcW w:w="942" w:type="dxa"/>
            <w:vAlign w:val="center"/>
          </w:tcPr>
          <w:p w14:paraId="61304982" w14:textId="77777777" w:rsidR="003B52F4" w:rsidRDefault="003B52F4" w:rsidP="008A3590">
            <w:pPr>
              <w:spacing w:line="400" w:lineRule="exact"/>
              <w:rPr>
                <w:rFonts w:ascii="宋体" w:hAnsi="宋体" w:hint="eastAsia"/>
                <w:color w:val="000000" w:themeColor="text1"/>
                <w:szCs w:val="21"/>
              </w:rPr>
            </w:pPr>
            <w:r>
              <w:rPr>
                <w:rFonts w:ascii="宋体" w:hAnsi="宋体" w:cs="宋体" w:hint="eastAsia"/>
                <w:szCs w:val="21"/>
              </w:rPr>
              <w:t>Q7.1.6</w:t>
            </w:r>
          </w:p>
        </w:tc>
        <w:tc>
          <w:tcPr>
            <w:tcW w:w="10323" w:type="dxa"/>
            <w:vAlign w:val="center"/>
          </w:tcPr>
          <w:p w14:paraId="1480FAF6" w14:textId="77777777" w:rsidR="003B52F4" w:rsidRDefault="003B52F4" w:rsidP="008A3590">
            <w:pPr>
              <w:spacing w:line="400" w:lineRule="exact"/>
              <w:ind w:firstLineChars="200" w:firstLine="420"/>
              <w:jc w:val="left"/>
              <w:rPr>
                <w:rFonts w:ascii="宋体" w:hAnsi="宋体" w:cs="宋体" w:hint="eastAsia"/>
                <w:szCs w:val="21"/>
              </w:rPr>
            </w:pPr>
            <w:r>
              <w:rPr>
                <w:rFonts w:ascii="宋体" w:hAnsi="宋体" w:cs="宋体" w:hint="eastAsia"/>
                <w:szCs w:val="21"/>
              </w:rPr>
              <w:t>公司明确组织知识的概念其从内部、外部获取并更新知识的来源即包括：内部来源（例如从经历获得的知识；从失败和成功项目得到的经验教训；得到和分享未形成文件的知识和经验，过程、产品和服务的改进结果）；外部来源（如标准；安全会议，从顾客或外部供方收集的知识）。</w:t>
            </w:r>
          </w:p>
          <w:p w14:paraId="33287713"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cs="宋体" w:hint="eastAsia"/>
                <w:szCs w:val="21"/>
              </w:rPr>
              <w:t>公司明确组织知识作为公司的重要资源，按内部文件或外来文件予以受控管理，包括必要的分级保密措施。</w:t>
            </w:r>
          </w:p>
        </w:tc>
        <w:tc>
          <w:tcPr>
            <w:tcW w:w="1284" w:type="dxa"/>
          </w:tcPr>
          <w:p w14:paraId="326CE739" w14:textId="77777777" w:rsidR="003B52F4" w:rsidRDefault="003B52F4" w:rsidP="008A3590">
            <w:pPr>
              <w:spacing w:line="400" w:lineRule="exact"/>
              <w:rPr>
                <w:rFonts w:ascii="宋体" w:hAnsi="宋体" w:hint="eastAsia"/>
                <w:color w:val="000000" w:themeColor="text1"/>
                <w:szCs w:val="21"/>
              </w:rPr>
            </w:pPr>
          </w:p>
        </w:tc>
      </w:tr>
      <w:tr w:rsidR="003B52F4" w14:paraId="79319AC6" w14:textId="77777777" w:rsidTr="008A3590">
        <w:trPr>
          <w:trHeight w:val="414"/>
        </w:trPr>
        <w:tc>
          <w:tcPr>
            <w:tcW w:w="2160" w:type="dxa"/>
            <w:vAlign w:val="center"/>
          </w:tcPr>
          <w:p w14:paraId="75B48090"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能力</w:t>
            </w:r>
          </w:p>
          <w:p w14:paraId="28B50EAC" w14:textId="77777777" w:rsidR="003B52F4" w:rsidRDefault="003B52F4" w:rsidP="008A3590">
            <w:pPr>
              <w:spacing w:line="400" w:lineRule="exact"/>
              <w:rPr>
                <w:rFonts w:ascii="宋体" w:hAnsi="宋体" w:cs="宋体" w:hint="eastAsia"/>
                <w:szCs w:val="21"/>
              </w:rPr>
            </w:pPr>
          </w:p>
          <w:p w14:paraId="4500A7CA" w14:textId="77777777" w:rsidR="003B52F4" w:rsidRDefault="003B52F4" w:rsidP="008A3590">
            <w:pPr>
              <w:spacing w:line="400" w:lineRule="exact"/>
              <w:rPr>
                <w:rFonts w:ascii="宋体" w:hAnsi="宋体" w:cs="宋体" w:hint="eastAsia"/>
                <w:szCs w:val="21"/>
              </w:rPr>
            </w:pPr>
          </w:p>
          <w:p w14:paraId="4531B8EA" w14:textId="77777777" w:rsidR="003B52F4" w:rsidRDefault="003B52F4" w:rsidP="008A3590">
            <w:pPr>
              <w:spacing w:line="400" w:lineRule="exact"/>
              <w:rPr>
                <w:rFonts w:ascii="宋体" w:hAnsi="宋体" w:cs="宋体" w:hint="eastAsia"/>
                <w:szCs w:val="21"/>
              </w:rPr>
            </w:pPr>
          </w:p>
          <w:p w14:paraId="1F8FBC41" w14:textId="77777777" w:rsidR="003B52F4" w:rsidRDefault="003B52F4" w:rsidP="008A3590">
            <w:pPr>
              <w:spacing w:line="400" w:lineRule="exact"/>
              <w:rPr>
                <w:rFonts w:ascii="宋体" w:hAnsi="宋体" w:hint="eastAsia"/>
                <w:color w:val="000000" w:themeColor="text1"/>
                <w:szCs w:val="21"/>
              </w:rPr>
            </w:pPr>
          </w:p>
        </w:tc>
        <w:tc>
          <w:tcPr>
            <w:tcW w:w="942" w:type="dxa"/>
            <w:vAlign w:val="center"/>
          </w:tcPr>
          <w:p w14:paraId="6835DBE2" w14:textId="77777777" w:rsidR="003B52F4" w:rsidRDefault="003B52F4" w:rsidP="008A3590">
            <w:pPr>
              <w:spacing w:line="400" w:lineRule="exact"/>
              <w:rPr>
                <w:rFonts w:ascii="宋体" w:hAnsi="宋体" w:hint="eastAsia"/>
                <w:color w:val="000000" w:themeColor="text1"/>
                <w:szCs w:val="21"/>
              </w:rPr>
            </w:pPr>
            <w:r>
              <w:rPr>
                <w:rFonts w:ascii="宋体" w:hAnsi="宋体" w:cs="宋体" w:hint="eastAsia"/>
                <w:szCs w:val="21"/>
              </w:rPr>
              <w:t>Q7.2</w:t>
            </w:r>
          </w:p>
        </w:tc>
        <w:tc>
          <w:tcPr>
            <w:tcW w:w="10323" w:type="dxa"/>
            <w:vAlign w:val="center"/>
          </w:tcPr>
          <w:p w14:paraId="754157DF"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66D4FFFE"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14:paraId="146DA864"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适用时，采取措施（包括：培训、辅导、重新分配工作或招聘具有能力的人员）获得所需的能力，并评价</w:t>
            </w:r>
            <w:r>
              <w:rPr>
                <w:rFonts w:ascii="宋体" w:hAnsi="宋体" w:cs="宋体" w:hint="eastAsia"/>
                <w:szCs w:val="21"/>
              </w:rPr>
              <w:lastRenderedPageBreak/>
              <w:t>措施的有效性。保留适当的形成文件的信息，作为人员能力的证据。</w:t>
            </w:r>
          </w:p>
          <w:p w14:paraId="4DE1B422"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人员资质要求：无</w:t>
            </w:r>
          </w:p>
          <w:p w14:paraId="66C851D8"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查见2025年度培训计划共6次，已完成的培训记录3次。</w:t>
            </w:r>
          </w:p>
          <w:p w14:paraId="2DF8AEFA" w14:textId="5804CD5A"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1）2025年</w:t>
            </w:r>
            <w:r w:rsidR="00F76F3A">
              <w:rPr>
                <w:rFonts w:ascii="宋体" w:hAnsi="宋体" w:cs="宋体" w:hint="eastAsia"/>
                <w:szCs w:val="21"/>
              </w:rPr>
              <w:t>0</w:t>
            </w:r>
            <w:r>
              <w:rPr>
                <w:rFonts w:ascii="宋体" w:hAnsi="宋体" w:cs="宋体" w:hint="eastAsia"/>
                <w:szCs w:val="21"/>
              </w:rPr>
              <w:t>1月14日 培训内容：强化ISO9001:2015标准学习。培训人员：陈静、周晨星、王希、高飞。效果评价：学员对标准有了进一步的理解和认识，培训有效。评价人：杨俊</w:t>
            </w:r>
          </w:p>
          <w:p w14:paraId="385D68B0" w14:textId="785AB801"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2）2025年</w:t>
            </w:r>
            <w:r w:rsidR="00F76F3A">
              <w:rPr>
                <w:rFonts w:ascii="宋体" w:hAnsi="宋体" w:cs="宋体" w:hint="eastAsia"/>
                <w:szCs w:val="21"/>
              </w:rPr>
              <w:t>0</w:t>
            </w:r>
            <w:r>
              <w:rPr>
                <w:rFonts w:ascii="宋体" w:hAnsi="宋体" w:cs="宋体" w:hint="eastAsia"/>
                <w:szCs w:val="21"/>
              </w:rPr>
              <w:t>5月</w:t>
            </w:r>
            <w:r w:rsidR="00F76F3A">
              <w:rPr>
                <w:rFonts w:ascii="宋体" w:hAnsi="宋体" w:cs="宋体" w:hint="eastAsia"/>
                <w:szCs w:val="21"/>
              </w:rPr>
              <w:t>0</w:t>
            </w:r>
            <w:r>
              <w:rPr>
                <w:rFonts w:ascii="宋体" w:hAnsi="宋体" w:cs="宋体" w:hint="eastAsia"/>
                <w:szCs w:val="21"/>
              </w:rPr>
              <w:t>6日 培训内容：注塑操作规程。培训人员：杨世英、胡琴、吴静宇、王儒英；效果评价：操作工人对设备的操作有了进一步的理解和认识，增强了操作技能，培训有效。评价人：高飞</w:t>
            </w:r>
          </w:p>
          <w:p w14:paraId="728606CB"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w:t>
            </w:r>
          </w:p>
          <w:p w14:paraId="1ABF984D"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查其他培训记录，均按计划执行并进行了有效性评价。</w:t>
            </w:r>
          </w:p>
          <w:p w14:paraId="434293DF"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cs="宋体" w:hint="eastAsia"/>
                <w:szCs w:val="21"/>
              </w:rPr>
              <w:t>公司人员能力管理符合基本要求。</w:t>
            </w:r>
          </w:p>
        </w:tc>
        <w:tc>
          <w:tcPr>
            <w:tcW w:w="1284" w:type="dxa"/>
          </w:tcPr>
          <w:p w14:paraId="6C2F99F1" w14:textId="77777777" w:rsidR="003B52F4" w:rsidRDefault="003B52F4" w:rsidP="008A3590">
            <w:pPr>
              <w:spacing w:line="400" w:lineRule="exact"/>
              <w:rPr>
                <w:rFonts w:ascii="宋体" w:hAnsi="宋体" w:hint="eastAsia"/>
                <w:color w:val="000000" w:themeColor="text1"/>
                <w:szCs w:val="21"/>
              </w:rPr>
            </w:pPr>
          </w:p>
        </w:tc>
      </w:tr>
      <w:tr w:rsidR="003B52F4" w14:paraId="647D697A" w14:textId="77777777" w:rsidTr="008A3590">
        <w:trPr>
          <w:trHeight w:val="914"/>
        </w:trPr>
        <w:tc>
          <w:tcPr>
            <w:tcW w:w="2160" w:type="dxa"/>
            <w:vAlign w:val="center"/>
          </w:tcPr>
          <w:p w14:paraId="7F0B913E"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意识</w:t>
            </w:r>
          </w:p>
          <w:p w14:paraId="79CFE657" w14:textId="77777777" w:rsidR="003B52F4" w:rsidRDefault="003B52F4" w:rsidP="008A3590">
            <w:pPr>
              <w:spacing w:line="400" w:lineRule="exact"/>
              <w:rPr>
                <w:rFonts w:ascii="宋体" w:hAnsi="宋体" w:hint="eastAsia"/>
                <w:color w:val="000000" w:themeColor="text1"/>
                <w:szCs w:val="21"/>
              </w:rPr>
            </w:pPr>
          </w:p>
        </w:tc>
        <w:tc>
          <w:tcPr>
            <w:tcW w:w="942" w:type="dxa"/>
            <w:vAlign w:val="center"/>
          </w:tcPr>
          <w:p w14:paraId="37C48A52" w14:textId="77777777" w:rsidR="003B52F4" w:rsidRDefault="003B52F4" w:rsidP="008A3590">
            <w:pPr>
              <w:spacing w:line="400" w:lineRule="exact"/>
              <w:rPr>
                <w:rFonts w:ascii="宋体" w:hAnsi="宋体" w:hint="eastAsia"/>
                <w:color w:val="000000" w:themeColor="text1"/>
                <w:szCs w:val="21"/>
              </w:rPr>
            </w:pPr>
            <w:r>
              <w:rPr>
                <w:rFonts w:ascii="宋体" w:hAnsi="宋体" w:cs="宋体" w:hint="eastAsia"/>
                <w:szCs w:val="21"/>
              </w:rPr>
              <w:t>7.3</w:t>
            </w:r>
          </w:p>
        </w:tc>
        <w:tc>
          <w:tcPr>
            <w:tcW w:w="10323" w:type="dxa"/>
            <w:vAlign w:val="center"/>
          </w:tcPr>
          <w:p w14:paraId="09FB493A"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0834FCF5"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cs="宋体" w:hint="eastAsia"/>
                <w:szCs w:val="21"/>
              </w:rPr>
              <w:t>现场与员工陈静进行沟通了解，其对公司的质量目标、方针及其含义理解、清楚。</w:t>
            </w:r>
          </w:p>
        </w:tc>
        <w:tc>
          <w:tcPr>
            <w:tcW w:w="1284" w:type="dxa"/>
          </w:tcPr>
          <w:p w14:paraId="73D8F008" w14:textId="77777777" w:rsidR="003B52F4" w:rsidRDefault="003B52F4" w:rsidP="008A3590">
            <w:pPr>
              <w:spacing w:line="400" w:lineRule="exact"/>
              <w:rPr>
                <w:rFonts w:ascii="宋体" w:hAnsi="宋体" w:hint="eastAsia"/>
                <w:color w:val="000000" w:themeColor="text1"/>
                <w:szCs w:val="21"/>
              </w:rPr>
            </w:pPr>
          </w:p>
        </w:tc>
      </w:tr>
      <w:tr w:rsidR="003B52F4" w14:paraId="7700262F" w14:textId="77777777" w:rsidTr="008A3590">
        <w:trPr>
          <w:trHeight w:val="914"/>
        </w:trPr>
        <w:tc>
          <w:tcPr>
            <w:tcW w:w="2160" w:type="dxa"/>
            <w:vAlign w:val="center"/>
          </w:tcPr>
          <w:p w14:paraId="3A444FDA"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沟通</w:t>
            </w:r>
          </w:p>
          <w:p w14:paraId="69B83290" w14:textId="77777777" w:rsidR="003B52F4" w:rsidRDefault="003B52F4" w:rsidP="008A3590">
            <w:pPr>
              <w:spacing w:line="400" w:lineRule="exact"/>
              <w:ind w:firstLineChars="200" w:firstLine="420"/>
              <w:rPr>
                <w:rFonts w:ascii="宋体" w:hAnsi="宋体" w:cs="宋体" w:hint="eastAsia"/>
                <w:szCs w:val="21"/>
              </w:rPr>
            </w:pPr>
          </w:p>
          <w:p w14:paraId="5A78AC62" w14:textId="77777777" w:rsidR="003B52F4" w:rsidRDefault="003B52F4" w:rsidP="008A3590">
            <w:pPr>
              <w:spacing w:line="400" w:lineRule="exact"/>
              <w:rPr>
                <w:rFonts w:ascii="宋体" w:hAnsi="宋体" w:hint="eastAsia"/>
                <w:color w:val="000000" w:themeColor="text1"/>
                <w:szCs w:val="21"/>
              </w:rPr>
            </w:pPr>
          </w:p>
        </w:tc>
        <w:tc>
          <w:tcPr>
            <w:tcW w:w="942" w:type="dxa"/>
            <w:vAlign w:val="center"/>
          </w:tcPr>
          <w:p w14:paraId="6279FEEC" w14:textId="77777777" w:rsidR="003B52F4" w:rsidRDefault="003B52F4" w:rsidP="008A3590">
            <w:pPr>
              <w:spacing w:line="400" w:lineRule="exact"/>
              <w:rPr>
                <w:rFonts w:ascii="宋体" w:hAnsi="宋体" w:hint="eastAsia"/>
                <w:color w:val="000000" w:themeColor="text1"/>
                <w:szCs w:val="21"/>
              </w:rPr>
            </w:pPr>
            <w:r>
              <w:rPr>
                <w:rFonts w:ascii="宋体" w:hAnsi="宋体" w:cs="宋体" w:hint="eastAsia"/>
                <w:szCs w:val="21"/>
              </w:rPr>
              <w:t>Q7.4</w:t>
            </w:r>
          </w:p>
        </w:tc>
        <w:tc>
          <w:tcPr>
            <w:tcW w:w="10323" w:type="dxa"/>
            <w:vAlign w:val="center"/>
          </w:tcPr>
          <w:p w14:paraId="7D357CF8" w14:textId="77777777" w:rsidR="003B52F4" w:rsidRDefault="003B52F4" w:rsidP="008A3590">
            <w:pPr>
              <w:spacing w:line="400" w:lineRule="exact"/>
              <w:ind w:firstLineChars="200" w:firstLine="420"/>
              <w:jc w:val="left"/>
              <w:rPr>
                <w:rFonts w:ascii="宋体" w:hAnsi="宋体" w:cs="宋体" w:hint="eastAsia"/>
                <w:szCs w:val="21"/>
              </w:rPr>
            </w:pPr>
            <w:r>
              <w:rPr>
                <w:rFonts w:ascii="宋体" w:hAnsi="宋体" w:cs="宋体" w:hint="eastAsia"/>
                <w:szCs w:val="21"/>
              </w:rPr>
              <w:t>在公司内部主要采用口头、电话、会议、面谈等形式就与生产有关问题及与质量管理体系有关问题进行沟通，基本有效。未发生由于沟通不到位而影响工作的情况。</w:t>
            </w:r>
          </w:p>
          <w:p w14:paraId="0808431D" w14:textId="77777777" w:rsidR="003B52F4" w:rsidRDefault="003B52F4" w:rsidP="008A3590">
            <w:pPr>
              <w:spacing w:line="400" w:lineRule="exact"/>
              <w:ind w:firstLineChars="200" w:firstLine="420"/>
              <w:jc w:val="left"/>
              <w:rPr>
                <w:rFonts w:ascii="宋体" w:hAnsi="宋体" w:cs="宋体" w:hint="eastAsia"/>
                <w:szCs w:val="21"/>
              </w:rPr>
            </w:pPr>
            <w:r>
              <w:rPr>
                <w:rFonts w:ascii="宋体" w:hAnsi="宋体" w:cs="宋体" w:hint="eastAsia"/>
                <w:szCs w:val="21"/>
              </w:rPr>
              <w:t>相关方的沟通主要体现在和顾客的沟通方面，经常性的对顾客进行走访，了解顾客的意见。</w:t>
            </w:r>
          </w:p>
          <w:p w14:paraId="40035D51" w14:textId="77777777" w:rsidR="003B52F4" w:rsidRDefault="003B52F4" w:rsidP="008A3590">
            <w:pPr>
              <w:spacing w:line="400" w:lineRule="exact"/>
              <w:ind w:firstLineChars="200" w:firstLine="420"/>
              <w:jc w:val="left"/>
              <w:rPr>
                <w:rFonts w:ascii="宋体" w:hAnsi="宋体" w:cs="宋体" w:hint="eastAsia"/>
                <w:szCs w:val="21"/>
              </w:rPr>
            </w:pPr>
            <w:r>
              <w:rPr>
                <w:rFonts w:ascii="宋体" w:hAnsi="宋体" w:cs="宋体" w:hint="eastAsia"/>
                <w:szCs w:val="21"/>
              </w:rPr>
              <w:t>售前：走访用户、电话沟通、了解相关信息等，与顾客签订合同、接收计划订单。</w:t>
            </w:r>
          </w:p>
          <w:p w14:paraId="5C1FC597" w14:textId="77777777" w:rsidR="003B52F4" w:rsidRDefault="003B52F4" w:rsidP="008A3590">
            <w:pPr>
              <w:spacing w:line="400" w:lineRule="exact"/>
              <w:ind w:firstLineChars="200" w:firstLine="420"/>
              <w:jc w:val="left"/>
              <w:rPr>
                <w:rFonts w:ascii="宋体" w:hAnsi="宋体" w:cs="宋体" w:hint="eastAsia"/>
                <w:szCs w:val="21"/>
              </w:rPr>
            </w:pPr>
            <w:r>
              <w:rPr>
                <w:rFonts w:ascii="宋体" w:hAnsi="宋体" w:cs="宋体" w:hint="eastAsia"/>
                <w:szCs w:val="21"/>
              </w:rPr>
              <w:t>售中：组织按期交付，解决用户对进度、交付要求等关切问题；</w:t>
            </w:r>
          </w:p>
          <w:p w14:paraId="49EC118A" w14:textId="77777777" w:rsidR="003B52F4" w:rsidRDefault="003B52F4" w:rsidP="008A3590">
            <w:pPr>
              <w:spacing w:line="400" w:lineRule="exact"/>
              <w:ind w:firstLineChars="200" w:firstLine="420"/>
              <w:jc w:val="left"/>
              <w:rPr>
                <w:rFonts w:ascii="宋体" w:hAnsi="宋体" w:cs="宋体" w:hint="eastAsia"/>
                <w:szCs w:val="21"/>
              </w:rPr>
            </w:pPr>
            <w:r>
              <w:rPr>
                <w:rFonts w:ascii="宋体" w:hAnsi="宋体" w:cs="宋体" w:hint="eastAsia"/>
                <w:szCs w:val="21"/>
              </w:rPr>
              <w:t>售后：与客户保持密切沟通，不定期回访用户，并对顾客反馈问题解答。针对存在的问题及时进行处理。定期发放顾客满意度调查，了解顾客满意或不满意的信息，并积极应对，确保顾客满意。</w:t>
            </w:r>
          </w:p>
          <w:p w14:paraId="0069B341" w14:textId="77777777" w:rsidR="003B52F4" w:rsidRDefault="003B52F4" w:rsidP="008A3590">
            <w:pPr>
              <w:spacing w:line="400" w:lineRule="exact"/>
              <w:ind w:firstLineChars="200" w:firstLine="420"/>
              <w:jc w:val="left"/>
              <w:rPr>
                <w:rFonts w:ascii="宋体" w:hAnsi="宋体" w:cs="宋体" w:hint="eastAsia"/>
                <w:szCs w:val="21"/>
              </w:rPr>
            </w:pPr>
            <w:r>
              <w:rPr>
                <w:rFonts w:ascii="宋体" w:hAnsi="宋体" w:cs="宋体" w:hint="eastAsia"/>
                <w:szCs w:val="21"/>
              </w:rPr>
              <w:t>对顾客一般提出的问题，由专业相关人员负责解决。</w:t>
            </w:r>
          </w:p>
          <w:p w14:paraId="720E691A" w14:textId="77777777" w:rsidR="003B52F4" w:rsidRDefault="003B52F4" w:rsidP="008A3590">
            <w:pPr>
              <w:spacing w:line="400" w:lineRule="exact"/>
              <w:ind w:firstLineChars="200" w:firstLine="420"/>
              <w:jc w:val="left"/>
              <w:rPr>
                <w:rFonts w:ascii="宋体" w:hAnsi="宋体" w:hint="eastAsia"/>
                <w:color w:val="000000" w:themeColor="text1"/>
                <w:szCs w:val="21"/>
              </w:rPr>
            </w:pPr>
            <w:r>
              <w:rPr>
                <w:rFonts w:ascii="宋体" w:hAnsi="宋体" w:cs="宋体" w:hint="eastAsia"/>
                <w:szCs w:val="21"/>
              </w:rPr>
              <w:t>自体系运行以来，没有发生严重的顾客投诉事件。</w:t>
            </w:r>
          </w:p>
        </w:tc>
        <w:tc>
          <w:tcPr>
            <w:tcW w:w="1284" w:type="dxa"/>
          </w:tcPr>
          <w:p w14:paraId="2DE2F5E5" w14:textId="77777777" w:rsidR="003B52F4" w:rsidRDefault="003B52F4" w:rsidP="008A3590">
            <w:pPr>
              <w:spacing w:line="400" w:lineRule="exact"/>
              <w:rPr>
                <w:rFonts w:ascii="宋体" w:hAnsi="宋体" w:hint="eastAsia"/>
                <w:color w:val="000000" w:themeColor="text1"/>
                <w:szCs w:val="21"/>
              </w:rPr>
            </w:pPr>
          </w:p>
        </w:tc>
      </w:tr>
      <w:tr w:rsidR="003B52F4" w14:paraId="40977AE9" w14:textId="77777777" w:rsidTr="008A3590">
        <w:trPr>
          <w:trHeight w:val="384"/>
        </w:trPr>
        <w:tc>
          <w:tcPr>
            <w:tcW w:w="2160" w:type="dxa"/>
            <w:vAlign w:val="center"/>
          </w:tcPr>
          <w:p w14:paraId="5BC5CAAA" w14:textId="77777777" w:rsidR="003B52F4" w:rsidRDefault="003B52F4" w:rsidP="008A3590">
            <w:pPr>
              <w:spacing w:line="400" w:lineRule="exact"/>
              <w:rPr>
                <w:rFonts w:ascii="宋体" w:hAnsi="宋体" w:cs="宋体" w:hint="eastAsia"/>
                <w:szCs w:val="21"/>
              </w:rPr>
            </w:pPr>
            <w:r>
              <w:rPr>
                <w:rFonts w:ascii="宋体" w:hAnsi="宋体" w:cs="新宋体" w:hint="eastAsia"/>
                <w:szCs w:val="21"/>
              </w:rPr>
              <w:lastRenderedPageBreak/>
              <w:t xml:space="preserve">文件化信息 </w:t>
            </w:r>
            <w:r>
              <w:rPr>
                <w:rFonts w:ascii="宋体" w:hAnsi="宋体" w:cs="宋体" w:hint="eastAsia"/>
                <w:szCs w:val="21"/>
              </w:rPr>
              <w:t>总则</w:t>
            </w:r>
          </w:p>
          <w:p w14:paraId="4DFCC3AF" w14:textId="77777777" w:rsidR="003B52F4" w:rsidRDefault="003B52F4" w:rsidP="008A3590">
            <w:pPr>
              <w:adjustRightInd w:val="0"/>
              <w:snapToGrid w:val="0"/>
              <w:spacing w:line="400" w:lineRule="exact"/>
              <w:rPr>
                <w:rFonts w:ascii="宋体" w:hAnsi="宋体" w:cs="宋体" w:hint="eastAsia"/>
                <w:szCs w:val="21"/>
              </w:rPr>
            </w:pPr>
          </w:p>
          <w:p w14:paraId="74EBE7F0" w14:textId="77777777" w:rsidR="003B52F4" w:rsidRDefault="003B52F4" w:rsidP="008A3590">
            <w:pPr>
              <w:spacing w:line="400" w:lineRule="exact"/>
              <w:rPr>
                <w:rFonts w:ascii="宋体" w:hAnsi="宋体" w:hint="eastAsia"/>
                <w:color w:val="000000" w:themeColor="text1"/>
                <w:szCs w:val="21"/>
              </w:rPr>
            </w:pPr>
          </w:p>
        </w:tc>
        <w:tc>
          <w:tcPr>
            <w:tcW w:w="942" w:type="dxa"/>
            <w:vAlign w:val="center"/>
          </w:tcPr>
          <w:p w14:paraId="192DDA73" w14:textId="77777777" w:rsidR="003B52F4" w:rsidRDefault="003B52F4" w:rsidP="008A3590">
            <w:pPr>
              <w:spacing w:line="400" w:lineRule="exact"/>
              <w:rPr>
                <w:rFonts w:ascii="宋体" w:hAnsi="宋体" w:hint="eastAsia"/>
                <w:color w:val="000000" w:themeColor="text1"/>
                <w:szCs w:val="21"/>
              </w:rPr>
            </w:pPr>
            <w:r>
              <w:rPr>
                <w:rFonts w:ascii="宋体" w:hAnsi="宋体" w:cs="宋体" w:hint="eastAsia"/>
                <w:szCs w:val="21"/>
              </w:rPr>
              <w:t>Q7.5.1</w:t>
            </w:r>
          </w:p>
        </w:tc>
        <w:tc>
          <w:tcPr>
            <w:tcW w:w="10323" w:type="dxa"/>
            <w:vAlign w:val="center"/>
          </w:tcPr>
          <w:p w14:paraId="0F2235C9" w14:textId="77777777" w:rsidR="003B52F4" w:rsidRDefault="003B52F4" w:rsidP="008A3590">
            <w:pPr>
              <w:pStyle w:val="ac"/>
              <w:tabs>
                <w:tab w:val="clear" w:pos="1069"/>
                <w:tab w:val="left" w:pos="902"/>
              </w:tabs>
              <w:spacing w:line="400" w:lineRule="exact"/>
              <w:ind w:left="0" w:right="1"/>
              <w:rPr>
                <w:rFonts w:ascii="宋体" w:eastAsia="宋体" w:hAnsi="宋体" w:cs="宋体" w:hint="eastAsia"/>
                <w:sz w:val="21"/>
                <w:szCs w:val="21"/>
              </w:rPr>
            </w:pPr>
            <w:r>
              <w:rPr>
                <w:rFonts w:ascii="宋体" w:eastAsia="宋体" w:hAnsi="宋体" w:cs="宋体" w:hint="eastAsia"/>
                <w:sz w:val="21"/>
                <w:szCs w:val="21"/>
              </w:rPr>
              <w:t>公司的质量管理体系文件----包括</w:t>
            </w:r>
          </w:p>
          <w:p w14:paraId="2E7628DA" w14:textId="77777777" w:rsidR="003B52F4" w:rsidRDefault="003B52F4" w:rsidP="008A3590">
            <w:pPr>
              <w:pStyle w:val="ac"/>
              <w:tabs>
                <w:tab w:val="clear" w:pos="1069"/>
                <w:tab w:val="left" w:pos="902"/>
              </w:tabs>
              <w:spacing w:line="400" w:lineRule="exact"/>
              <w:ind w:left="0" w:right="1"/>
              <w:rPr>
                <w:rFonts w:ascii="宋体" w:eastAsia="宋体" w:hAnsi="宋体" w:cs="宋体" w:hint="eastAsia"/>
                <w:sz w:val="21"/>
                <w:szCs w:val="21"/>
              </w:rPr>
            </w:pPr>
            <w:r>
              <w:rPr>
                <w:rFonts w:ascii="宋体" w:eastAsia="宋体" w:hAnsi="宋体" w:cs="宋体" w:hint="eastAsia"/>
                <w:sz w:val="21"/>
                <w:szCs w:val="21"/>
              </w:rPr>
              <w:t>一级文件：质量手册</w:t>
            </w:r>
          </w:p>
          <w:p w14:paraId="0609FBF4" w14:textId="77777777" w:rsidR="003B52F4" w:rsidRDefault="003B52F4" w:rsidP="008A3590">
            <w:pPr>
              <w:pStyle w:val="ac"/>
              <w:tabs>
                <w:tab w:val="clear" w:pos="1069"/>
                <w:tab w:val="left" w:pos="902"/>
              </w:tabs>
              <w:spacing w:line="400" w:lineRule="exact"/>
              <w:ind w:left="0" w:right="1"/>
              <w:rPr>
                <w:rFonts w:ascii="宋体" w:eastAsia="宋体" w:hAnsi="宋体" w:cs="宋体" w:hint="eastAsia"/>
                <w:sz w:val="21"/>
                <w:szCs w:val="21"/>
              </w:rPr>
            </w:pPr>
            <w:r>
              <w:rPr>
                <w:rFonts w:ascii="宋体" w:eastAsia="宋体" w:hAnsi="宋体" w:cs="宋体" w:hint="eastAsia"/>
                <w:sz w:val="21"/>
                <w:szCs w:val="21"/>
              </w:rPr>
              <w:t>二级文件：程序文件</w:t>
            </w:r>
          </w:p>
          <w:p w14:paraId="4813816D" w14:textId="77777777" w:rsidR="003B52F4" w:rsidRDefault="003B52F4" w:rsidP="008A3590">
            <w:pPr>
              <w:pStyle w:val="ac"/>
              <w:tabs>
                <w:tab w:val="clear" w:pos="1069"/>
                <w:tab w:val="left" w:pos="902"/>
              </w:tabs>
              <w:spacing w:line="400" w:lineRule="exact"/>
              <w:ind w:left="0" w:right="1"/>
              <w:rPr>
                <w:rFonts w:ascii="宋体" w:eastAsia="宋体" w:hAnsi="宋体" w:cs="宋体" w:hint="eastAsia"/>
                <w:sz w:val="21"/>
                <w:szCs w:val="21"/>
              </w:rPr>
            </w:pPr>
            <w:r>
              <w:rPr>
                <w:rFonts w:ascii="宋体" w:eastAsia="宋体" w:hAnsi="宋体" w:cs="宋体" w:hint="eastAsia"/>
                <w:sz w:val="21"/>
                <w:szCs w:val="21"/>
              </w:rPr>
              <w:t>三级文件：管理规定或制度</w:t>
            </w:r>
          </w:p>
          <w:p w14:paraId="2F591EDF" w14:textId="77777777" w:rsidR="003B52F4" w:rsidRDefault="003B52F4" w:rsidP="008A3590">
            <w:pPr>
              <w:pStyle w:val="ac"/>
              <w:tabs>
                <w:tab w:val="clear" w:pos="1069"/>
                <w:tab w:val="left" w:pos="902"/>
              </w:tabs>
              <w:spacing w:line="400" w:lineRule="exact"/>
              <w:ind w:left="0" w:right="1"/>
              <w:rPr>
                <w:rFonts w:ascii="宋体" w:eastAsia="宋体" w:hAnsi="宋体" w:cs="宋体" w:hint="eastAsia"/>
                <w:sz w:val="21"/>
                <w:szCs w:val="21"/>
              </w:rPr>
            </w:pPr>
            <w:r>
              <w:rPr>
                <w:rFonts w:ascii="宋体" w:eastAsia="宋体" w:hAnsi="宋体" w:cs="宋体" w:hint="eastAsia"/>
                <w:sz w:val="21"/>
                <w:szCs w:val="21"/>
              </w:rPr>
              <w:t>四级文件：表格和检查表。</w:t>
            </w:r>
          </w:p>
          <w:p w14:paraId="0902168D" w14:textId="77777777" w:rsidR="003B52F4" w:rsidRDefault="003B52F4" w:rsidP="008A3590">
            <w:pPr>
              <w:pStyle w:val="ac"/>
              <w:tabs>
                <w:tab w:val="clear" w:pos="1069"/>
                <w:tab w:val="left" w:pos="902"/>
              </w:tabs>
              <w:spacing w:line="400" w:lineRule="exact"/>
              <w:ind w:left="0" w:right="1"/>
              <w:rPr>
                <w:rFonts w:ascii="宋体" w:eastAsia="宋体" w:hAnsi="宋体" w:cs="宋体" w:hint="eastAsia"/>
                <w:sz w:val="21"/>
                <w:szCs w:val="21"/>
              </w:rPr>
            </w:pPr>
            <w:r>
              <w:rPr>
                <w:rFonts w:ascii="宋体" w:eastAsia="宋体" w:hAnsi="宋体" w:cs="宋体" w:hint="eastAsia"/>
                <w:sz w:val="21"/>
                <w:szCs w:val="21"/>
              </w:rPr>
              <w:t>--此外，外来文件即外部提供的文件,包括标准、与产品质量有关的文件。通常属于第三级文件，并得到及时识别和分发控制。</w:t>
            </w:r>
          </w:p>
          <w:p w14:paraId="3027C1EA"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cs="宋体" w:hint="eastAsia"/>
                <w:szCs w:val="21"/>
              </w:rPr>
              <w:t>经查：公司提供的各级体系文件总体满足标准的要求和确保QMS有效性的需要。</w:t>
            </w:r>
          </w:p>
        </w:tc>
        <w:tc>
          <w:tcPr>
            <w:tcW w:w="1284" w:type="dxa"/>
          </w:tcPr>
          <w:p w14:paraId="00470BAC" w14:textId="77777777" w:rsidR="003B52F4" w:rsidRDefault="003B52F4" w:rsidP="008A3590">
            <w:pPr>
              <w:spacing w:line="400" w:lineRule="exact"/>
              <w:rPr>
                <w:rFonts w:ascii="宋体" w:hAnsi="宋体" w:hint="eastAsia"/>
                <w:color w:val="000000" w:themeColor="text1"/>
                <w:szCs w:val="21"/>
              </w:rPr>
            </w:pPr>
          </w:p>
        </w:tc>
      </w:tr>
      <w:tr w:rsidR="003B52F4" w14:paraId="79EE2D0B" w14:textId="77777777" w:rsidTr="008A3590">
        <w:trPr>
          <w:trHeight w:val="914"/>
        </w:trPr>
        <w:tc>
          <w:tcPr>
            <w:tcW w:w="2160" w:type="dxa"/>
            <w:vAlign w:val="center"/>
          </w:tcPr>
          <w:p w14:paraId="0E5303AE"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创建和更新</w:t>
            </w:r>
          </w:p>
          <w:p w14:paraId="21C0F391" w14:textId="77777777" w:rsidR="003B52F4" w:rsidRDefault="003B52F4" w:rsidP="008A3590">
            <w:pPr>
              <w:spacing w:line="400" w:lineRule="exact"/>
              <w:rPr>
                <w:rFonts w:ascii="宋体" w:hAnsi="宋体" w:hint="eastAsia"/>
                <w:color w:val="000000" w:themeColor="text1"/>
                <w:szCs w:val="21"/>
              </w:rPr>
            </w:pPr>
          </w:p>
        </w:tc>
        <w:tc>
          <w:tcPr>
            <w:tcW w:w="942" w:type="dxa"/>
            <w:vAlign w:val="center"/>
          </w:tcPr>
          <w:p w14:paraId="024CD4DA" w14:textId="77777777" w:rsidR="003B52F4" w:rsidRDefault="003B52F4" w:rsidP="008A3590">
            <w:pPr>
              <w:spacing w:line="400" w:lineRule="exact"/>
              <w:rPr>
                <w:rFonts w:ascii="宋体" w:hAnsi="宋体" w:hint="eastAsia"/>
                <w:color w:val="000000" w:themeColor="text1"/>
                <w:szCs w:val="21"/>
              </w:rPr>
            </w:pPr>
            <w:r>
              <w:rPr>
                <w:rFonts w:ascii="宋体" w:hAnsi="宋体" w:cs="宋体" w:hint="eastAsia"/>
                <w:szCs w:val="21"/>
              </w:rPr>
              <w:t>Q7.5.2</w:t>
            </w:r>
          </w:p>
        </w:tc>
        <w:tc>
          <w:tcPr>
            <w:tcW w:w="10323" w:type="dxa"/>
            <w:vAlign w:val="center"/>
          </w:tcPr>
          <w:p w14:paraId="588E5422" w14:textId="77777777" w:rsidR="003B52F4" w:rsidRDefault="003B52F4" w:rsidP="008A3590">
            <w:pPr>
              <w:pStyle w:val="ac"/>
              <w:tabs>
                <w:tab w:val="clear" w:pos="1069"/>
                <w:tab w:val="clear" w:pos="2149"/>
                <w:tab w:val="left" w:pos="902"/>
                <w:tab w:val="left" w:pos="1630"/>
              </w:tabs>
              <w:spacing w:line="400" w:lineRule="exact"/>
              <w:ind w:left="0" w:right="1" w:firstLineChars="200" w:firstLine="420"/>
              <w:rPr>
                <w:rFonts w:ascii="宋体" w:eastAsia="宋体" w:hAnsi="宋体" w:cs="宋体" w:hint="eastAsia"/>
                <w:sz w:val="21"/>
                <w:szCs w:val="21"/>
              </w:rPr>
            </w:pPr>
            <w:r>
              <w:rPr>
                <w:rFonts w:ascii="宋体" w:eastAsia="宋体" w:hAnsi="宋体" w:cs="宋体" w:hint="eastAsia"/>
                <w:sz w:val="21"/>
                <w:szCs w:val="21"/>
              </w:rPr>
              <w:t>抽查3-5个体系文件如：质量手册、程序文件、管理制度、岗位职责等均有适当的标识和说明、相对固定的格式、纸质和电子档为载体、文件发布前均的得到评审和批准，从而确保了适宜性和充分性；记录得到确认等。</w:t>
            </w:r>
          </w:p>
          <w:p w14:paraId="673E8B3F" w14:textId="77777777" w:rsidR="003B52F4" w:rsidRDefault="003B52F4" w:rsidP="008A3590">
            <w:pPr>
              <w:pStyle w:val="ac"/>
              <w:tabs>
                <w:tab w:val="clear" w:pos="1069"/>
                <w:tab w:val="clear" w:pos="2149"/>
                <w:tab w:val="left" w:pos="902"/>
                <w:tab w:val="left" w:pos="1630"/>
              </w:tabs>
              <w:spacing w:line="400" w:lineRule="exact"/>
              <w:ind w:left="0" w:right="1" w:firstLineChars="200" w:firstLine="420"/>
              <w:rPr>
                <w:rFonts w:ascii="宋体" w:eastAsia="宋体" w:hAnsi="宋体" w:cs="宋体" w:hint="eastAsia"/>
                <w:sz w:val="21"/>
                <w:szCs w:val="21"/>
              </w:rPr>
            </w:pPr>
            <w:r>
              <w:rPr>
                <w:rFonts w:ascii="宋体" w:eastAsia="宋体" w:hAnsi="宋体" w:cs="宋体" w:hint="eastAsia"/>
                <w:sz w:val="21"/>
                <w:szCs w:val="21"/>
              </w:rPr>
              <w:t>现场查《质量管理手册》</w:t>
            </w:r>
          </w:p>
          <w:p w14:paraId="6570DA22"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文件编号：SHX</w:t>
            </w:r>
            <w:r>
              <w:rPr>
                <w:rFonts w:ascii="宋体" w:hAnsi="宋体" w:cs="宋体"/>
                <w:szCs w:val="21"/>
              </w:rPr>
              <w:t xml:space="preserve">-QM-01  </w:t>
            </w:r>
            <w:r>
              <w:rPr>
                <w:rFonts w:ascii="宋体" w:hAnsi="宋体" w:cs="宋体" w:hint="eastAsia"/>
                <w:szCs w:val="21"/>
              </w:rPr>
              <w:t>版本号：A/1版</w:t>
            </w:r>
          </w:p>
          <w:p w14:paraId="356D39EC"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 xml:space="preserve">2023.08.15发布  编制：高飞，审核：杨俊 </w:t>
            </w:r>
            <w:r>
              <w:rPr>
                <w:rFonts w:ascii="宋体" w:hAnsi="宋体" w:cs="宋体"/>
                <w:szCs w:val="21"/>
              </w:rPr>
              <w:t xml:space="preserve">  </w:t>
            </w:r>
            <w:r>
              <w:rPr>
                <w:rFonts w:ascii="宋体" w:hAnsi="宋体" w:cs="宋体" w:hint="eastAsia"/>
                <w:szCs w:val="21"/>
              </w:rPr>
              <w:t>批准：杨俊</w:t>
            </w:r>
          </w:p>
          <w:p w14:paraId="3A53D7F8" w14:textId="77777777" w:rsidR="003B52F4" w:rsidRDefault="003B52F4" w:rsidP="008A3590">
            <w:pPr>
              <w:spacing w:line="400" w:lineRule="exact"/>
              <w:ind w:firstLineChars="200" w:firstLine="420"/>
              <w:rPr>
                <w:rFonts w:ascii="宋体" w:hAnsi="宋体" w:cs="宋体" w:hint="eastAsia"/>
                <w:szCs w:val="21"/>
              </w:rPr>
            </w:pPr>
          </w:p>
          <w:p w14:paraId="3D9118A4"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抽见 文件《程序文件》</w:t>
            </w:r>
          </w:p>
          <w:p w14:paraId="026B135D"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文件编号：SHX-QP-01</w:t>
            </w:r>
          </w:p>
          <w:p w14:paraId="60D28AB5"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 xml:space="preserve"> 版本号：A/0版</w:t>
            </w:r>
          </w:p>
          <w:p w14:paraId="08203D3E"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 xml:space="preserve">2019.12.12发布  编制：高飞，审核：杨俊 </w:t>
            </w:r>
            <w:r>
              <w:rPr>
                <w:rFonts w:ascii="宋体" w:hAnsi="宋体" w:cs="宋体"/>
                <w:szCs w:val="21"/>
              </w:rPr>
              <w:t xml:space="preserve">  </w:t>
            </w:r>
            <w:r>
              <w:rPr>
                <w:rFonts w:ascii="宋体" w:hAnsi="宋体" w:cs="宋体" w:hint="eastAsia"/>
                <w:szCs w:val="21"/>
              </w:rPr>
              <w:t>批准：杨俊</w:t>
            </w:r>
          </w:p>
          <w:p w14:paraId="57DA24D3"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cs="宋体" w:hint="eastAsia"/>
                <w:szCs w:val="21"/>
              </w:rPr>
              <w:t>以上文件均有编审批，发布实施日期及发放编号、受控状态。</w:t>
            </w:r>
          </w:p>
        </w:tc>
        <w:tc>
          <w:tcPr>
            <w:tcW w:w="1284" w:type="dxa"/>
          </w:tcPr>
          <w:p w14:paraId="66C3A06C" w14:textId="77777777" w:rsidR="003B52F4" w:rsidRDefault="003B52F4" w:rsidP="008A3590">
            <w:pPr>
              <w:spacing w:line="400" w:lineRule="exact"/>
              <w:rPr>
                <w:rFonts w:ascii="宋体" w:hAnsi="宋体" w:hint="eastAsia"/>
                <w:color w:val="000000" w:themeColor="text1"/>
                <w:szCs w:val="21"/>
              </w:rPr>
            </w:pPr>
          </w:p>
        </w:tc>
      </w:tr>
      <w:tr w:rsidR="003B52F4" w14:paraId="29A3A4FD" w14:textId="77777777" w:rsidTr="008A3590">
        <w:trPr>
          <w:trHeight w:val="914"/>
        </w:trPr>
        <w:tc>
          <w:tcPr>
            <w:tcW w:w="2160" w:type="dxa"/>
            <w:vAlign w:val="center"/>
          </w:tcPr>
          <w:p w14:paraId="4142E8B8"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形成文件信息的控制</w:t>
            </w:r>
          </w:p>
          <w:p w14:paraId="3EE6C012" w14:textId="77777777" w:rsidR="003B52F4" w:rsidRDefault="003B52F4" w:rsidP="008A3590">
            <w:pPr>
              <w:spacing w:line="400" w:lineRule="exact"/>
              <w:rPr>
                <w:rFonts w:ascii="宋体" w:hAnsi="宋体" w:hint="eastAsia"/>
                <w:color w:val="000000" w:themeColor="text1"/>
                <w:szCs w:val="21"/>
              </w:rPr>
            </w:pPr>
          </w:p>
        </w:tc>
        <w:tc>
          <w:tcPr>
            <w:tcW w:w="942" w:type="dxa"/>
            <w:vAlign w:val="center"/>
          </w:tcPr>
          <w:p w14:paraId="35635B97" w14:textId="77777777" w:rsidR="003B52F4" w:rsidRDefault="003B52F4" w:rsidP="008A3590">
            <w:pPr>
              <w:spacing w:line="400" w:lineRule="exact"/>
              <w:rPr>
                <w:rFonts w:ascii="宋体" w:hAnsi="宋体" w:hint="eastAsia"/>
                <w:color w:val="000000" w:themeColor="text1"/>
                <w:szCs w:val="21"/>
              </w:rPr>
            </w:pPr>
            <w:r>
              <w:rPr>
                <w:rFonts w:ascii="宋体" w:hAnsi="宋体" w:cs="宋体" w:hint="eastAsia"/>
                <w:szCs w:val="21"/>
              </w:rPr>
              <w:t>Q7.5.3</w:t>
            </w:r>
          </w:p>
        </w:tc>
        <w:tc>
          <w:tcPr>
            <w:tcW w:w="10323" w:type="dxa"/>
            <w:vAlign w:val="center"/>
          </w:tcPr>
          <w:p w14:paraId="3FBD7CA8" w14:textId="77777777" w:rsidR="003B52F4" w:rsidRDefault="003B52F4" w:rsidP="008A3590">
            <w:pPr>
              <w:adjustRightInd w:val="0"/>
              <w:snapToGrid w:val="0"/>
              <w:spacing w:line="400" w:lineRule="exact"/>
              <w:ind w:firstLineChars="200" w:firstLine="420"/>
              <w:rPr>
                <w:rFonts w:ascii="宋体" w:hAnsi="宋体" w:cs="宋体" w:hint="eastAsia"/>
                <w:szCs w:val="21"/>
              </w:rPr>
            </w:pPr>
            <w:r>
              <w:rPr>
                <w:rFonts w:ascii="宋体" w:hAnsi="宋体" w:cs="宋体" w:hint="eastAsia"/>
                <w:szCs w:val="21"/>
              </w:rPr>
              <w:t>使用文件的现场抽查确认，未发现不适宜或缺失的文件。</w:t>
            </w:r>
          </w:p>
          <w:p w14:paraId="636419D6" w14:textId="77777777" w:rsidR="003B52F4" w:rsidRDefault="003B52F4" w:rsidP="008A3590">
            <w:pPr>
              <w:adjustRightInd w:val="0"/>
              <w:snapToGrid w:val="0"/>
              <w:spacing w:line="400" w:lineRule="exact"/>
              <w:rPr>
                <w:rFonts w:ascii="宋体" w:hAnsi="宋体" w:cs="宋体" w:hint="eastAsia"/>
                <w:szCs w:val="21"/>
              </w:rPr>
            </w:pPr>
            <w:r>
              <w:rPr>
                <w:rFonts w:ascii="宋体" w:hAnsi="宋体" w:cs="宋体" w:hint="eastAsia"/>
                <w:szCs w:val="21"/>
              </w:rPr>
              <w:t>--公司对重要的文件信息通过权限控制分发或禁止复印外传等予以保密。</w:t>
            </w:r>
          </w:p>
          <w:p w14:paraId="12401AA9" w14:textId="77777777" w:rsidR="003B52F4" w:rsidRDefault="003B52F4" w:rsidP="008A3590">
            <w:pPr>
              <w:adjustRightInd w:val="0"/>
              <w:snapToGrid w:val="0"/>
              <w:spacing w:line="400" w:lineRule="exact"/>
              <w:rPr>
                <w:rFonts w:ascii="宋体" w:hAnsi="宋体" w:cs="宋体" w:hint="eastAsia"/>
                <w:szCs w:val="21"/>
              </w:rPr>
            </w:pPr>
            <w:r>
              <w:rPr>
                <w:rFonts w:ascii="宋体" w:hAnsi="宋体" w:cs="宋体" w:hint="eastAsia"/>
                <w:szCs w:val="21"/>
              </w:rPr>
              <w:lastRenderedPageBreak/>
              <w:t>--现场确认：各级文件的分发、访问、检索和使用、存储和防护等均符合规定要求。</w:t>
            </w:r>
          </w:p>
          <w:p w14:paraId="404B78CC"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查，程序文件：公司编制了《文件控制程序》、《记录控制程序》，规定了体系文件的编制、审核、批准、受控、使用、报废等要求。查见：程序文件有16个，查：《受控文件清单》里面包括：质量手册、程序文件、岗位职责等。</w:t>
            </w:r>
          </w:p>
          <w:p w14:paraId="2A65F4D1"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查见：《文件发放、回收记录》程序文件、质量手册等进行了发放；有文件编号、分发号，版本，部门签收等内容，暂无回收记录发生。</w:t>
            </w:r>
          </w:p>
          <w:p w14:paraId="246DAD13"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可获得该文件的有效版本：</w:t>
            </w:r>
          </w:p>
          <w:p w14:paraId="1E957FC1"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《质量管理手册》现行版本为A/1版</w:t>
            </w:r>
          </w:p>
          <w:p w14:paraId="6852DE63"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以上文件字迹清楚，审批齐全，受控标识完整</w:t>
            </w:r>
          </w:p>
          <w:p w14:paraId="4E2A5C8C"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保存完好，易于识别</w:t>
            </w:r>
          </w:p>
          <w:p w14:paraId="4A2D45DE"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查《外来文件清单》,里面包括：中华人民共和国安全生产法、中华人民共和国产品质量法等法律法规；未注尺寸公差按GB/T14486-MT5A级、未注尺寸公差按GB/T14486-2008-MT5的A级等产品标准。</w:t>
            </w:r>
          </w:p>
          <w:p w14:paraId="45DE3BC7"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查体系文件，公司编制了《记录控制程序》，对记录的控制作了具体规定。</w:t>
            </w:r>
          </w:p>
          <w:p w14:paraId="79A80ADF"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《记录清单》，规定了保存期以及保存的部门。查：《记录清单》，有《文件发放、回收登记表》、《合同评审表》、《合格供应商评价表》、《员工培训记录》等。</w:t>
            </w:r>
          </w:p>
          <w:p w14:paraId="3EB5F516"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规定了保存部门和保存期限，根据情况相关安全记录保存期限分为：3年。</w:t>
            </w:r>
          </w:p>
          <w:p w14:paraId="6588325E" w14:textId="77777777" w:rsidR="003B52F4" w:rsidRDefault="003B52F4" w:rsidP="008A3590">
            <w:pPr>
              <w:snapToGrid w:val="0"/>
              <w:spacing w:line="400" w:lineRule="exact"/>
              <w:ind w:firstLineChars="200" w:firstLine="420"/>
              <w:rPr>
                <w:rFonts w:ascii="宋体" w:hAnsi="宋体" w:cs="宋体" w:hint="eastAsia"/>
                <w:szCs w:val="21"/>
              </w:rPr>
            </w:pPr>
            <w:r>
              <w:rPr>
                <w:rFonts w:ascii="宋体" w:hAnsi="宋体" w:cs="宋体" w:hint="eastAsia"/>
                <w:szCs w:val="21"/>
              </w:rPr>
              <w:t>现场查见，对记录的保存不够规范，已现场口头提出。</w:t>
            </w:r>
          </w:p>
          <w:p w14:paraId="35013723"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cs="宋体" w:hint="eastAsia"/>
                <w:szCs w:val="21"/>
              </w:rPr>
              <w:t>QMS运行至今文件更改和作废情况未发生。在《文件控制程序》中对如发生以上情况均有明确规定。</w:t>
            </w:r>
          </w:p>
        </w:tc>
        <w:tc>
          <w:tcPr>
            <w:tcW w:w="1284" w:type="dxa"/>
          </w:tcPr>
          <w:p w14:paraId="0AACFE47" w14:textId="77777777" w:rsidR="003B52F4" w:rsidRDefault="003B52F4" w:rsidP="008A3590">
            <w:pPr>
              <w:spacing w:line="400" w:lineRule="exact"/>
              <w:rPr>
                <w:rFonts w:ascii="宋体" w:hAnsi="宋体" w:hint="eastAsia"/>
                <w:color w:val="000000" w:themeColor="text1"/>
                <w:szCs w:val="21"/>
              </w:rPr>
            </w:pPr>
          </w:p>
        </w:tc>
      </w:tr>
      <w:tr w:rsidR="003B52F4" w14:paraId="330D77EE" w14:textId="77777777" w:rsidTr="008A3590">
        <w:trPr>
          <w:trHeight w:val="914"/>
        </w:trPr>
        <w:tc>
          <w:tcPr>
            <w:tcW w:w="2160" w:type="dxa"/>
            <w:vAlign w:val="center"/>
          </w:tcPr>
          <w:p w14:paraId="05FD446C" w14:textId="77777777" w:rsidR="003B52F4" w:rsidRDefault="003B52F4" w:rsidP="008A3590">
            <w:pPr>
              <w:spacing w:line="400" w:lineRule="exact"/>
              <w:rPr>
                <w:rFonts w:ascii="宋体" w:hAnsi="宋体" w:hint="eastAsia"/>
                <w:color w:val="000000" w:themeColor="text1"/>
                <w:szCs w:val="21"/>
              </w:rPr>
            </w:pPr>
            <w:r>
              <w:rPr>
                <w:rFonts w:ascii="宋体" w:hAnsi="宋体" w:hint="eastAsia"/>
                <w:color w:val="000000" w:themeColor="text1"/>
                <w:szCs w:val="21"/>
              </w:rPr>
              <w:t>分析和评价</w:t>
            </w:r>
          </w:p>
          <w:p w14:paraId="603693C9" w14:textId="77777777" w:rsidR="003B52F4" w:rsidRDefault="003B52F4" w:rsidP="008A3590">
            <w:pPr>
              <w:spacing w:line="400" w:lineRule="exact"/>
              <w:rPr>
                <w:rFonts w:ascii="宋体" w:hAnsi="宋体" w:hint="eastAsia"/>
                <w:color w:val="000000" w:themeColor="text1"/>
                <w:szCs w:val="21"/>
              </w:rPr>
            </w:pPr>
          </w:p>
        </w:tc>
        <w:tc>
          <w:tcPr>
            <w:tcW w:w="942" w:type="dxa"/>
            <w:vAlign w:val="center"/>
          </w:tcPr>
          <w:p w14:paraId="28D07AD6" w14:textId="77777777" w:rsidR="003B52F4" w:rsidRDefault="003B52F4" w:rsidP="008A3590">
            <w:pPr>
              <w:spacing w:line="400" w:lineRule="exact"/>
              <w:rPr>
                <w:rFonts w:ascii="宋体" w:hAnsi="宋体" w:hint="eastAsia"/>
                <w:color w:val="000000" w:themeColor="text1"/>
                <w:szCs w:val="21"/>
              </w:rPr>
            </w:pPr>
            <w:r>
              <w:rPr>
                <w:rFonts w:ascii="宋体" w:hAnsi="宋体" w:hint="eastAsia"/>
                <w:color w:val="000000" w:themeColor="text1"/>
                <w:szCs w:val="21"/>
              </w:rPr>
              <w:t>9.1.3</w:t>
            </w:r>
          </w:p>
        </w:tc>
        <w:tc>
          <w:tcPr>
            <w:tcW w:w="10323" w:type="dxa"/>
          </w:tcPr>
          <w:p w14:paraId="61051E09"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 xml:space="preserve">1.质量管理手册和相关文件中对收集产品、过程、体系数据的范围、类型、统计方法进行了规定。 </w:t>
            </w:r>
          </w:p>
          <w:p w14:paraId="1C5E2540" w14:textId="77777777" w:rsidR="003B52F4" w:rsidRDefault="003B52F4" w:rsidP="008A3590">
            <w:pPr>
              <w:spacing w:line="400" w:lineRule="exact"/>
              <w:ind w:firstLineChars="200" w:firstLine="420"/>
              <w:rPr>
                <w:rFonts w:ascii="宋体" w:hAnsi="宋体" w:hint="eastAsia"/>
                <w:szCs w:val="21"/>
              </w:rPr>
            </w:pPr>
            <w:r>
              <w:rPr>
                <w:rFonts w:ascii="宋体" w:hAnsi="宋体" w:hint="eastAsia"/>
                <w:color w:val="000000" w:themeColor="text1"/>
                <w:szCs w:val="21"/>
              </w:rPr>
              <w:t>2.查 顾客满意度调查表：公司于2025年01月以电话问卷形式对顾客进行了满意度调查，共计调查4份。对公司的产品质量、交付及时、价格、售后服务质量、人员综合素质等项进行评价。查《顾客满意度调查表》对满意度得分进行了统计；通过统计顾客满意度为97分。审核现场查，组织不能提供对该次顾客满意度调查的</w:t>
            </w:r>
            <w:r>
              <w:rPr>
                <w:rFonts w:ascii="宋体" w:hAnsi="宋体" w:hint="eastAsia"/>
                <w:color w:val="000000" w:themeColor="text1"/>
                <w:szCs w:val="21"/>
              </w:rPr>
              <w:lastRenderedPageBreak/>
              <w:t>所获得的信息和数据进行了分析、评价从而得到改进需求的证据。不符合ISO 9001:2015标准9.1.3条款。组织应分析和评价通过监视和测量获得的适当的数据和信息，应利用分析结果评价: b）顾客满意程度;g）质量管理体系改进的需求。已开具不符合报告。</w:t>
            </w:r>
          </w:p>
          <w:p w14:paraId="62C7C3E4"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3.抽查质量目标统计等记录，公司2025年1月至2025年4月数据统计的结果为：</w:t>
            </w:r>
          </w:p>
          <w:p w14:paraId="24B2F226"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培训合格率100%</w:t>
            </w:r>
          </w:p>
          <w:p w14:paraId="00005A00"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文件受控率100%</w:t>
            </w:r>
          </w:p>
          <w:p w14:paraId="28895C56"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 xml:space="preserve">生产任务及时完成率100%              </w:t>
            </w:r>
          </w:p>
          <w:p w14:paraId="38A81AC6"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设备完好率100%</w:t>
            </w:r>
          </w:p>
          <w:p w14:paraId="2417E2CA"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产品一次交验合格率100％</w:t>
            </w:r>
          </w:p>
          <w:p w14:paraId="43643673"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顾客满意度97分</w:t>
            </w:r>
          </w:p>
          <w:p w14:paraId="7689B629" w14:textId="77777777" w:rsidR="003B52F4" w:rsidRDefault="003B52F4" w:rsidP="008A3590">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w:t>
            </w:r>
          </w:p>
          <w:p w14:paraId="1C1E41AD" w14:textId="77777777" w:rsidR="003B52F4" w:rsidRDefault="003B52F4" w:rsidP="008A3590">
            <w:pPr>
              <w:spacing w:line="400" w:lineRule="exact"/>
              <w:rPr>
                <w:rFonts w:ascii="宋体" w:hAnsi="宋体" w:hint="eastAsia"/>
                <w:color w:val="000000" w:themeColor="text1"/>
                <w:szCs w:val="21"/>
              </w:rPr>
            </w:pPr>
            <w:r>
              <w:rPr>
                <w:rFonts w:ascii="宋体" w:hAnsi="宋体"/>
                <w:color w:val="000000" w:themeColor="text1"/>
                <w:szCs w:val="21"/>
              </w:rPr>
              <w:t>4</w:t>
            </w:r>
            <w:r>
              <w:rPr>
                <w:rFonts w:ascii="宋体" w:hAnsi="宋体" w:hint="eastAsia"/>
                <w:color w:val="000000" w:themeColor="text1"/>
                <w:szCs w:val="21"/>
              </w:rPr>
              <w:t>.查《管理评审资料》对过程和产品的特性及趋势、供方、顾客满意、产品的符合性进行了分析，均较满意。</w:t>
            </w:r>
          </w:p>
          <w:p w14:paraId="4FCA4A36" w14:textId="77777777" w:rsidR="003B52F4" w:rsidRDefault="003B52F4" w:rsidP="008A3590">
            <w:pPr>
              <w:spacing w:line="400" w:lineRule="exact"/>
              <w:rPr>
                <w:rFonts w:ascii="宋体" w:hAnsi="宋体" w:hint="eastAsia"/>
                <w:color w:val="000000" w:themeColor="text1"/>
                <w:szCs w:val="21"/>
              </w:rPr>
            </w:pPr>
            <w:r>
              <w:rPr>
                <w:rFonts w:ascii="宋体" w:hAnsi="宋体" w:hint="eastAsia"/>
                <w:color w:val="000000" w:themeColor="text1"/>
                <w:szCs w:val="21"/>
              </w:rPr>
              <w:t>根据组织提供的相关文件资料，数据分析深度不够，缺乏实质性的支持性数据文件，现场已经口头提出。</w:t>
            </w:r>
          </w:p>
        </w:tc>
        <w:tc>
          <w:tcPr>
            <w:tcW w:w="1284" w:type="dxa"/>
          </w:tcPr>
          <w:p w14:paraId="1E8DD495" w14:textId="77777777" w:rsidR="003B52F4" w:rsidRDefault="003B52F4" w:rsidP="008A3590">
            <w:pPr>
              <w:spacing w:line="400" w:lineRule="exact"/>
              <w:rPr>
                <w:rFonts w:ascii="宋体" w:hAnsi="宋体" w:hint="eastAsia"/>
                <w:color w:val="000000" w:themeColor="text1"/>
                <w:szCs w:val="21"/>
              </w:rPr>
            </w:pPr>
          </w:p>
          <w:p w14:paraId="42211F3C" w14:textId="77777777" w:rsidR="003B52F4" w:rsidRDefault="003B52F4" w:rsidP="008A3590">
            <w:pPr>
              <w:spacing w:line="400" w:lineRule="exact"/>
              <w:rPr>
                <w:rFonts w:ascii="宋体" w:hAnsi="宋体" w:hint="eastAsia"/>
                <w:color w:val="000000" w:themeColor="text1"/>
                <w:szCs w:val="21"/>
              </w:rPr>
            </w:pPr>
          </w:p>
          <w:p w14:paraId="0BB8291A" w14:textId="77777777" w:rsidR="003B52F4" w:rsidRDefault="003B52F4" w:rsidP="008A3590">
            <w:pPr>
              <w:spacing w:line="400" w:lineRule="exact"/>
              <w:rPr>
                <w:rFonts w:ascii="宋体" w:hAnsi="宋体" w:hint="eastAsia"/>
                <w:color w:val="000000" w:themeColor="text1"/>
                <w:szCs w:val="21"/>
              </w:rPr>
            </w:pPr>
            <w:r>
              <w:rPr>
                <w:rFonts w:ascii="宋体" w:hAnsi="宋体" w:hint="eastAsia"/>
                <w:color w:val="000000" w:themeColor="text1"/>
                <w:szCs w:val="21"/>
              </w:rPr>
              <w:t>△</w:t>
            </w:r>
          </w:p>
        </w:tc>
      </w:tr>
      <w:tr w:rsidR="003B52F4" w14:paraId="40A10FC7" w14:textId="77777777" w:rsidTr="008A3590">
        <w:trPr>
          <w:trHeight w:val="473"/>
        </w:trPr>
        <w:tc>
          <w:tcPr>
            <w:tcW w:w="2160" w:type="dxa"/>
            <w:vAlign w:val="center"/>
          </w:tcPr>
          <w:p w14:paraId="26BEA2C1" w14:textId="77777777" w:rsidR="003B52F4" w:rsidRDefault="003B52F4" w:rsidP="008A3590">
            <w:pPr>
              <w:adjustRightInd w:val="0"/>
              <w:snapToGrid w:val="0"/>
              <w:spacing w:line="400" w:lineRule="exact"/>
              <w:rPr>
                <w:rFonts w:ascii="宋体" w:hAnsi="宋体" w:cs="宋体" w:hint="eastAsia"/>
                <w:szCs w:val="21"/>
              </w:rPr>
            </w:pPr>
            <w:r>
              <w:rPr>
                <w:rFonts w:ascii="宋体" w:hAnsi="宋体" w:cs="新宋体" w:hint="eastAsia"/>
                <w:szCs w:val="21"/>
              </w:rPr>
              <w:t>不合格和纠正措施</w:t>
            </w:r>
          </w:p>
        </w:tc>
        <w:tc>
          <w:tcPr>
            <w:tcW w:w="942" w:type="dxa"/>
            <w:vAlign w:val="center"/>
          </w:tcPr>
          <w:p w14:paraId="7A768FEA"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10.2</w:t>
            </w:r>
          </w:p>
        </w:tc>
        <w:tc>
          <w:tcPr>
            <w:tcW w:w="10323" w:type="dxa"/>
          </w:tcPr>
          <w:p w14:paraId="317C00FD" w14:textId="77777777" w:rsidR="003B52F4" w:rsidRDefault="003B52F4" w:rsidP="008A3590">
            <w:pPr>
              <w:spacing w:line="400" w:lineRule="exact"/>
              <w:rPr>
                <w:rFonts w:ascii="宋体" w:hAnsi="宋体" w:hint="eastAsia"/>
                <w:color w:val="000000" w:themeColor="text1"/>
                <w:szCs w:val="21"/>
              </w:rPr>
            </w:pPr>
            <w:r>
              <w:rPr>
                <w:rFonts w:ascii="宋体" w:hAnsi="宋体" w:hint="eastAsia"/>
                <w:color w:val="000000" w:themeColor="text1"/>
                <w:szCs w:val="21"/>
              </w:rPr>
              <w:t>公司制定《</w:t>
            </w:r>
            <w:bookmarkStart w:id="4" w:name="OLE_LINK15"/>
            <w:r>
              <w:rPr>
                <w:rFonts w:ascii="宋体" w:hAnsi="宋体" w:hint="eastAsia"/>
                <w:color w:val="000000" w:themeColor="text1"/>
                <w:szCs w:val="21"/>
              </w:rPr>
              <w:t>纠正和预防措施控制程序</w:t>
            </w:r>
            <w:bookmarkEnd w:id="4"/>
            <w:r>
              <w:rPr>
                <w:rFonts w:ascii="宋体" w:hAnsi="宋体" w:hint="eastAsia"/>
                <w:color w:val="000000" w:themeColor="text1"/>
                <w:szCs w:val="21"/>
              </w:rPr>
              <w:t>》，实施纠正措施，消除不合格的原因，以防止其再发生。在管理制度中规定了对不合格品的处理要求，不合格品处理程序和机构健全</w:t>
            </w:r>
          </w:p>
          <w:p w14:paraId="7D3EC2D9" w14:textId="372DA169" w:rsidR="003B52F4" w:rsidRDefault="003B52F4" w:rsidP="008A3590">
            <w:pPr>
              <w:spacing w:line="400" w:lineRule="exact"/>
              <w:rPr>
                <w:rFonts w:ascii="宋体" w:hAnsi="宋体" w:hint="eastAsia"/>
                <w:color w:val="000000" w:themeColor="text1"/>
                <w:szCs w:val="21"/>
              </w:rPr>
            </w:pPr>
            <w:r>
              <w:rPr>
                <w:rFonts w:ascii="宋体" w:hAnsi="宋体" w:hint="eastAsia"/>
                <w:color w:val="000000" w:themeColor="text1"/>
                <w:szCs w:val="21"/>
              </w:rPr>
              <w:t>提供有内审不符合项纠正和预防措施1份</w:t>
            </w:r>
          </w:p>
          <w:p w14:paraId="6BC5EFF9" w14:textId="77777777" w:rsidR="003B52F4" w:rsidRDefault="003B52F4" w:rsidP="008A3590">
            <w:pPr>
              <w:spacing w:line="400" w:lineRule="exact"/>
              <w:rPr>
                <w:rFonts w:ascii="宋体" w:hAnsi="宋体" w:hint="eastAsia"/>
                <w:color w:val="000000" w:themeColor="text1"/>
                <w:szCs w:val="21"/>
              </w:rPr>
            </w:pPr>
            <w:r>
              <w:rPr>
                <w:rFonts w:ascii="宋体" w:hAnsi="宋体" w:hint="eastAsia"/>
                <w:color w:val="000000" w:themeColor="text1"/>
                <w:szCs w:val="21"/>
              </w:rPr>
              <w:t>责任部门：综合部</w:t>
            </w:r>
          </w:p>
          <w:p w14:paraId="23940816" w14:textId="77777777" w:rsidR="003B52F4" w:rsidRDefault="003B52F4" w:rsidP="008A3590">
            <w:pPr>
              <w:spacing w:line="400" w:lineRule="exact"/>
              <w:rPr>
                <w:rFonts w:ascii="宋体" w:hAnsi="宋体" w:hint="eastAsia"/>
                <w:color w:val="000000" w:themeColor="text1"/>
                <w:szCs w:val="21"/>
              </w:rPr>
            </w:pPr>
            <w:r>
              <w:rPr>
                <w:rFonts w:ascii="宋体" w:hAnsi="宋体" w:hint="eastAsia"/>
                <w:color w:val="000000" w:themeColor="text1"/>
                <w:szCs w:val="21"/>
              </w:rPr>
              <w:t>不合格事实描述：现场未能提供重庆精鸿益科技股份有限公司的合同评审记录。</w:t>
            </w:r>
          </w:p>
          <w:p w14:paraId="01070BBD" w14:textId="77777777" w:rsidR="003B52F4" w:rsidRDefault="003B52F4" w:rsidP="008A3590">
            <w:pPr>
              <w:spacing w:line="400" w:lineRule="exact"/>
              <w:rPr>
                <w:rFonts w:ascii="宋体" w:hAnsi="宋体" w:hint="eastAsia"/>
                <w:color w:val="000000" w:themeColor="text1"/>
                <w:szCs w:val="21"/>
              </w:rPr>
            </w:pPr>
            <w:r>
              <w:rPr>
                <w:rFonts w:ascii="宋体" w:hAnsi="宋体" w:hint="eastAsia"/>
                <w:color w:val="000000" w:themeColor="text1"/>
                <w:szCs w:val="21"/>
              </w:rPr>
              <w:t>原因分析：因部门工作人员工作疏忽，缺乏工作责任心，未及时对重庆精鸿益科技股份有限公司的合同进行评审记录。</w:t>
            </w:r>
          </w:p>
          <w:p w14:paraId="0659F9AD" w14:textId="77777777" w:rsidR="003B52F4" w:rsidRDefault="003B52F4" w:rsidP="008A3590">
            <w:pPr>
              <w:spacing w:line="400" w:lineRule="exact"/>
              <w:rPr>
                <w:rFonts w:ascii="宋体" w:hAnsi="宋体" w:hint="eastAsia"/>
                <w:color w:val="000000" w:themeColor="text1"/>
                <w:szCs w:val="21"/>
              </w:rPr>
            </w:pPr>
            <w:r>
              <w:rPr>
                <w:rFonts w:ascii="宋体" w:hAnsi="宋体" w:hint="eastAsia"/>
                <w:color w:val="000000" w:themeColor="text1"/>
                <w:szCs w:val="21"/>
              </w:rPr>
              <w:t>纠正与预防措施：</w:t>
            </w:r>
            <w:r>
              <w:rPr>
                <w:rFonts w:ascii="Arial" w:hAnsi="Arial" w:hint="eastAsia"/>
                <w:kern w:val="28"/>
              </w:rPr>
              <w:t>对</w:t>
            </w:r>
            <w:r>
              <w:rPr>
                <w:rFonts w:ascii="宋体" w:hAnsi="宋体" w:cs="宋体" w:hint="eastAsia"/>
                <w:szCs w:val="21"/>
              </w:rPr>
              <w:t>重庆精鸿益科技股份有限公司的合同进行了评审并记录；</w:t>
            </w:r>
            <w:r>
              <w:rPr>
                <w:rFonts w:ascii="宋体" w:hAnsi="宋体" w:hint="eastAsia"/>
                <w:color w:val="000000" w:themeColor="text1"/>
                <w:szCs w:val="21"/>
              </w:rPr>
              <w:t>组织相关工作人员学习GB/T19001-2016质量标准中的8.2.3条款的学习，加深人员对标准理解，防止类似事件再次发生。</w:t>
            </w:r>
          </w:p>
          <w:p w14:paraId="44CC152D" w14:textId="77777777" w:rsidR="003B52F4" w:rsidRDefault="003B52F4" w:rsidP="008A3590">
            <w:pPr>
              <w:spacing w:line="400" w:lineRule="exact"/>
              <w:rPr>
                <w:rFonts w:ascii="宋体" w:hAnsi="宋体" w:hint="eastAsia"/>
                <w:color w:val="000000" w:themeColor="text1"/>
                <w:szCs w:val="21"/>
              </w:rPr>
            </w:pPr>
            <w:r>
              <w:rPr>
                <w:rFonts w:ascii="宋体" w:hAnsi="宋体" w:hint="eastAsia"/>
                <w:color w:val="000000" w:themeColor="text1"/>
                <w:szCs w:val="21"/>
              </w:rPr>
              <w:lastRenderedPageBreak/>
              <w:t>纠正措施完成情况：已经按纠正措施实施。</w:t>
            </w:r>
          </w:p>
          <w:p w14:paraId="64552E94" w14:textId="77777777" w:rsidR="003B52F4" w:rsidRDefault="003B52F4" w:rsidP="008A3590">
            <w:pPr>
              <w:spacing w:line="400" w:lineRule="exact"/>
              <w:rPr>
                <w:rFonts w:ascii="宋体" w:hAnsi="宋体" w:hint="eastAsia"/>
                <w:color w:val="000000" w:themeColor="text1"/>
                <w:szCs w:val="21"/>
              </w:rPr>
            </w:pPr>
            <w:r>
              <w:rPr>
                <w:rFonts w:ascii="宋体" w:hAnsi="宋体" w:hint="eastAsia"/>
                <w:color w:val="000000" w:themeColor="text1"/>
                <w:szCs w:val="21"/>
              </w:rPr>
              <w:t>措施验证：实施有效。</w:t>
            </w:r>
          </w:p>
          <w:p w14:paraId="32E8CC71" w14:textId="77777777" w:rsidR="003B52F4" w:rsidRDefault="003B52F4" w:rsidP="008A3590">
            <w:pPr>
              <w:spacing w:line="400" w:lineRule="exact"/>
              <w:rPr>
                <w:rFonts w:ascii="宋体" w:hAnsi="宋体" w:hint="eastAsia"/>
                <w:color w:val="000000" w:themeColor="text1"/>
                <w:szCs w:val="21"/>
              </w:rPr>
            </w:pPr>
            <w:r>
              <w:rPr>
                <w:rFonts w:ascii="宋体" w:hAnsi="宋体" w:hint="eastAsia"/>
                <w:color w:val="000000" w:themeColor="text1"/>
                <w:szCs w:val="21"/>
              </w:rPr>
              <w:t>验证人：高飞   2025年02月26日</w:t>
            </w:r>
          </w:p>
          <w:p w14:paraId="27F7DB60" w14:textId="77777777" w:rsidR="003B52F4" w:rsidRDefault="003B52F4" w:rsidP="008A3590">
            <w:pPr>
              <w:spacing w:line="400" w:lineRule="exact"/>
              <w:rPr>
                <w:rFonts w:ascii="宋体" w:hAnsi="宋体" w:cs="宋体" w:hint="eastAsia"/>
                <w:szCs w:val="21"/>
              </w:rPr>
            </w:pPr>
            <w:r>
              <w:rPr>
                <w:rFonts w:ascii="宋体" w:hAnsi="宋体" w:hint="eastAsia"/>
                <w:color w:val="000000" w:themeColor="text1"/>
                <w:szCs w:val="21"/>
              </w:rPr>
              <w:t>纠正措施实施基本有效。</w:t>
            </w:r>
          </w:p>
        </w:tc>
        <w:tc>
          <w:tcPr>
            <w:tcW w:w="1284" w:type="dxa"/>
          </w:tcPr>
          <w:p w14:paraId="6AA7C0EC" w14:textId="77777777" w:rsidR="003B52F4" w:rsidRDefault="003B52F4" w:rsidP="008A3590">
            <w:pPr>
              <w:spacing w:line="400" w:lineRule="exact"/>
              <w:rPr>
                <w:szCs w:val="21"/>
              </w:rPr>
            </w:pPr>
          </w:p>
        </w:tc>
      </w:tr>
    </w:tbl>
    <w:p w14:paraId="7DE70A4C" w14:textId="77777777" w:rsidR="003B52F4" w:rsidRDefault="003B52F4" w:rsidP="003B52F4">
      <w:pPr>
        <w:pStyle w:val="a6"/>
      </w:pPr>
      <w:r>
        <w:rPr>
          <w:rFonts w:hint="eastAsia"/>
        </w:rPr>
        <w:t>说明：不符合标注△</w:t>
      </w:r>
    </w:p>
    <w:p w14:paraId="425BEE68" w14:textId="77777777" w:rsidR="003B52F4" w:rsidRDefault="003B52F4" w:rsidP="003B52F4">
      <w:pPr>
        <w:pStyle w:val="a6"/>
      </w:pPr>
    </w:p>
    <w:p w14:paraId="3A497A3E" w14:textId="77777777" w:rsidR="003B52F4" w:rsidRDefault="003B52F4" w:rsidP="003B52F4">
      <w:pPr>
        <w:pStyle w:val="a6"/>
      </w:pPr>
    </w:p>
    <w:p w14:paraId="41C83BE9" w14:textId="77777777" w:rsidR="003B52F4" w:rsidRDefault="003B52F4" w:rsidP="003B52F4">
      <w:pPr>
        <w:pStyle w:val="a6"/>
      </w:pPr>
    </w:p>
    <w:p w14:paraId="0F2946D0" w14:textId="77777777" w:rsidR="003B52F4" w:rsidRDefault="003B52F4" w:rsidP="003B52F4">
      <w:pPr>
        <w:pStyle w:val="a6"/>
      </w:pPr>
    </w:p>
    <w:p w14:paraId="163155B0" w14:textId="77777777" w:rsidR="003B52F4" w:rsidRDefault="003B52F4" w:rsidP="003B52F4">
      <w:pPr>
        <w:pStyle w:val="a6"/>
      </w:pPr>
    </w:p>
    <w:p w14:paraId="0B26FAF5" w14:textId="77777777" w:rsidR="003B52F4" w:rsidRDefault="003B52F4" w:rsidP="003B52F4">
      <w:pPr>
        <w:pStyle w:val="a6"/>
      </w:pPr>
    </w:p>
    <w:p w14:paraId="5E519F7F" w14:textId="77777777" w:rsidR="003B52F4" w:rsidRDefault="003B52F4" w:rsidP="003B52F4">
      <w:pPr>
        <w:pStyle w:val="a6"/>
      </w:pPr>
    </w:p>
    <w:p w14:paraId="2204E3BD" w14:textId="77777777" w:rsidR="003B52F4" w:rsidRDefault="003B52F4" w:rsidP="003B52F4">
      <w:pPr>
        <w:pStyle w:val="a6"/>
      </w:pPr>
    </w:p>
    <w:p w14:paraId="3E55F8DF" w14:textId="77777777" w:rsidR="003B52F4" w:rsidRDefault="003B52F4" w:rsidP="003B52F4">
      <w:pPr>
        <w:pStyle w:val="a6"/>
      </w:pPr>
    </w:p>
    <w:p w14:paraId="48224618" w14:textId="77777777" w:rsidR="003B52F4" w:rsidRDefault="003B52F4" w:rsidP="003B52F4">
      <w:pPr>
        <w:pStyle w:val="a6"/>
      </w:pPr>
    </w:p>
    <w:p w14:paraId="0D25A50A" w14:textId="77777777" w:rsidR="003B52F4" w:rsidRDefault="003B52F4" w:rsidP="003B52F4">
      <w:pPr>
        <w:pStyle w:val="a6"/>
      </w:pPr>
    </w:p>
    <w:p w14:paraId="43FCEE67" w14:textId="77777777" w:rsidR="003B52F4" w:rsidRDefault="003B52F4" w:rsidP="003B52F4">
      <w:pPr>
        <w:pStyle w:val="a6"/>
      </w:pPr>
    </w:p>
    <w:p w14:paraId="575A8ED2" w14:textId="77777777" w:rsidR="003B52F4" w:rsidRDefault="003B52F4" w:rsidP="003B52F4">
      <w:pPr>
        <w:pStyle w:val="a6"/>
      </w:pPr>
    </w:p>
    <w:p w14:paraId="7044574C" w14:textId="77777777" w:rsidR="003B52F4" w:rsidRDefault="003B52F4" w:rsidP="003B52F4">
      <w:pPr>
        <w:pStyle w:val="a6"/>
      </w:pPr>
    </w:p>
    <w:p w14:paraId="12A35A13" w14:textId="77777777" w:rsidR="003B52F4" w:rsidRDefault="003B52F4" w:rsidP="003B52F4">
      <w:pPr>
        <w:pStyle w:val="a6"/>
      </w:pPr>
    </w:p>
    <w:p w14:paraId="20ACFBDE" w14:textId="77777777" w:rsidR="003B52F4" w:rsidRDefault="003B52F4" w:rsidP="003B52F4">
      <w:pPr>
        <w:pStyle w:val="a6"/>
      </w:pPr>
    </w:p>
    <w:p w14:paraId="744C7366" w14:textId="77777777" w:rsidR="003B52F4" w:rsidRDefault="003B52F4" w:rsidP="003B52F4">
      <w:pPr>
        <w:pStyle w:val="a6"/>
      </w:pPr>
    </w:p>
    <w:p w14:paraId="356E224F" w14:textId="77777777" w:rsidR="003B52F4" w:rsidRDefault="003B52F4" w:rsidP="003B52F4">
      <w:pPr>
        <w:pStyle w:val="a6"/>
      </w:pPr>
    </w:p>
    <w:p w14:paraId="3AA46625" w14:textId="77777777" w:rsidR="003B52F4" w:rsidRDefault="003B52F4" w:rsidP="003B52F4">
      <w:pPr>
        <w:pStyle w:val="a6"/>
      </w:pPr>
    </w:p>
    <w:p w14:paraId="31263752" w14:textId="77777777" w:rsidR="003B52F4" w:rsidRDefault="003B52F4" w:rsidP="003B52F4">
      <w:pPr>
        <w:pStyle w:val="a6"/>
      </w:pPr>
    </w:p>
    <w:p w14:paraId="01CA9E0F" w14:textId="77777777" w:rsidR="003B52F4" w:rsidRDefault="003B52F4" w:rsidP="003B52F4">
      <w:pPr>
        <w:pStyle w:val="a6"/>
      </w:pPr>
    </w:p>
    <w:p w14:paraId="052FD157" w14:textId="77777777" w:rsidR="003B52F4" w:rsidRDefault="003B52F4" w:rsidP="003B52F4">
      <w:pPr>
        <w:pStyle w:val="a6"/>
      </w:pPr>
    </w:p>
    <w:p w14:paraId="150D70C5" w14:textId="77777777" w:rsidR="003B52F4" w:rsidRDefault="003B52F4" w:rsidP="003B52F4">
      <w:pPr>
        <w:pStyle w:val="a6"/>
      </w:pPr>
    </w:p>
    <w:p w14:paraId="4082A365" w14:textId="77777777" w:rsidR="003B52F4" w:rsidRDefault="003B52F4" w:rsidP="003B52F4">
      <w:pPr>
        <w:pStyle w:val="a6"/>
      </w:pPr>
    </w:p>
    <w:p w14:paraId="4F2A1645" w14:textId="77777777" w:rsidR="003B52F4" w:rsidRDefault="003B52F4" w:rsidP="003B52F4">
      <w:pPr>
        <w:pStyle w:val="a6"/>
      </w:pPr>
    </w:p>
    <w:p w14:paraId="0A5B310F" w14:textId="77777777" w:rsidR="003B52F4" w:rsidRDefault="003B52F4" w:rsidP="003B52F4">
      <w:pPr>
        <w:pStyle w:val="a6"/>
      </w:pPr>
    </w:p>
    <w:p w14:paraId="2945904F" w14:textId="77777777" w:rsidR="003B52F4" w:rsidRDefault="003B52F4" w:rsidP="003B52F4">
      <w:pPr>
        <w:pStyle w:val="a6"/>
      </w:pPr>
    </w:p>
    <w:p w14:paraId="4D811E53" w14:textId="77777777" w:rsidR="003B52F4" w:rsidRDefault="003B52F4" w:rsidP="003B52F4">
      <w:pPr>
        <w:pStyle w:val="a6"/>
      </w:pPr>
    </w:p>
    <w:p w14:paraId="45B8DE2F" w14:textId="77777777" w:rsidR="003B52F4" w:rsidRDefault="003B52F4" w:rsidP="003B52F4">
      <w:pPr>
        <w:pStyle w:val="a6"/>
      </w:pPr>
    </w:p>
    <w:p w14:paraId="41CC7EFD" w14:textId="77777777" w:rsidR="003B52F4" w:rsidRDefault="003B52F4" w:rsidP="003B52F4">
      <w:pPr>
        <w:pStyle w:val="a6"/>
      </w:pPr>
    </w:p>
    <w:p w14:paraId="2BA28B18" w14:textId="77777777" w:rsidR="003B52F4" w:rsidRDefault="003B52F4" w:rsidP="003B52F4">
      <w:pPr>
        <w:pStyle w:val="a6"/>
      </w:pPr>
    </w:p>
    <w:p w14:paraId="56EFE785" w14:textId="77777777" w:rsidR="003B52F4" w:rsidRDefault="003B52F4" w:rsidP="003B52F4">
      <w:pPr>
        <w:pStyle w:val="a6"/>
      </w:pPr>
    </w:p>
    <w:p w14:paraId="0E7B8139" w14:textId="77777777" w:rsidR="003B52F4" w:rsidRDefault="003B52F4" w:rsidP="003B52F4">
      <w:pPr>
        <w:pStyle w:val="a6"/>
      </w:pPr>
    </w:p>
    <w:p w14:paraId="238310FA" w14:textId="77777777" w:rsidR="003B52F4" w:rsidRDefault="003B52F4" w:rsidP="003B52F4">
      <w:pPr>
        <w:spacing w:line="480" w:lineRule="exact"/>
        <w:jc w:val="center"/>
        <w:rPr>
          <w:rFonts w:ascii="隶书" w:eastAsia="隶书" w:hAnsi="宋体" w:hint="eastAsia"/>
          <w:bCs/>
          <w:color w:val="000000"/>
          <w:sz w:val="36"/>
          <w:szCs w:val="36"/>
        </w:rPr>
      </w:pPr>
      <w:r>
        <w:rPr>
          <w:rFonts w:ascii="隶书" w:eastAsia="隶书" w:hAnsi="宋体" w:hint="eastAsia"/>
          <w:bCs/>
          <w:color w:val="000000"/>
          <w:sz w:val="36"/>
          <w:szCs w:val="36"/>
        </w:rPr>
        <w:lastRenderedPageBreak/>
        <w:t>管理体系审核记录表</w:t>
      </w:r>
    </w:p>
    <w:tbl>
      <w:tblPr>
        <w:tblW w:w="14910"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960"/>
        <w:gridCol w:w="10305"/>
        <w:gridCol w:w="1284"/>
      </w:tblGrid>
      <w:tr w:rsidR="003B52F4" w14:paraId="4A87F688" w14:textId="77777777" w:rsidTr="008A3590">
        <w:trPr>
          <w:trHeight w:val="515"/>
        </w:trPr>
        <w:tc>
          <w:tcPr>
            <w:tcW w:w="2361" w:type="dxa"/>
            <w:vMerge w:val="restart"/>
            <w:vAlign w:val="center"/>
          </w:tcPr>
          <w:p w14:paraId="5431BE97" w14:textId="77777777" w:rsidR="003B52F4" w:rsidRDefault="003B52F4" w:rsidP="008A3590">
            <w:pPr>
              <w:spacing w:before="120"/>
              <w:jc w:val="center"/>
              <w:rPr>
                <w:rFonts w:ascii="宋体" w:hAnsi="宋体" w:cs="宋体" w:hint="eastAsia"/>
                <w:szCs w:val="21"/>
              </w:rPr>
            </w:pPr>
            <w:r>
              <w:rPr>
                <w:rFonts w:ascii="宋体" w:hAnsi="宋体" w:cs="宋体"/>
                <w:szCs w:val="21"/>
              </w:rPr>
              <w:t>审核过程/区域/活动和内容</w:t>
            </w:r>
          </w:p>
        </w:tc>
        <w:tc>
          <w:tcPr>
            <w:tcW w:w="960" w:type="dxa"/>
            <w:vMerge w:val="restart"/>
            <w:vAlign w:val="center"/>
          </w:tcPr>
          <w:p w14:paraId="13698CFC" w14:textId="77777777" w:rsidR="003B52F4" w:rsidRDefault="003B52F4" w:rsidP="008A3590">
            <w:pPr>
              <w:rPr>
                <w:rFonts w:ascii="宋体" w:hAnsi="宋体" w:cs="宋体" w:hint="eastAsia"/>
                <w:szCs w:val="21"/>
              </w:rPr>
            </w:pPr>
            <w:r>
              <w:rPr>
                <w:rFonts w:ascii="宋体" w:hAnsi="宋体" w:cs="宋体" w:hint="eastAsia"/>
                <w:szCs w:val="21"/>
              </w:rPr>
              <w:t>涉及</w:t>
            </w:r>
          </w:p>
          <w:p w14:paraId="53526920" w14:textId="77777777" w:rsidR="003B52F4" w:rsidRDefault="003B52F4" w:rsidP="008A3590">
            <w:pPr>
              <w:rPr>
                <w:rFonts w:ascii="宋体" w:hAnsi="宋体" w:cs="宋体" w:hint="eastAsia"/>
                <w:szCs w:val="21"/>
              </w:rPr>
            </w:pPr>
            <w:r>
              <w:rPr>
                <w:rFonts w:ascii="宋体" w:hAnsi="宋体" w:cs="宋体" w:hint="eastAsia"/>
                <w:szCs w:val="21"/>
              </w:rPr>
              <w:t>条款</w:t>
            </w:r>
          </w:p>
        </w:tc>
        <w:tc>
          <w:tcPr>
            <w:tcW w:w="10305" w:type="dxa"/>
            <w:vAlign w:val="center"/>
          </w:tcPr>
          <w:p w14:paraId="1B97D8B4" w14:textId="77777777" w:rsidR="003B52F4" w:rsidRDefault="003B52F4" w:rsidP="008A3590">
            <w:pPr>
              <w:spacing w:before="120"/>
              <w:rPr>
                <w:rFonts w:ascii="宋体" w:hAnsi="宋体" w:cs="宋体" w:hint="eastAsia"/>
                <w:szCs w:val="21"/>
              </w:rPr>
            </w:pPr>
            <w:r>
              <w:rPr>
                <w:rFonts w:ascii="宋体" w:hAnsi="宋体" w:cs="宋体" w:hint="eastAsia"/>
                <w:szCs w:val="21"/>
              </w:rPr>
              <w:t>受审核部门：供销部   审核员：陈政，  陪同人员：陈静  审核时间：2025年05月18日</w:t>
            </w:r>
          </w:p>
        </w:tc>
        <w:tc>
          <w:tcPr>
            <w:tcW w:w="1284" w:type="dxa"/>
            <w:vMerge w:val="restart"/>
            <w:vAlign w:val="center"/>
          </w:tcPr>
          <w:p w14:paraId="2B613055" w14:textId="77777777" w:rsidR="003B52F4" w:rsidRDefault="003B52F4" w:rsidP="008A3590">
            <w:pPr>
              <w:rPr>
                <w:rFonts w:ascii="宋体" w:hAnsi="宋体" w:cs="宋体" w:hint="eastAsia"/>
                <w:szCs w:val="21"/>
              </w:rPr>
            </w:pPr>
            <w:r>
              <w:rPr>
                <w:rFonts w:ascii="宋体" w:hAnsi="宋体" w:cs="宋体" w:hint="eastAsia"/>
                <w:szCs w:val="21"/>
              </w:rPr>
              <w:t>判定</w:t>
            </w:r>
          </w:p>
        </w:tc>
      </w:tr>
      <w:tr w:rsidR="003B52F4" w14:paraId="7500D9A1" w14:textId="77777777" w:rsidTr="008A3590">
        <w:trPr>
          <w:trHeight w:val="403"/>
        </w:trPr>
        <w:tc>
          <w:tcPr>
            <w:tcW w:w="2361" w:type="dxa"/>
            <w:vMerge/>
            <w:vAlign w:val="center"/>
          </w:tcPr>
          <w:p w14:paraId="5D09AE73" w14:textId="77777777" w:rsidR="003B52F4" w:rsidRDefault="003B52F4" w:rsidP="008A3590">
            <w:pPr>
              <w:rPr>
                <w:rFonts w:ascii="宋体" w:hAnsi="宋体" w:cs="宋体" w:hint="eastAsia"/>
                <w:szCs w:val="21"/>
              </w:rPr>
            </w:pPr>
          </w:p>
        </w:tc>
        <w:tc>
          <w:tcPr>
            <w:tcW w:w="960" w:type="dxa"/>
            <w:vMerge/>
            <w:vAlign w:val="center"/>
          </w:tcPr>
          <w:p w14:paraId="577652F5" w14:textId="77777777" w:rsidR="003B52F4" w:rsidRDefault="003B52F4" w:rsidP="008A3590">
            <w:pPr>
              <w:rPr>
                <w:rFonts w:ascii="宋体" w:hAnsi="宋体" w:cs="宋体" w:hint="eastAsia"/>
                <w:szCs w:val="21"/>
              </w:rPr>
            </w:pPr>
          </w:p>
        </w:tc>
        <w:tc>
          <w:tcPr>
            <w:tcW w:w="10305" w:type="dxa"/>
            <w:vAlign w:val="center"/>
          </w:tcPr>
          <w:p w14:paraId="71597165" w14:textId="77777777" w:rsidR="003B52F4" w:rsidRDefault="003B52F4" w:rsidP="008A3590">
            <w:pPr>
              <w:spacing w:before="120"/>
              <w:rPr>
                <w:rFonts w:ascii="宋体" w:hAnsi="宋体" w:cs="宋体" w:hint="eastAsia"/>
                <w:szCs w:val="21"/>
              </w:rPr>
            </w:pPr>
            <w:r>
              <w:rPr>
                <w:rFonts w:ascii="宋体" w:hAnsi="宋体" w:cs="宋体" w:hint="eastAsia"/>
                <w:szCs w:val="21"/>
              </w:rPr>
              <w:t>审核条款：</w:t>
            </w:r>
            <w:r>
              <w:rPr>
                <w:rFonts w:ascii="宋体" w:hAnsi="宋体" w:cs="新宋体" w:hint="eastAsia"/>
                <w:szCs w:val="21"/>
              </w:rPr>
              <w:t>5.3组织的角色、职责和权限；6.2质量目标及其实现的策划；8.2产品和服务的要求；8.4外部提供过程、产品和服务的控制；9.1.2顾客满意；8.5.1生产和服务提供的控制；8.6产品和服务放行（</w:t>
            </w:r>
            <w:r>
              <w:rPr>
                <w:rFonts w:ascii="宋体" w:hAnsi="宋体" w:cs="新宋体"/>
                <w:szCs w:val="21"/>
              </w:rPr>
              <w:t>塑料制品（汽车零配件）的销售</w:t>
            </w:r>
            <w:r>
              <w:rPr>
                <w:rFonts w:ascii="宋体" w:hAnsi="宋体" w:cs="新宋体" w:hint="eastAsia"/>
                <w:szCs w:val="21"/>
              </w:rPr>
              <w:t>）</w:t>
            </w:r>
          </w:p>
        </w:tc>
        <w:tc>
          <w:tcPr>
            <w:tcW w:w="1284" w:type="dxa"/>
            <w:vMerge/>
          </w:tcPr>
          <w:p w14:paraId="0F601B38" w14:textId="77777777" w:rsidR="003B52F4" w:rsidRDefault="003B52F4" w:rsidP="008A3590">
            <w:pPr>
              <w:rPr>
                <w:rFonts w:ascii="宋体" w:hAnsi="宋体" w:cs="宋体" w:hint="eastAsia"/>
                <w:szCs w:val="21"/>
              </w:rPr>
            </w:pPr>
          </w:p>
        </w:tc>
      </w:tr>
      <w:tr w:rsidR="003B52F4" w14:paraId="4DBA7E4A" w14:textId="77777777" w:rsidTr="008A3590">
        <w:trPr>
          <w:trHeight w:val="516"/>
        </w:trPr>
        <w:tc>
          <w:tcPr>
            <w:tcW w:w="2361" w:type="dxa"/>
            <w:vMerge/>
            <w:vAlign w:val="center"/>
          </w:tcPr>
          <w:p w14:paraId="3CA9EEB9" w14:textId="77777777" w:rsidR="003B52F4" w:rsidRDefault="003B52F4" w:rsidP="008A3590">
            <w:pPr>
              <w:rPr>
                <w:rFonts w:ascii="宋体" w:hAnsi="宋体" w:cs="宋体" w:hint="eastAsia"/>
                <w:szCs w:val="21"/>
              </w:rPr>
            </w:pPr>
          </w:p>
        </w:tc>
        <w:tc>
          <w:tcPr>
            <w:tcW w:w="960" w:type="dxa"/>
            <w:vMerge/>
            <w:vAlign w:val="center"/>
          </w:tcPr>
          <w:p w14:paraId="5E380526" w14:textId="77777777" w:rsidR="003B52F4" w:rsidRDefault="003B52F4" w:rsidP="008A3590">
            <w:pPr>
              <w:rPr>
                <w:rFonts w:ascii="宋体" w:hAnsi="宋体" w:cs="宋体" w:hint="eastAsia"/>
                <w:szCs w:val="21"/>
              </w:rPr>
            </w:pPr>
          </w:p>
        </w:tc>
        <w:tc>
          <w:tcPr>
            <w:tcW w:w="10305" w:type="dxa"/>
            <w:vAlign w:val="center"/>
          </w:tcPr>
          <w:p w14:paraId="262A69C2" w14:textId="77777777" w:rsidR="003B52F4" w:rsidRDefault="003B52F4" w:rsidP="008A3590">
            <w:pPr>
              <w:jc w:val="center"/>
              <w:rPr>
                <w:rFonts w:ascii="宋体" w:hAnsi="宋体" w:cs="宋体" w:hint="eastAsia"/>
                <w:szCs w:val="21"/>
              </w:rPr>
            </w:pPr>
            <w:r>
              <w:rPr>
                <w:rFonts w:ascii="宋体" w:hAnsi="宋体" w:cs="宋体"/>
                <w:szCs w:val="21"/>
              </w:rPr>
              <w:t>审  核  记 录</w:t>
            </w:r>
          </w:p>
        </w:tc>
        <w:tc>
          <w:tcPr>
            <w:tcW w:w="1284" w:type="dxa"/>
            <w:vMerge/>
          </w:tcPr>
          <w:p w14:paraId="442800FB" w14:textId="77777777" w:rsidR="003B52F4" w:rsidRDefault="003B52F4" w:rsidP="008A3590">
            <w:pPr>
              <w:rPr>
                <w:rFonts w:ascii="宋体" w:hAnsi="宋体" w:cs="宋体" w:hint="eastAsia"/>
                <w:szCs w:val="21"/>
              </w:rPr>
            </w:pPr>
          </w:p>
        </w:tc>
      </w:tr>
      <w:tr w:rsidR="003B52F4" w14:paraId="39BEE2F9" w14:textId="77777777" w:rsidTr="008A3590">
        <w:trPr>
          <w:trHeight w:val="804"/>
        </w:trPr>
        <w:tc>
          <w:tcPr>
            <w:tcW w:w="2361" w:type="dxa"/>
            <w:vAlign w:val="center"/>
          </w:tcPr>
          <w:p w14:paraId="068BC650" w14:textId="77777777" w:rsidR="003B52F4" w:rsidRDefault="003B52F4" w:rsidP="008A3590">
            <w:pPr>
              <w:spacing w:line="360" w:lineRule="auto"/>
              <w:rPr>
                <w:rFonts w:ascii="宋体" w:hAnsi="宋体" w:cs="宋体" w:hint="eastAsia"/>
                <w:szCs w:val="21"/>
              </w:rPr>
            </w:pPr>
            <w:r>
              <w:rPr>
                <w:rFonts w:ascii="宋体" w:hAnsi="宋体" w:cs="新宋体" w:hint="eastAsia"/>
                <w:szCs w:val="21"/>
              </w:rPr>
              <w:t>组织的角色、职责和权限</w:t>
            </w:r>
          </w:p>
          <w:p w14:paraId="3B438DFB" w14:textId="77777777" w:rsidR="003B52F4" w:rsidRDefault="003B52F4" w:rsidP="008A3590">
            <w:pPr>
              <w:adjustRightInd w:val="0"/>
              <w:snapToGrid w:val="0"/>
              <w:rPr>
                <w:rFonts w:ascii="宋体" w:hAnsi="宋体" w:cs="宋体" w:hint="eastAsia"/>
                <w:szCs w:val="21"/>
              </w:rPr>
            </w:pPr>
          </w:p>
        </w:tc>
        <w:tc>
          <w:tcPr>
            <w:tcW w:w="960" w:type="dxa"/>
            <w:vAlign w:val="center"/>
          </w:tcPr>
          <w:p w14:paraId="29AAA263" w14:textId="77777777" w:rsidR="003B52F4" w:rsidRDefault="003B52F4" w:rsidP="008A3590">
            <w:pPr>
              <w:rPr>
                <w:rFonts w:ascii="宋体" w:hAnsi="宋体" w:cs="宋体" w:hint="eastAsia"/>
                <w:szCs w:val="21"/>
              </w:rPr>
            </w:pPr>
            <w:r>
              <w:rPr>
                <w:rFonts w:ascii="宋体" w:hAnsi="宋体" w:cs="宋体" w:hint="eastAsia"/>
                <w:szCs w:val="21"/>
              </w:rPr>
              <w:t>5.3</w:t>
            </w:r>
          </w:p>
        </w:tc>
        <w:tc>
          <w:tcPr>
            <w:tcW w:w="10305" w:type="dxa"/>
          </w:tcPr>
          <w:p w14:paraId="12247F64" w14:textId="77777777" w:rsidR="003B52F4" w:rsidRDefault="003B52F4" w:rsidP="008A3590">
            <w:pPr>
              <w:spacing w:line="360" w:lineRule="auto"/>
              <w:rPr>
                <w:rFonts w:ascii="宋体" w:hAnsi="宋体" w:cs="宋体" w:hint="eastAsia"/>
                <w:szCs w:val="21"/>
              </w:rPr>
            </w:pPr>
            <w:r>
              <w:rPr>
                <w:rFonts w:ascii="宋体" w:hAnsi="宋体" w:cs="宋体" w:hint="eastAsia"/>
                <w:szCs w:val="21"/>
              </w:rPr>
              <w:t>供销部的岗位职责，具体为：</w:t>
            </w:r>
          </w:p>
          <w:p w14:paraId="1D37E77D"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1)负责产品的交付，合同的签订及评审；</w:t>
            </w:r>
          </w:p>
          <w:p w14:paraId="04B856D1"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2)负责市场调研工作和收集有关信息传达到本公司内各部门；</w:t>
            </w:r>
          </w:p>
          <w:p w14:paraId="2EE75071"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3)负责组织公司各职能部门对合同进行评审;</w:t>
            </w:r>
          </w:p>
          <w:p w14:paraId="7B05C195"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4)负责对顾客進行沟通及满意度调查、分析、评价工作，将有关信息传达到公司内各部门。</w:t>
            </w:r>
          </w:p>
          <w:p w14:paraId="26E07CB9" w14:textId="77777777" w:rsidR="003B52F4" w:rsidRDefault="003B52F4" w:rsidP="008A3590">
            <w:pPr>
              <w:spacing w:line="440" w:lineRule="exact"/>
              <w:rPr>
                <w:rFonts w:ascii="宋体" w:hAnsi="宋体" w:cs="宋体" w:hint="eastAsia"/>
                <w:szCs w:val="21"/>
              </w:rPr>
            </w:pPr>
            <w:r>
              <w:rPr>
                <w:rFonts w:ascii="宋体" w:hAnsi="宋体" w:cs="宋体" w:hint="eastAsia"/>
                <w:szCs w:val="21"/>
              </w:rPr>
              <w:t>………</w:t>
            </w:r>
          </w:p>
          <w:p w14:paraId="0D1D87F9" w14:textId="77777777" w:rsidR="003B52F4" w:rsidRDefault="003B52F4" w:rsidP="008A3590">
            <w:pPr>
              <w:widowControl/>
              <w:jc w:val="left"/>
              <w:rPr>
                <w:rFonts w:ascii="宋体" w:hAnsi="宋体" w:cs="宋体" w:hint="eastAsia"/>
                <w:szCs w:val="21"/>
              </w:rPr>
            </w:pPr>
            <w:r>
              <w:rPr>
                <w:rFonts w:ascii="宋体" w:hAnsi="宋体" w:cs="宋体" w:hint="eastAsia"/>
                <w:szCs w:val="21"/>
              </w:rPr>
              <w:t>部门负责人熟悉本部门职责。</w:t>
            </w:r>
          </w:p>
        </w:tc>
        <w:tc>
          <w:tcPr>
            <w:tcW w:w="1284" w:type="dxa"/>
          </w:tcPr>
          <w:p w14:paraId="40F608DD" w14:textId="77777777" w:rsidR="003B52F4" w:rsidRDefault="003B52F4" w:rsidP="008A3590">
            <w:pPr>
              <w:rPr>
                <w:rFonts w:ascii="宋体" w:hAnsi="宋体" w:cs="宋体" w:hint="eastAsia"/>
                <w:szCs w:val="21"/>
              </w:rPr>
            </w:pPr>
          </w:p>
        </w:tc>
      </w:tr>
      <w:tr w:rsidR="003B52F4" w14:paraId="58D725A9" w14:textId="77777777" w:rsidTr="008A3590">
        <w:trPr>
          <w:trHeight w:val="132"/>
        </w:trPr>
        <w:tc>
          <w:tcPr>
            <w:tcW w:w="2361" w:type="dxa"/>
            <w:vAlign w:val="center"/>
          </w:tcPr>
          <w:p w14:paraId="6B163861" w14:textId="77777777" w:rsidR="003B52F4" w:rsidRDefault="003B52F4" w:rsidP="008A3590">
            <w:pPr>
              <w:spacing w:line="360" w:lineRule="auto"/>
              <w:rPr>
                <w:rFonts w:ascii="宋体" w:hAnsi="宋体" w:cs="宋体" w:hint="eastAsia"/>
                <w:szCs w:val="21"/>
              </w:rPr>
            </w:pPr>
            <w:r>
              <w:rPr>
                <w:rFonts w:ascii="宋体" w:hAnsi="宋体" w:cs="新宋体" w:hint="eastAsia"/>
                <w:szCs w:val="21"/>
              </w:rPr>
              <w:t>质量目标及其实现的策划</w:t>
            </w:r>
          </w:p>
          <w:p w14:paraId="4E7DDDD8" w14:textId="77777777" w:rsidR="003B52F4" w:rsidRDefault="003B52F4" w:rsidP="008A3590">
            <w:pPr>
              <w:rPr>
                <w:rFonts w:ascii="宋体" w:hAnsi="宋体" w:cs="宋体" w:hint="eastAsia"/>
                <w:szCs w:val="21"/>
              </w:rPr>
            </w:pPr>
          </w:p>
        </w:tc>
        <w:tc>
          <w:tcPr>
            <w:tcW w:w="960" w:type="dxa"/>
            <w:vAlign w:val="center"/>
          </w:tcPr>
          <w:p w14:paraId="4DB48401" w14:textId="77777777" w:rsidR="003B52F4" w:rsidRDefault="003B52F4" w:rsidP="008A3590">
            <w:pPr>
              <w:rPr>
                <w:rFonts w:ascii="宋体" w:hAnsi="宋体" w:cs="宋体" w:hint="eastAsia"/>
                <w:szCs w:val="21"/>
              </w:rPr>
            </w:pPr>
            <w:r>
              <w:rPr>
                <w:rFonts w:ascii="宋体" w:hAnsi="宋体" w:cs="宋体" w:hint="eastAsia"/>
                <w:szCs w:val="21"/>
              </w:rPr>
              <w:t>6.2</w:t>
            </w:r>
          </w:p>
        </w:tc>
        <w:tc>
          <w:tcPr>
            <w:tcW w:w="10305" w:type="dxa"/>
          </w:tcPr>
          <w:p w14:paraId="213900B8"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供销部负责人：周晨星</w:t>
            </w:r>
          </w:p>
          <w:p w14:paraId="22DD4AF8"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 xml:space="preserve">查《质量目标分解及完成情况》 </w:t>
            </w:r>
          </w:p>
          <w:p w14:paraId="1E91C172" w14:textId="77777777" w:rsidR="003B52F4" w:rsidRDefault="003B52F4" w:rsidP="008A3590">
            <w:pPr>
              <w:spacing w:line="400" w:lineRule="exact"/>
              <w:rPr>
                <w:rFonts w:ascii="宋体" w:hAnsi="宋体" w:cs="宋体" w:hint="eastAsia"/>
                <w:szCs w:val="21"/>
              </w:rPr>
            </w:pPr>
            <w:r>
              <w:rPr>
                <w:rFonts w:ascii="宋体" w:hAnsi="宋体" w:cs="宋体" w:hint="eastAsia"/>
                <w:szCs w:val="21"/>
              </w:rPr>
              <w:t>抽见，测量时间：2025年1月-2025年4月</w:t>
            </w:r>
          </w:p>
          <w:p w14:paraId="58B6F27A" w14:textId="77777777" w:rsidR="003B52F4" w:rsidRDefault="003B52F4" w:rsidP="008A3590">
            <w:pPr>
              <w:spacing w:line="240" w:lineRule="atLeast"/>
              <w:jc w:val="left"/>
              <w:rPr>
                <w:rFonts w:ascii="宋体" w:hAnsi="宋体" w:hint="eastAsia"/>
                <w:bCs/>
                <w:szCs w:val="21"/>
              </w:rPr>
            </w:pPr>
            <w:r>
              <w:rPr>
                <w:rFonts w:ascii="宋体" w:hAnsi="宋体" w:hint="eastAsia"/>
                <w:bCs/>
                <w:szCs w:val="21"/>
              </w:rPr>
              <w:t>1、采购合格率100%</w:t>
            </w:r>
            <w:r>
              <w:rPr>
                <w:rFonts w:ascii="宋体" w:hAnsi="宋体"/>
                <w:bCs/>
                <w:szCs w:val="21"/>
              </w:rPr>
              <w:t xml:space="preserve">                   </w:t>
            </w:r>
            <w:r>
              <w:rPr>
                <w:rFonts w:ascii="宋体" w:hAnsi="宋体" w:hint="eastAsia"/>
                <w:bCs/>
                <w:szCs w:val="21"/>
              </w:rPr>
              <w:t>实测：100%</w:t>
            </w:r>
          </w:p>
          <w:p w14:paraId="7D8117C5" w14:textId="77777777" w:rsidR="003B52F4" w:rsidRDefault="003B52F4" w:rsidP="008A3590">
            <w:pPr>
              <w:spacing w:line="240" w:lineRule="atLeast"/>
              <w:jc w:val="left"/>
              <w:rPr>
                <w:rFonts w:ascii="宋体" w:hAnsi="宋体" w:hint="eastAsia"/>
                <w:bCs/>
                <w:szCs w:val="21"/>
              </w:rPr>
            </w:pPr>
            <w:r>
              <w:rPr>
                <w:rFonts w:ascii="宋体" w:hAnsi="宋体" w:cs="宋体" w:hint="eastAsia"/>
                <w:kern w:val="0"/>
                <w:szCs w:val="21"/>
              </w:rPr>
              <w:t>2、</w:t>
            </w:r>
            <w:r>
              <w:rPr>
                <w:rFonts w:ascii="宋体" w:hAnsi="宋体" w:cs="宋体" w:hint="eastAsia"/>
                <w:szCs w:val="21"/>
              </w:rPr>
              <w:t>顾客满意度≥9</w:t>
            </w:r>
            <w:r>
              <w:rPr>
                <w:rFonts w:ascii="宋体" w:hAnsi="宋体" w:cs="宋体"/>
                <w:szCs w:val="21"/>
              </w:rPr>
              <w:t>0</w:t>
            </w:r>
            <w:r>
              <w:rPr>
                <w:rFonts w:ascii="宋体" w:hAnsi="宋体" w:cs="宋体" w:hint="eastAsia"/>
                <w:szCs w:val="21"/>
              </w:rPr>
              <w:t>分</w:t>
            </w:r>
            <w:r>
              <w:rPr>
                <w:rFonts w:ascii="宋体" w:hAnsi="宋体" w:cs="宋体" w:hint="eastAsia"/>
                <w:kern w:val="0"/>
                <w:szCs w:val="21"/>
              </w:rPr>
              <w:t xml:space="preserve"> </w:t>
            </w:r>
            <w:r>
              <w:rPr>
                <w:rFonts w:ascii="宋体" w:hAnsi="宋体" w:cs="宋体"/>
                <w:kern w:val="0"/>
                <w:szCs w:val="21"/>
              </w:rPr>
              <w:t xml:space="preserve">                </w:t>
            </w:r>
            <w:r>
              <w:rPr>
                <w:rFonts w:ascii="宋体" w:hAnsi="宋体" w:hint="eastAsia"/>
                <w:bCs/>
                <w:szCs w:val="21"/>
              </w:rPr>
              <w:t>实测：97分</w:t>
            </w:r>
          </w:p>
          <w:p w14:paraId="5C79DE85" w14:textId="77777777" w:rsidR="003B52F4" w:rsidRDefault="003B52F4" w:rsidP="008A3590">
            <w:pPr>
              <w:spacing w:line="240" w:lineRule="atLeast"/>
              <w:jc w:val="left"/>
              <w:rPr>
                <w:rFonts w:ascii="宋体" w:hAnsi="宋体" w:hint="eastAsia"/>
                <w:bCs/>
                <w:szCs w:val="21"/>
              </w:rPr>
            </w:pPr>
            <w:r>
              <w:rPr>
                <w:rFonts w:ascii="宋体" w:hAnsi="宋体" w:cs="宋体" w:hint="eastAsia"/>
                <w:kern w:val="0"/>
                <w:szCs w:val="21"/>
              </w:rPr>
              <w:t>3、合同履约率</w:t>
            </w:r>
            <w:r>
              <w:rPr>
                <w:rFonts w:ascii="宋体" w:hAnsi="宋体" w:cs="宋体" w:hint="eastAsia"/>
                <w:szCs w:val="21"/>
              </w:rPr>
              <w:t>1</w:t>
            </w:r>
            <w:r>
              <w:rPr>
                <w:rFonts w:ascii="宋体" w:hAnsi="宋体" w:cs="宋体"/>
                <w:szCs w:val="21"/>
              </w:rPr>
              <w:t>00</w:t>
            </w:r>
            <w:r>
              <w:rPr>
                <w:rFonts w:ascii="宋体" w:hAnsi="宋体" w:cs="宋体" w:hint="eastAsia"/>
                <w:kern w:val="0"/>
                <w:szCs w:val="21"/>
              </w:rPr>
              <w:t>%</w:t>
            </w:r>
            <w:r>
              <w:rPr>
                <w:rFonts w:ascii="宋体" w:hAnsi="宋体" w:cs="宋体"/>
                <w:kern w:val="0"/>
                <w:szCs w:val="21"/>
              </w:rPr>
              <w:t xml:space="preserve">                   </w:t>
            </w:r>
            <w:r>
              <w:rPr>
                <w:rFonts w:ascii="宋体" w:hAnsi="宋体" w:hint="eastAsia"/>
                <w:bCs/>
                <w:szCs w:val="21"/>
              </w:rPr>
              <w:t>实测：100%</w:t>
            </w:r>
          </w:p>
          <w:p w14:paraId="4A5A7B31" w14:textId="77777777" w:rsidR="003B52F4" w:rsidRDefault="003B52F4" w:rsidP="008A3590">
            <w:pPr>
              <w:spacing w:line="240" w:lineRule="atLeast"/>
              <w:jc w:val="left"/>
              <w:rPr>
                <w:rFonts w:ascii="宋体" w:hAnsi="宋体" w:hint="eastAsia"/>
                <w:bCs/>
                <w:szCs w:val="21"/>
              </w:rPr>
            </w:pPr>
            <w:r>
              <w:rPr>
                <w:rFonts w:ascii="宋体" w:hAnsi="宋体" w:cs="宋体" w:hint="eastAsia"/>
                <w:kern w:val="0"/>
                <w:szCs w:val="21"/>
              </w:rPr>
              <w:t>4、交付后跟踪服务率100%</w:t>
            </w:r>
            <w:r>
              <w:rPr>
                <w:rFonts w:ascii="宋体" w:hAnsi="宋体" w:cs="宋体"/>
                <w:kern w:val="0"/>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hint="eastAsia"/>
                <w:bCs/>
                <w:szCs w:val="21"/>
              </w:rPr>
              <w:t>实测：100%</w:t>
            </w:r>
          </w:p>
          <w:p w14:paraId="0C34EFB4" w14:textId="77777777" w:rsidR="003B52F4" w:rsidRDefault="003B52F4" w:rsidP="008A3590">
            <w:pPr>
              <w:spacing w:line="360" w:lineRule="auto"/>
              <w:rPr>
                <w:rFonts w:ascii="宋体" w:hAnsi="宋体" w:cs="宋体" w:hint="eastAsia"/>
                <w:szCs w:val="21"/>
              </w:rPr>
            </w:pPr>
            <w:r>
              <w:rPr>
                <w:rFonts w:ascii="宋体" w:hAnsi="宋体" w:cs="宋体" w:hint="eastAsia"/>
                <w:szCs w:val="21"/>
              </w:rPr>
              <w:t>目标量化情况良好，完成既定目标，但质量目标缺乏指标实际完成的实证性资料。已跟负责人沟通。</w:t>
            </w:r>
          </w:p>
        </w:tc>
        <w:tc>
          <w:tcPr>
            <w:tcW w:w="1284" w:type="dxa"/>
          </w:tcPr>
          <w:p w14:paraId="65DC8B41" w14:textId="77777777" w:rsidR="003B52F4" w:rsidRDefault="003B52F4" w:rsidP="008A3590">
            <w:pPr>
              <w:rPr>
                <w:rFonts w:ascii="宋体" w:hAnsi="宋体" w:cs="宋体" w:hint="eastAsia"/>
                <w:szCs w:val="21"/>
              </w:rPr>
            </w:pPr>
          </w:p>
        </w:tc>
      </w:tr>
      <w:tr w:rsidR="003B52F4" w14:paraId="30E7FC67" w14:textId="77777777" w:rsidTr="008A3590">
        <w:trPr>
          <w:trHeight w:val="803"/>
        </w:trPr>
        <w:tc>
          <w:tcPr>
            <w:tcW w:w="2361" w:type="dxa"/>
            <w:vAlign w:val="center"/>
          </w:tcPr>
          <w:p w14:paraId="50CCB78F" w14:textId="77777777" w:rsidR="003B52F4" w:rsidRDefault="003B52F4" w:rsidP="008A3590">
            <w:pPr>
              <w:spacing w:line="360" w:lineRule="auto"/>
              <w:ind w:firstLineChars="100" w:firstLine="210"/>
              <w:rPr>
                <w:rFonts w:ascii="宋体" w:hAnsi="宋体" w:cs="宋体" w:hint="eastAsia"/>
                <w:szCs w:val="21"/>
              </w:rPr>
            </w:pPr>
            <w:r>
              <w:rPr>
                <w:rFonts w:ascii="宋体" w:hAnsi="宋体" w:cs="宋体" w:hint="eastAsia"/>
                <w:szCs w:val="21"/>
              </w:rPr>
              <w:lastRenderedPageBreak/>
              <w:t>顾客沟通</w:t>
            </w:r>
          </w:p>
        </w:tc>
        <w:tc>
          <w:tcPr>
            <w:tcW w:w="960" w:type="dxa"/>
            <w:vAlign w:val="center"/>
          </w:tcPr>
          <w:p w14:paraId="58AAC9C1" w14:textId="77777777" w:rsidR="003B52F4" w:rsidRDefault="003B52F4" w:rsidP="008A3590">
            <w:pPr>
              <w:rPr>
                <w:rFonts w:ascii="宋体" w:hAnsi="宋体" w:cs="宋体" w:hint="eastAsia"/>
                <w:szCs w:val="21"/>
              </w:rPr>
            </w:pPr>
            <w:r>
              <w:rPr>
                <w:rFonts w:ascii="宋体" w:hAnsi="宋体" w:cs="宋体" w:hint="eastAsia"/>
                <w:szCs w:val="21"/>
              </w:rPr>
              <w:t>Q8.2.1</w:t>
            </w:r>
          </w:p>
        </w:tc>
        <w:tc>
          <w:tcPr>
            <w:tcW w:w="10305" w:type="dxa"/>
            <w:vAlign w:val="center"/>
          </w:tcPr>
          <w:p w14:paraId="2B0AE507"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据负责人介绍:顾客沟通方式有面谈、电话、网络、宣传彩页等联系方式，了解顾客需求，确定生产项目和内容，并向客户承诺产品质量等信息。在生产的过程中，及时向顾客报告工作的进度，工作状况等。在适宜的时机，和客户沟通交付情况及后续服务内容。及时收集顾客对产品的反馈信息，开展顾客满意度调查，包括顾客抱怨和投诉。负责人介绍，和客户的沟通渠道畅通，信息交流及时，解决及时，未发生过客户投诉等情况。</w:t>
            </w:r>
          </w:p>
        </w:tc>
        <w:tc>
          <w:tcPr>
            <w:tcW w:w="1284" w:type="dxa"/>
            <w:vAlign w:val="center"/>
          </w:tcPr>
          <w:p w14:paraId="5C01174E" w14:textId="77777777" w:rsidR="003B52F4" w:rsidRDefault="003B52F4" w:rsidP="008A3590">
            <w:pPr>
              <w:rPr>
                <w:rFonts w:ascii="宋体" w:hAnsi="宋体" w:cs="宋体" w:hint="eastAsia"/>
                <w:szCs w:val="21"/>
              </w:rPr>
            </w:pPr>
          </w:p>
        </w:tc>
      </w:tr>
      <w:tr w:rsidR="003B52F4" w14:paraId="18D43CBD" w14:textId="77777777" w:rsidTr="008A3590">
        <w:trPr>
          <w:trHeight w:val="363"/>
        </w:trPr>
        <w:tc>
          <w:tcPr>
            <w:tcW w:w="2361" w:type="dxa"/>
            <w:vAlign w:val="center"/>
          </w:tcPr>
          <w:p w14:paraId="4ECAD8EE" w14:textId="77777777" w:rsidR="003B52F4" w:rsidRDefault="003B52F4" w:rsidP="008A3590">
            <w:pPr>
              <w:widowControl/>
              <w:rPr>
                <w:rFonts w:ascii="宋体" w:hAnsi="宋体" w:cs="宋体" w:hint="eastAsia"/>
                <w:szCs w:val="21"/>
              </w:rPr>
            </w:pPr>
            <w:r>
              <w:rPr>
                <w:rFonts w:ascii="等线" w:eastAsia="等线" w:hAnsi="等线" w:cs="等线"/>
                <w:color w:val="000000"/>
                <w:kern w:val="0"/>
                <w:szCs w:val="21"/>
                <w:lang w:bidi="ar"/>
              </w:rPr>
              <w:t>与产品和服务有关的要求的确定</w:t>
            </w:r>
          </w:p>
        </w:tc>
        <w:tc>
          <w:tcPr>
            <w:tcW w:w="960" w:type="dxa"/>
            <w:vAlign w:val="center"/>
          </w:tcPr>
          <w:p w14:paraId="56F0F04F" w14:textId="77777777" w:rsidR="003B52F4" w:rsidRDefault="003B52F4" w:rsidP="008A3590">
            <w:pPr>
              <w:rPr>
                <w:rFonts w:ascii="宋体" w:hAnsi="宋体" w:cs="宋体" w:hint="eastAsia"/>
                <w:szCs w:val="21"/>
              </w:rPr>
            </w:pPr>
            <w:r>
              <w:rPr>
                <w:rFonts w:ascii="宋体" w:hAnsi="宋体" w:cs="宋体" w:hint="eastAsia"/>
                <w:szCs w:val="21"/>
              </w:rPr>
              <w:t>Q8.2.2</w:t>
            </w:r>
          </w:p>
        </w:tc>
        <w:tc>
          <w:tcPr>
            <w:tcW w:w="10305" w:type="dxa"/>
            <w:vAlign w:val="center"/>
          </w:tcPr>
          <w:p w14:paraId="743FFC55"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公司策划并执行《与顾客相关过程控制程序》，明确规定了与产品和服务有关要求确定，策划合理，符合企业实际和标准要求。</w:t>
            </w:r>
          </w:p>
          <w:p w14:paraId="55C04FD3"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公司主要业务为：</w:t>
            </w:r>
            <w:bookmarkStart w:id="5" w:name="审核范围"/>
            <w:r>
              <w:rPr>
                <w:szCs w:val="21"/>
              </w:rPr>
              <w:t>塑料制品（汽车零配件）的加工、销售（需资质许可除外）</w:t>
            </w:r>
            <w:bookmarkEnd w:id="5"/>
          </w:p>
          <w:p w14:paraId="4DC330BC"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按法律法规要求和顾客的要求等进行经营和服务。公司向客户明示公司生产产品和品质等内容，公司按照相关产品标准要求及顾客要求从事产品的生产、销售和服务。与产品有关的要求在销售合同、订单中予以明确和确定。顾客有合作意向时，介绍公司产品，了解顾客对产品的要求，并结合标准要求进行确定，且明示在合同或订单上，确定顾客对产品的具体要求。负责人介绍，组织的客户均是较固定的多年合作的关系，传递顾客信息以客户下采购订单在工作群内，由生产负责人及其他部门评审后转化为生产计划下发到车间组织生产交付。</w:t>
            </w:r>
          </w:p>
          <w:p w14:paraId="54318964"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抽 产品采购订单：</w:t>
            </w:r>
          </w:p>
          <w:p w14:paraId="0B70AD27"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顾客：重庆舜得科技有限公司</w:t>
            </w:r>
          </w:p>
          <w:p w14:paraId="7CAF7340"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销售产品：盆架、上盖、下壳、面盖等</w:t>
            </w:r>
          </w:p>
          <w:p w14:paraId="71E56664"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签订时间：2025年01月08日</w:t>
            </w:r>
          </w:p>
          <w:p w14:paraId="08960C2F"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订单明确了产品名称、规格型号、产品价格、质量要求、验收交付、违约等。</w:t>
            </w:r>
          </w:p>
          <w:p w14:paraId="7F5E124E"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 xml:space="preserve"> 顾客：重庆勋凯汽车配件有限公司</w:t>
            </w:r>
          </w:p>
          <w:p w14:paraId="56F1331F"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产品：熄火开关、滤网、机油尺组合等</w:t>
            </w:r>
          </w:p>
          <w:p w14:paraId="7E42FE9B"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lastRenderedPageBreak/>
              <w:t>签订时间：2025年04月01日</w:t>
            </w:r>
          </w:p>
          <w:p w14:paraId="6B2E720C"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订单明确了产品名称、规格、产品价格、质量要求、验收交付、违约、交期等。</w:t>
            </w:r>
          </w:p>
          <w:p w14:paraId="6FDA2C5E"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3</w:t>
            </w:r>
            <w:r>
              <w:rPr>
                <w:rFonts w:ascii="宋体" w:hAnsi="宋体" w:cs="宋体"/>
                <w:szCs w:val="21"/>
              </w:rPr>
              <w:t>)</w:t>
            </w:r>
            <w:r>
              <w:rPr>
                <w:rFonts w:ascii="宋体" w:hAnsi="宋体" w:cs="宋体" w:hint="eastAsia"/>
                <w:szCs w:val="21"/>
              </w:rPr>
              <w:t xml:space="preserve"> 顾客：重庆精鸿益科技股份有限公司</w:t>
            </w:r>
          </w:p>
          <w:p w14:paraId="1FE515A6"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产品：塑胶件</w:t>
            </w:r>
          </w:p>
          <w:p w14:paraId="327C52C1"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签订时间：2025年03月17日</w:t>
            </w:r>
          </w:p>
          <w:p w14:paraId="667F7A99"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订单明确了产品名称、规格、产品价格、质量要求、验收交付、违约、交期等。</w:t>
            </w:r>
          </w:p>
          <w:p w14:paraId="438F1A2C" w14:textId="77777777" w:rsidR="003B52F4" w:rsidRDefault="003B52F4" w:rsidP="008A3590">
            <w:pPr>
              <w:pStyle w:val="a3"/>
              <w:ind w:firstLineChars="200" w:firstLine="460"/>
            </w:pPr>
            <w:r>
              <w:rPr>
                <w:rFonts w:hint="eastAsia"/>
              </w:rPr>
              <w:t>。。。。。。。</w:t>
            </w:r>
          </w:p>
          <w:p w14:paraId="63EBD49C" w14:textId="77777777" w:rsidR="003B52F4" w:rsidRDefault="003B52F4" w:rsidP="008A3590">
            <w:pPr>
              <w:spacing w:line="400" w:lineRule="exact"/>
              <w:ind w:firstLineChars="200" w:firstLine="420"/>
              <w:rPr>
                <w:rFonts w:ascii="宋体" w:hAnsi="宋体" w:cs="宋体" w:hint="eastAsia"/>
                <w:szCs w:val="21"/>
              </w:rPr>
            </w:pPr>
            <w:r>
              <w:rPr>
                <w:rFonts w:ascii="宋体" w:hAnsi="宋体" w:cs="宋体" w:hint="eastAsia"/>
                <w:szCs w:val="21"/>
              </w:rPr>
              <w:t>基本符合标准要求。</w:t>
            </w:r>
          </w:p>
        </w:tc>
        <w:tc>
          <w:tcPr>
            <w:tcW w:w="1284" w:type="dxa"/>
            <w:vAlign w:val="center"/>
          </w:tcPr>
          <w:p w14:paraId="69486193" w14:textId="77777777" w:rsidR="003B52F4" w:rsidRDefault="003B52F4" w:rsidP="008A3590">
            <w:pPr>
              <w:rPr>
                <w:rFonts w:ascii="宋体" w:hAnsi="宋体" w:cs="宋体" w:hint="eastAsia"/>
                <w:szCs w:val="21"/>
              </w:rPr>
            </w:pPr>
          </w:p>
        </w:tc>
      </w:tr>
      <w:tr w:rsidR="003B52F4" w14:paraId="51175D49" w14:textId="77777777" w:rsidTr="008A3590">
        <w:trPr>
          <w:trHeight w:val="803"/>
        </w:trPr>
        <w:tc>
          <w:tcPr>
            <w:tcW w:w="2361" w:type="dxa"/>
            <w:vAlign w:val="center"/>
          </w:tcPr>
          <w:p w14:paraId="212AED90" w14:textId="77777777" w:rsidR="003B52F4" w:rsidRDefault="003B52F4" w:rsidP="008A3590">
            <w:pPr>
              <w:widowControl/>
              <w:rPr>
                <w:rFonts w:ascii="宋体" w:hAnsi="宋体" w:cs="宋体" w:hint="eastAsia"/>
                <w:szCs w:val="21"/>
              </w:rPr>
            </w:pPr>
            <w:r>
              <w:rPr>
                <w:rFonts w:ascii="等线" w:eastAsia="等线" w:hAnsi="等线" w:cs="等线"/>
                <w:color w:val="000000"/>
                <w:kern w:val="0"/>
                <w:szCs w:val="21"/>
                <w:lang w:bidi="ar"/>
              </w:rPr>
              <w:t>产品和服务有关的要求的评审</w:t>
            </w:r>
          </w:p>
        </w:tc>
        <w:tc>
          <w:tcPr>
            <w:tcW w:w="960" w:type="dxa"/>
            <w:vAlign w:val="center"/>
          </w:tcPr>
          <w:p w14:paraId="06E86B0F" w14:textId="77777777" w:rsidR="003B52F4" w:rsidRDefault="003B52F4" w:rsidP="008A3590">
            <w:pPr>
              <w:rPr>
                <w:rFonts w:ascii="宋体" w:hAnsi="宋体" w:cs="宋体" w:hint="eastAsia"/>
                <w:szCs w:val="21"/>
              </w:rPr>
            </w:pPr>
            <w:r>
              <w:rPr>
                <w:rFonts w:ascii="宋体" w:hAnsi="宋体" w:cs="宋体" w:hint="eastAsia"/>
                <w:szCs w:val="21"/>
              </w:rPr>
              <w:t>Q8.2.3</w:t>
            </w:r>
          </w:p>
        </w:tc>
        <w:tc>
          <w:tcPr>
            <w:tcW w:w="10305" w:type="dxa"/>
            <w:vAlign w:val="center"/>
          </w:tcPr>
          <w:p w14:paraId="1D5FC557"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为了明确与产品有关的要求，确保公司有能力满足顾客要求；组织编制了《与顾客相关过程控制程序》规定：在公司向顾客做出提供产品的承诺之前对产品有关要求进行了评审。负责人介绍，组织的客户均是较固定的多年合作的关系，传递顾客信息以客户下采购订单在工作群内，由生产负责人及其他部门评审后转化为生产计划下发到车间组织生产交付。</w:t>
            </w:r>
          </w:p>
          <w:p w14:paraId="7E22587E"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抽查:采购订单评审记录</w:t>
            </w:r>
          </w:p>
          <w:p w14:paraId="06A9DB54"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评审日期：2025年1月8日</w:t>
            </w:r>
          </w:p>
          <w:p w14:paraId="3D4FDB3D"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顾客名称：重庆舜得科技有限公司</w:t>
            </w:r>
          </w:p>
          <w:p w14:paraId="3B9A9611"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销售产品：汽车音响塑料制品等</w:t>
            </w:r>
          </w:p>
          <w:p w14:paraId="347BDB06"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评审内容：能满足对方要求；产品技术要求：本公司生产能力是否满足客户的需要；交货期满足，是否能满足款项支付等。</w:t>
            </w:r>
          </w:p>
          <w:p w14:paraId="0E8E4EA6"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评审结论：同意该采购订单组织生产。</w:t>
            </w:r>
          </w:p>
          <w:p w14:paraId="046BE524"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lastRenderedPageBreak/>
              <w:t>批准：杨俊</w:t>
            </w:r>
          </w:p>
          <w:p w14:paraId="3A423759"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评审日期：2025年1月5日</w:t>
            </w:r>
          </w:p>
          <w:p w14:paraId="19521DB0"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顾客名称：重庆勋凯汽车配件有限公司</w:t>
            </w:r>
          </w:p>
          <w:p w14:paraId="7E499FEE"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销售产品：发动机塑料制品覆盖件等</w:t>
            </w:r>
          </w:p>
          <w:p w14:paraId="69897A19"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评审内容：能满足对方要求；产品技术要求：本公司生产能力是否满足客户的需要；交货期满足，是否能满足款项支付等。</w:t>
            </w:r>
          </w:p>
          <w:p w14:paraId="5A1E0F09"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评审结论：同意该采购订单组织生产。</w:t>
            </w:r>
          </w:p>
          <w:p w14:paraId="4E33B312"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批准：杨俊</w:t>
            </w:r>
          </w:p>
          <w:p w14:paraId="30699B79"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3</w:t>
            </w:r>
            <w:r>
              <w:rPr>
                <w:rFonts w:ascii="宋体" w:hAnsi="宋体" w:cs="宋体"/>
                <w:szCs w:val="21"/>
              </w:rPr>
              <w:t>)</w:t>
            </w:r>
            <w:r>
              <w:rPr>
                <w:rFonts w:ascii="宋体" w:hAnsi="宋体" w:cs="宋体" w:hint="eastAsia"/>
                <w:szCs w:val="21"/>
              </w:rPr>
              <w:t>评审日期：2025年3月1日</w:t>
            </w:r>
          </w:p>
          <w:p w14:paraId="5E7E33F1"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顾客名称：重庆精鸿益科技股份有限公司</w:t>
            </w:r>
          </w:p>
          <w:p w14:paraId="2A9B8D3A"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销售产品：塑料制品等</w:t>
            </w:r>
          </w:p>
          <w:p w14:paraId="2C85BA65"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评审内容：能满足对方要求；产品技术要求：本公司生产能力是否满足客户的需要；交货期满足，是否能满足款项支付等。</w:t>
            </w:r>
          </w:p>
          <w:p w14:paraId="214C83BE"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评审结论：同意该采购订单组织生产。</w:t>
            </w:r>
          </w:p>
          <w:p w14:paraId="0F66DBB4"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批准：杨俊</w:t>
            </w:r>
          </w:p>
          <w:p w14:paraId="78074D66" w14:textId="77777777" w:rsidR="003B52F4" w:rsidRDefault="003B52F4" w:rsidP="008A3590">
            <w:pPr>
              <w:pStyle w:val="a3"/>
              <w:ind w:firstLineChars="200" w:firstLine="420"/>
              <w:rPr>
                <w:rFonts w:ascii="宋体" w:hAnsi="宋体" w:cs="宋体" w:hint="eastAsia"/>
                <w:bCs w:val="0"/>
                <w:spacing w:val="0"/>
                <w:szCs w:val="21"/>
              </w:rPr>
            </w:pPr>
            <w:r>
              <w:rPr>
                <w:rFonts w:ascii="宋体" w:hAnsi="宋体" w:cs="宋体" w:hint="eastAsia"/>
                <w:bCs w:val="0"/>
                <w:spacing w:val="0"/>
                <w:szCs w:val="21"/>
              </w:rPr>
              <w:t>。。。。。。</w:t>
            </w:r>
          </w:p>
          <w:p w14:paraId="4B31270F"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查，其他订单均在组织生产前予以了评审，以上抽查的订单内经营内容及评审情况完全覆盖本次审核范围：</w:t>
            </w:r>
            <w:r>
              <w:rPr>
                <w:szCs w:val="21"/>
              </w:rPr>
              <w:t>塑料制品（汽车零配件）的加工、销售（需资质许可除外）</w:t>
            </w:r>
            <w:r>
              <w:rPr>
                <w:rFonts w:ascii="宋体" w:hAnsi="宋体" w:cs="宋体" w:hint="eastAsia"/>
                <w:szCs w:val="21"/>
              </w:rPr>
              <w:t>。</w:t>
            </w:r>
          </w:p>
          <w:p w14:paraId="37B43E98" w14:textId="77777777" w:rsidR="003B52F4" w:rsidRDefault="003B52F4" w:rsidP="008A3590">
            <w:pPr>
              <w:spacing w:line="360" w:lineRule="auto"/>
              <w:rPr>
                <w:rFonts w:ascii="宋体" w:hAnsi="宋体" w:cs="宋体" w:hint="eastAsia"/>
                <w:szCs w:val="21"/>
              </w:rPr>
            </w:pPr>
            <w:r>
              <w:rPr>
                <w:rFonts w:ascii="宋体" w:hAnsi="宋体" w:cs="宋体" w:hint="eastAsia"/>
                <w:szCs w:val="21"/>
              </w:rPr>
              <w:t>与产品和服务有关要求的评审基本满足要求。</w:t>
            </w:r>
          </w:p>
        </w:tc>
        <w:tc>
          <w:tcPr>
            <w:tcW w:w="1284" w:type="dxa"/>
            <w:vAlign w:val="center"/>
          </w:tcPr>
          <w:p w14:paraId="18D22663" w14:textId="77777777" w:rsidR="003B52F4" w:rsidRDefault="003B52F4" w:rsidP="008A3590">
            <w:pPr>
              <w:rPr>
                <w:rFonts w:ascii="宋体" w:hAnsi="宋体" w:cs="宋体" w:hint="eastAsia"/>
                <w:szCs w:val="21"/>
              </w:rPr>
            </w:pPr>
          </w:p>
        </w:tc>
      </w:tr>
      <w:tr w:rsidR="003B52F4" w14:paraId="082DEE55" w14:textId="77777777" w:rsidTr="008A3590">
        <w:trPr>
          <w:trHeight w:val="803"/>
        </w:trPr>
        <w:tc>
          <w:tcPr>
            <w:tcW w:w="2361" w:type="dxa"/>
            <w:vAlign w:val="center"/>
          </w:tcPr>
          <w:p w14:paraId="086291A4" w14:textId="77777777" w:rsidR="003B52F4" w:rsidRDefault="003B52F4" w:rsidP="008A3590">
            <w:pPr>
              <w:widowControl/>
              <w:rPr>
                <w:rFonts w:ascii="宋体" w:hAnsi="宋体" w:cs="宋体" w:hint="eastAsia"/>
                <w:szCs w:val="21"/>
              </w:rPr>
            </w:pPr>
            <w:r>
              <w:rPr>
                <w:rFonts w:ascii="等线" w:eastAsia="等线" w:hAnsi="等线" w:cs="等线"/>
                <w:color w:val="000000"/>
                <w:kern w:val="0"/>
                <w:szCs w:val="21"/>
                <w:lang w:bidi="ar"/>
              </w:rPr>
              <w:lastRenderedPageBreak/>
              <w:t>产品和服务要求的更改</w:t>
            </w:r>
          </w:p>
        </w:tc>
        <w:tc>
          <w:tcPr>
            <w:tcW w:w="960" w:type="dxa"/>
            <w:vAlign w:val="center"/>
          </w:tcPr>
          <w:p w14:paraId="4879E511" w14:textId="77777777" w:rsidR="003B52F4" w:rsidRDefault="003B52F4" w:rsidP="008A3590">
            <w:pPr>
              <w:rPr>
                <w:rFonts w:ascii="宋体" w:hAnsi="宋体" w:cs="宋体" w:hint="eastAsia"/>
                <w:szCs w:val="21"/>
              </w:rPr>
            </w:pPr>
            <w:r>
              <w:rPr>
                <w:rFonts w:ascii="宋体" w:hAnsi="宋体" w:cs="宋体" w:hint="eastAsia"/>
                <w:szCs w:val="21"/>
              </w:rPr>
              <w:t>Q8.2.4</w:t>
            </w:r>
          </w:p>
        </w:tc>
        <w:tc>
          <w:tcPr>
            <w:tcW w:w="10305" w:type="dxa"/>
            <w:vAlign w:val="center"/>
          </w:tcPr>
          <w:p w14:paraId="0755A8A0"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负责人介绍，当订单发生更改时，按评审要求重新评审。更改后情况要通知各相关部门。从目前的生产条件看,公司有能力满足顾客的要求。通过多种渠道主动向顾客介绍产品，提供宣传资料及相关产品信息，与顾客沟通方式:电话、文件传递、上门服务、电子邮件、发放顾客满意度调查表等。沟通内容:提供有关产品和服务的信息，处理问询、合同或订单，包括更改:获取有关产品和服务的顾客反馈，包括顾客投诉:处置或控制顾客财产，关系重大时，制定应急措施的特定要求。</w:t>
            </w:r>
          </w:p>
          <w:p w14:paraId="7C32C7BB"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经询问，体系运行至今，未发生合同变更及顾客要求发生变更，造成与先前合同或订单要求表述存在差异的情况。</w:t>
            </w:r>
          </w:p>
        </w:tc>
        <w:tc>
          <w:tcPr>
            <w:tcW w:w="1284" w:type="dxa"/>
            <w:vAlign w:val="center"/>
          </w:tcPr>
          <w:p w14:paraId="43254752" w14:textId="77777777" w:rsidR="003B52F4" w:rsidRDefault="003B52F4" w:rsidP="008A3590">
            <w:pPr>
              <w:rPr>
                <w:rFonts w:ascii="宋体" w:hAnsi="宋体" w:cs="宋体" w:hint="eastAsia"/>
                <w:szCs w:val="21"/>
              </w:rPr>
            </w:pPr>
          </w:p>
        </w:tc>
      </w:tr>
      <w:tr w:rsidR="003B52F4" w14:paraId="5D293B5C" w14:textId="77777777" w:rsidTr="007A4BD1">
        <w:trPr>
          <w:trHeight w:val="58"/>
        </w:trPr>
        <w:tc>
          <w:tcPr>
            <w:tcW w:w="2361" w:type="dxa"/>
            <w:vAlign w:val="center"/>
          </w:tcPr>
          <w:p w14:paraId="651CE8AD" w14:textId="77777777" w:rsidR="003B52F4" w:rsidRDefault="003B52F4" w:rsidP="008A3590">
            <w:pPr>
              <w:widowControl/>
              <w:rPr>
                <w:rFonts w:ascii="宋体" w:hAnsi="宋体" w:cs="宋体" w:hint="eastAsia"/>
                <w:szCs w:val="21"/>
              </w:rPr>
            </w:pPr>
            <w:r>
              <w:rPr>
                <w:rFonts w:ascii="宋体" w:hAnsi="宋体" w:cs="新宋体" w:hint="eastAsia"/>
                <w:szCs w:val="21"/>
              </w:rPr>
              <w:t xml:space="preserve">外部提供过程、产品和服务的控制 </w:t>
            </w:r>
            <w:r>
              <w:rPr>
                <w:rFonts w:ascii="等线" w:eastAsia="等线" w:hAnsi="等线" w:cs="等线"/>
                <w:color w:val="000000"/>
                <w:kern w:val="0"/>
                <w:szCs w:val="21"/>
                <w:lang w:bidi="ar"/>
              </w:rPr>
              <w:t>总则</w:t>
            </w:r>
          </w:p>
        </w:tc>
        <w:tc>
          <w:tcPr>
            <w:tcW w:w="960" w:type="dxa"/>
            <w:vAlign w:val="center"/>
          </w:tcPr>
          <w:p w14:paraId="21171EB9" w14:textId="77777777" w:rsidR="003B52F4" w:rsidRDefault="003B52F4" w:rsidP="008A3590">
            <w:pPr>
              <w:rPr>
                <w:rFonts w:ascii="宋体" w:hAnsi="宋体" w:cs="宋体" w:hint="eastAsia"/>
                <w:szCs w:val="21"/>
              </w:rPr>
            </w:pPr>
            <w:r>
              <w:rPr>
                <w:rFonts w:ascii="宋体" w:hAnsi="宋体" w:cs="宋体" w:hint="eastAsia"/>
                <w:szCs w:val="21"/>
              </w:rPr>
              <w:t>Q8.4.1</w:t>
            </w:r>
          </w:p>
        </w:tc>
        <w:tc>
          <w:tcPr>
            <w:tcW w:w="10305" w:type="dxa"/>
            <w:vAlign w:val="center"/>
          </w:tcPr>
          <w:p w14:paraId="0F026BF0" w14:textId="77777777" w:rsidR="003B52F4" w:rsidRDefault="003B52F4" w:rsidP="008A3590">
            <w:pPr>
              <w:spacing w:line="360" w:lineRule="auto"/>
              <w:ind w:firstLineChars="200" w:firstLine="420"/>
              <w:rPr>
                <w:rFonts w:ascii="宋体" w:hAnsi="宋体" w:cs="宋体" w:hint="eastAsia"/>
                <w:szCs w:val="21"/>
              </w:rPr>
            </w:pPr>
            <w:r>
              <w:rPr>
                <w:rFonts w:ascii="宋体" w:hAnsi="宋体" w:cs="宋体" w:hint="eastAsia"/>
                <w:szCs w:val="21"/>
              </w:rPr>
              <w:t>公司策划了《采购控制程序》，明确采购物料、原材料等要求，并明确外部提供的过程、产品和服务构成组织自身的产品和服务的一部分。</w:t>
            </w:r>
          </w:p>
          <w:p w14:paraId="6AF389A9" w14:textId="77777777" w:rsidR="003B52F4" w:rsidRDefault="003B52F4" w:rsidP="008A3590">
            <w:pPr>
              <w:spacing w:line="360" w:lineRule="auto"/>
              <w:rPr>
                <w:rFonts w:ascii="宋体" w:hAnsi="宋体" w:cs="宋体" w:hint="eastAsia"/>
                <w:szCs w:val="21"/>
              </w:rPr>
            </w:pPr>
            <w:r>
              <w:rPr>
                <w:rFonts w:ascii="宋体" w:hAnsi="宋体" w:cs="宋体" w:hint="eastAsia"/>
                <w:szCs w:val="21"/>
              </w:rPr>
              <w:t>---公司基于外部供方提供所要求的过程、产品或服务的能力，确定外部供方的评价、选择、绩效监视以及再评价的准则，并加以实施。</w:t>
            </w:r>
          </w:p>
          <w:p w14:paraId="1BF5106F" w14:textId="77777777" w:rsidR="003B52F4" w:rsidRDefault="003B52F4" w:rsidP="008A3590">
            <w:pPr>
              <w:widowControl/>
              <w:spacing w:line="360" w:lineRule="auto"/>
              <w:ind w:firstLineChars="150" w:firstLine="315"/>
              <w:rPr>
                <w:rFonts w:ascii="宋体" w:hAnsi="宋体" w:cs="宋体" w:hint="eastAsia"/>
                <w:szCs w:val="21"/>
              </w:rPr>
            </w:pPr>
            <w:r>
              <w:rPr>
                <w:rFonts w:ascii="宋体" w:hAnsi="宋体" w:cs="宋体" w:hint="eastAsia"/>
                <w:szCs w:val="21"/>
              </w:rPr>
              <w:t>采购供方均进行了合格供应商评价确认，抽《合格供方名录》</w:t>
            </w:r>
          </w:p>
          <w:p w14:paraId="23842581" w14:textId="77777777" w:rsidR="003B52F4" w:rsidRDefault="003B52F4" w:rsidP="008A3590">
            <w:pPr>
              <w:widowControl/>
              <w:spacing w:line="360" w:lineRule="auto"/>
              <w:ind w:firstLineChars="150" w:firstLine="315"/>
              <w:rPr>
                <w:rFonts w:ascii="宋体" w:hAnsi="宋体" w:cs="宋体" w:hint="eastAsia"/>
                <w:szCs w:val="21"/>
              </w:rPr>
            </w:pPr>
            <w:r>
              <w:rPr>
                <w:rFonts w:ascii="宋体" w:hAnsi="宋体" w:cs="宋体" w:hint="eastAsia"/>
                <w:szCs w:val="21"/>
              </w:rPr>
              <w:t>1、四川凯泽新材料有限公司 （供应：原材料色粉）</w:t>
            </w:r>
          </w:p>
          <w:p w14:paraId="1F9F7BAA" w14:textId="77777777" w:rsidR="003B52F4" w:rsidRDefault="003B52F4" w:rsidP="008A3590">
            <w:pPr>
              <w:widowControl/>
              <w:spacing w:line="360" w:lineRule="auto"/>
              <w:ind w:firstLineChars="150" w:firstLine="315"/>
              <w:rPr>
                <w:rFonts w:ascii="宋体" w:hAnsi="宋体" w:cs="宋体" w:hint="eastAsia"/>
                <w:szCs w:val="21"/>
              </w:rPr>
            </w:pPr>
            <w:r>
              <w:rPr>
                <w:rFonts w:ascii="宋体" w:hAnsi="宋体" w:cs="宋体" w:hint="eastAsia"/>
                <w:szCs w:val="21"/>
              </w:rPr>
              <w:t>2、重庆市中厅塑料化工有限公司（供应：塑料原材料颗粒）</w:t>
            </w:r>
          </w:p>
          <w:p w14:paraId="4457EC45" w14:textId="77777777" w:rsidR="003B52F4" w:rsidRDefault="003B52F4" w:rsidP="008A3590">
            <w:pPr>
              <w:widowControl/>
              <w:spacing w:line="360" w:lineRule="auto"/>
              <w:ind w:firstLineChars="150" w:firstLine="315"/>
              <w:rPr>
                <w:rFonts w:ascii="宋体" w:hAnsi="宋体" w:cs="宋体" w:hint="eastAsia"/>
                <w:szCs w:val="21"/>
              </w:rPr>
            </w:pPr>
            <w:r>
              <w:rPr>
                <w:rFonts w:ascii="宋体" w:hAnsi="宋体" w:cs="宋体" w:hint="eastAsia"/>
                <w:szCs w:val="21"/>
              </w:rPr>
              <w:t>3、重庆昌融顺塑化有限公司（供应：</w:t>
            </w:r>
            <w:r>
              <w:rPr>
                <w:rFonts w:hint="eastAsia"/>
                <w:color w:val="000000" w:themeColor="text1"/>
              </w:rPr>
              <w:t>塑料原料</w:t>
            </w:r>
            <w:r>
              <w:rPr>
                <w:rFonts w:ascii="宋体" w:hAnsi="宋体" w:cs="宋体" w:hint="eastAsia"/>
                <w:szCs w:val="21"/>
              </w:rPr>
              <w:t>）</w:t>
            </w:r>
          </w:p>
          <w:p w14:paraId="7C0FDFCA" w14:textId="77777777" w:rsidR="003B52F4" w:rsidRDefault="003B52F4" w:rsidP="008A3590">
            <w:pPr>
              <w:widowControl/>
              <w:spacing w:line="360" w:lineRule="auto"/>
              <w:ind w:firstLineChars="150" w:firstLine="315"/>
              <w:rPr>
                <w:rFonts w:ascii="宋体" w:hAnsi="宋体" w:cs="宋体" w:hint="eastAsia"/>
                <w:szCs w:val="21"/>
              </w:rPr>
            </w:pPr>
            <w:r>
              <w:rPr>
                <w:rFonts w:ascii="宋体" w:hAnsi="宋体" w:cs="宋体" w:hint="eastAsia"/>
                <w:szCs w:val="21"/>
              </w:rPr>
              <w:t>4、重庆建耀机电有限公司（供应：五金端子、插件）</w:t>
            </w:r>
          </w:p>
          <w:p w14:paraId="08094897" w14:textId="77777777" w:rsidR="003B52F4" w:rsidRDefault="003B52F4" w:rsidP="008A3590">
            <w:pPr>
              <w:widowControl/>
              <w:spacing w:line="360" w:lineRule="auto"/>
              <w:ind w:firstLineChars="150" w:firstLine="315"/>
              <w:rPr>
                <w:rFonts w:ascii="宋体" w:hAnsi="宋体" w:cs="宋体" w:hint="eastAsia"/>
                <w:szCs w:val="21"/>
              </w:rPr>
            </w:pPr>
            <w:r>
              <w:rPr>
                <w:rFonts w:ascii="宋体" w:hAnsi="宋体" w:cs="宋体" w:hint="eastAsia"/>
                <w:szCs w:val="21"/>
              </w:rPr>
              <w:t>。。。。。。</w:t>
            </w:r>
          </w:p>
          <w:p w14:paraId="6732743D" w14:textId="77777777" w:rsidR="003B52F4" w:rsidRDefault="003B52F4" w:rsidP="008A3590">
            <w:pPr>
              <w:widowControl/>
              <w:spacing w:line="360" w:lineRule="auto"/>
              <w:ind w:firstLineChars="150" w:firstLine="315"/>
              <w:rPr>
                <w:rFonts w:ascii="宋体" w:hAnsi="宋体" w:cs="宋体" w:hint="eastAsia"/>
                <w:szCs w:val="21"/>
              </w:rPr>
            </w:pPr>
            <w:r>
              <w:rPr>
                <w:rFonts w:ascii="宋体" w:hAnsi="宋体" w:cs="宋体" w:hint="eastAsia"/>
                <w:szCs w:val="21"/>
              </w:rPr>
              <w:t>公司组织各部门对以上供方的资质、产品质量、价格、交付期、售后服务等进行了评价，有各部门评价人签字。</w:t>
            </w:r>
          </w:p>
          <w:p w14:paraId="15A22885" w14:textId="77777777" w:rsidR="003B52F4" w:rsidRDefault="003B52F4" w:rsidP="008A3590">
            <w:pPr>
              <w:widowControl/>
              <w:spacing w:line="360" w:lineRule="auto"/>
              <w:ind w:firstLineChars="150" w:firstLine="315"/>
              <w:rPr>
                <w:rFonts w:ascii="宋体" w:hAnsi="宋体" w:cs="宋体" w:hint="eastAsia"/>
                <w:szCs w:val="21"/>
              </w:rPr>
            </w:pPr>
            <w:r>
              <w:rPr>
                <w:rFonts w:ascii="宋体" w:hAnsi="宋体" w:cs="宋体" w:hint="eastAsia"/>
                <w:szCs w:val="21"/>
              </w:rPr>
              <w:lastRenderedPageBreak/>
              <w:t>以上供应商经调查评价：同意纳入合格供方  批准人：杨俊</w:t>
            </w:r>
          </w:p>
        </w:tc>
        <w:tc>
          <w:tcPr>
            <w:tcW w:w="1284" w:type="dxa"/>
          </w:tcPr>
          <w:p w14:paraId="08F9406D" w14:textId="77777777" w:rsidR="003B52F4" w:rsidRDefault="003B52F4" w:rsidP="008A3590">
            <w:pPr>
              <w:rPr>
                <w:rFonts w:ascii="宋体" w:hAnsi="宋体" w:cs="宋体" w:hint="eastAsia"/>
                <w:szCs w:val="21"/>
              </w:rPr>
            </w:pPr>
          </w:p>
        </w:tc>
      </w:tr>
      <w:tr w:rsidR="003B52F4" w14:paraId="535FA7E7" w14:textId="77777777" w:rsidTr="008A3590">
        <w:trPr>
          <w:trHeight w:val="803"/>
        </w:trPr>
        <w:tc>
          <w:tcPr>
            <w:tcW w:w="2361" w:type="dxa"/>
            <w:vAlign w:val="center"/>
          </w:tcPr>
          <w:p w14:paraId="11D7273E" w14:textId="77777777" w:rsidR="003B52F4" w:rsidRDefault="003B52F4" w:rsidP="008A3590">
            <w:pPr>
              <w:widowControl/>
              <w:spacing w:line="360" w:lineRule="auto"/>
              <w:ind w:firstLineChars="150" w:firstLine="315"/>
              <w:rPr>
                <w:rFonts w:ascii="宋体" w:hAnsi="宋体" w:cs="宋体" w:hint="eastAsia"/>
                <w:szCs w:val="21"/>
              </w:rPr>
            </w:pPr>
            <w:r>
              <w:rPr>
                <w:rFonts w:ascii="宋体" w:hAnsi="宋体" w:cs="宋体" w:hint="eastAsia"/>
                <w:szCs w:val="21"/>
              </w:rPr>
              <w:t>控制类型和程度</w:t>
            </w:r>
          </w:p>
        </w:tc>
        <w:tc>
          <w:tcPr>
            <w:tcW w:w="960" w:type="dxa"/>
            <w:vAlign w:val="center"/>
          </w:tcPr>
          <w:p w14:paraId="060941CE" w14:textId="77777777" w:rsidR="003B52F4" w:rsidRDefault="003B52F4" w:rsidP="008A3590">
            <w:pPr>
              <w:widowControl/>
              <w:spacing w:line="360" w:lineRule="auto"/>
              <w:rPr>
                <w:rFonts w:ascii="宋体" w:hAnsi="宋体" w:cs="宋体" w:hint="eastAsia"/>
                <w:szCs w:val="21"/>
              </w:rPr>
            </w:pPr>
            <w:r>
              <w:rPr>
                <w:rFonts w:ascii="宋体" w:hAnsi="宋体" w:cs="宋体" w:hint="eastAsia"/>
                <w:szCs w:val="21"/>
              </w:rPr>
              <w:t>Q8.4.2</w:t>
            </w:r>
          </w:p>
        </w:tc>
        <w:tc>
          <w:tcPr>
            <w:tcW w:w="10305" w:type="dxa"/>
            <w:vAlign w:val="center"/>
          </w:tcPr>
          <w:p w14:paraId="2C2E2BDE"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查，公司对供应商采用的管理方法为：第一次对供方进行全面评价，包括：质量、价格、供货时间、售后能力等。对于已经正常供货的供方管理，对每批产品进行检验，通过定期反馈供方产品质量，对质量要求供方进行纠正解决等来进行供方质量控制。</w:t>
            </w:r>
          </w:p>
          <w:p w14:paraId="0255A7B0"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查供方控制情况：</w:t>
            </w:r>
          </w:p>
          <w:p w14:paraId="2B0EBBB8"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提供：重庆昌融顺塑化有限公司（供应：</w:t>
            </w:r>
            <w:r>
              <w:rPr>
                <w:rFonts w:hint="eastAsia"/>
                <w:color w:val="000000" w:themeColor="text1"/>
              </w:rPr>
              <w:t>塑料原料</w:t>
            </w:r>
            <w:r>
              <w:rPr>
                <w:rFonts w:ascii="宋体" w:hAnsi="宋体" w:cs="宋体" w:hint="eastAsia"/>
                <w:szCs w:val="21"/>
              </w:rPr>
              <w:t>）</w:t>
            </w:r>
          </w:p>
          <w:p w14:paraId="6F443ED6"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供方评价表包括：供方质量、交期、配合度等。时间：2025.1.2</w:t>
            </w:r>
          </w:p>
          <w:p w14:paraId="282B830B"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查，供方产品质量统计反馈情况：公司策划了采购产品的管理要求，质量反馈要求；</w:t>
            </w:r>
          </w:p>
          <w:p w14:paraId="284EF4AB"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查 公司采购不合格情况</w:t>
            </w:r>
          </w:p>
          <w:p w14:paraId="780D1C62"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负责人讲体系运行以来，未出现采购产品有质量不符合的情况。</w:t>
            </w:r>
          </w:p>
          <w:p w14:paraId="2A06DAC2"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公司编制了《采购控制程序》，要求采购的主要材料必须进行检验。</w:t>
            </w:r>
          </w:p>
          <w:p w14:paraId="64030164"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公司根据采购订单要求对采购产品的品类、型号规格、外观、数量、质量合格性证明文件进行了验收。供方以送货单形式表达，抽查采购验证记录。</w:t>
            </w:r>
          </w:p>
          <w:p w14:paraId="62594D04"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1、产品名称：</w:t>
            </w:r>
            <w:r>
              <w:rPr>
                <w:rFonts w:ascii="Arial" w:hAnsi="Arial" w:cs="Arial"/>
                <w:color w:val="000000"/>
                <w:szCs w:val="21"/>
                <w:shd w:val="clear" w:color="auto" w:fill="FFFFFF"/>
              </w:rPr>
              <w:t>聚酰胺</w:t>
            </w:r>
            <w:r>
              <w:rPr>
                <w:rFonts w:ascii="宋体" w:hAnsi="宋体" w:cs="宋体" w:hint="eastAsia"/>
                <w:szCs w:val="21"/>
              </w:rPr>
              <w:t xml:space="preserve">PA6YH800 </w:t>
            </w:r>
            <w:r>
              <w:rPr>
                <w:rFonts w:ascii="宋体" w:hAnsi="宋体" w:cs="宋体"/>
                <w:szCs w:val="21"/>
              </w:rPr>
              <w:t xml:space="preserve">   </w:t>
            </w:r>
            <w:r>
              <w:rPr>
                <w:rFonts w:ascii="宋体" w:hAnsi="宋体" w:cs="宋体" w:hint="eastAsia"/>
                <w:szCs w:val="21"/>
              </w:rPr>
              <w:t xml:space="preserve">         供方：重庆昌融顺塑化有限公司</w:t>
            </w:r>
          </w:p>
          <w:p w14:paraId="16EC7DAE"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检验项目：外观、牌号、数量、材质报告；</w:t>
            </w:r>
          </w:p>
          <w:p w14:paraId="099E2CEB"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检验结论：合格         </w:t>
            </w:r>
          </w:p>
          <w:p w14:paraId="142DE966"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检验员：王希      2025.02.06</w:t>
            </w:r>
          </w:p>
          <w:p w14:paraId="405FA01B" w14:textId="17C51EE6"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 xml:space="preserve">2、产品名称：插件、尼龙           </w:t>
            </w:r>
            <w:r>
              <w:rPr>
                <w:rFonts w:ascii="宋体" w:hAnsi="宋体" w:cs="宋体"/>
                <w:szCs w:val="21"/>
              </w:rPr>
              <w:t xml:space="preserve">   </w:t>
            </w:r>
            <w:r>
              <w:rPr>
                <w:rFonts w:ascii="宋体" w:hAnsi="宋体" w:cs="宋体" w:hint="eastAsia"/>
                <w:szCs w:val="21"/>
              </w:rPr>
              <w:t xml:space="preserve"> 供方：重庆建耀机电有限公司</w:t>
            </w:r>
          </w:p>
          <w:p w14:paraId="2F8E1289"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 xml:space="preserve">检验项目：外观、牌号、颜色、数量； </w:t>
            </w:r>
          </w:p>
          <w:p w14:paraId="7869ECBB"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检验结论：合格         </w:t>
            </w:r>
          </w:p>
          <w:p w14:paraId="12ABAF68"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检验员：王希     </w:t>
            </w:r>
            <w:r>
              <w:rPr>
                <w:rFonts w:ascii="宋体" w:hAnsi="宋体" w:cs="宋体"/>
                <w:szCs w:val="21"/>
              </w:rPr>
              <w:t xml:space="preserve"> </w:t>
            </w:r>
            <w:r>
              <w:rPr>
                <w:rFonts w:ascii="宋体" w:hAnsi="宋体" w:cs="宋体" w:hint="eastAsia"/>
                <w:szCs w:val="21"/>
              </w:rPr>
              <w:t>2025.03.15</w:t>
            </w:r>
          </w:p>
          <w:p w14:paraId="5F74EACB"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 xml:space="preserve">3、产品名称：黄PA、灰PA、橙PA </w:t>
            </w:r>
            <w:r>
              <w:rPr>
                <w:rFonts w:ascii="宋体" w:hAnsi="宋体" w:cs="宋体"/>
                <w:szCs w:val="21"/>
              </w:rPr>
              <w:t xml:space="preserve">     </w:t>
            </w:r>
            <w:r>
              <w:rPr>
                <w:rFonts w:ascii="宋体" w:hAnsi="宋体" w:cs="宋体" w:hint="eastAsia"/>
                <w:szCs w:val="21"/>
              </w:rPr>
              <w:t xml:space="preserve">      供方：四川凯泽新材料有限公司</w:t>
            </w:r>
            <w:r>
              <w:rPr>
                <w:rFonts w:ascii="宋体" w:hAnsi="宋体" w:cs="宋体"/>
                <w:szCs w:val="21"/>
              </w:rPr>
              <w:t xml:space="preserve"> </w:t>
            </w:r>
          </w:p>
          <w:p w14:paraId="23604890"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检验项目：外观、牌号、数量、材质报告；</w:t>
            </w:r>
          </w:p>
          <w:p w14:paraId="3FCC757C"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检验结论：合格         </w:t>
            </w:r>
          </w:p>
          <w:p w14:paraId="21C3E03A" w14:textId="77777777" w:rsidR="003B52F4" w:rsidRDefault="003B52F4" w:rsidP="008A3590">
            <w:pPr>
              <w:spacing w:line="276" w:lineRule="auto"/>
              <w:ind w:firstLineChars="200" w:firstLine="420"/>
            </w:pPr>
            <w:r>
              <w:rPr>
                <w:rFonts w:ascii="宋体" w:hAnsi="宋体" w:cs="宋体" w:hint="eastAsia"/>
                <w:szCs w:val="21"/>
              </w:rPr>
              <w:lastRenderedPageBreak/>
              <w:t>检验员：王希      2025.02.18</w:t>
            </w:r>
          </w:p>
          <w:p w14:paraId="727DE42A"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w:t>
            </w:r>
          </w:p>
          <w:p w14:paraId="62A709F4"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基本符合要求。查看其他采购物料均按要求进行验证入库，公司外部供方的管理基本符合要求。</w:t>
            </w:r>
          </w:p>
        </w:tc>
        <w:tc>
          <w:tcPr>
            <w:tcW w:w="1284" w:type="dxa"/>
          </w:tcPr>
          <w:p w14:paraId="3D35C8A8" w14:textId="77777777" w:rsidR="003B52F4" w:rsidRDefault="003B52F4" w:rsidP="008A3590">
            <w:pPr>
              <w:rPr>
                <w:rFonts w:ascii="宋体" w:hAnsi="宋体" w:cs="宋体" w:hint="eastAsia"/>
                <w:szCs w:val="21"/>
              </w:rPr>
            </w:pPr>
          </w:p>
        </w:tc>
      </w:tr>
      <w:tr w:rsidR="003B52F4" w14:paraId="70A6C1CC" w14:textId="77777777" w:rsidTr="008A3590">
        <w:trPr>
          <w:trHeight w:val="803"/>
        </w:trPr>
        <w:tc>
          <w:tcPr>
            <w:tcW w:w="2361" w:type="dxa"/>
            <w:vAlign w:val="center"/>
          </w:tcPr>
          <w:p w14:paraId="17B91EB7" w14:textId="77777777" w:rsidR="003B52F4" w:rsidRDefault="003B52F4" w:rsidP="008A3590">
            <w:pPr>
              <w:widowControl/>
              <w:rPr>
                <w:rFonts w:ascii="宋体" w:hAnsi="宋体" w:cs="宋体" w:hint="eastAsia"/>
                <w:szCs w:val="21"/>
              </w:rPr>
            </w:pPr>
            <w:r>
              <w:rPr>
                <w:rFonts w:ascii="等线" w:eastAsia="等线" w:hAnsi="等线" w:cs="等线"/>
                <w:color w:val="000000"/>
                <w:kern w:val="0"/>
                <w:szCs w:val="21"/>
                <w:lang w:bidi="ar"/>
              </w:rPr>
              <w:t>提供给外部供方的信息</w:t>
            </w:r>
          </w:p>
        </w:tc>
        <w:tc>
          <w:tcPr>
            <w:tcW w:w="960" w:type="dxa"/>
            <w:vAlign w:val="center"/>
          </w:tcPr>
          <w:p w14:paraId="33DC0522" w14:textId="77777777" w:rsidR="003B52F4" w:rsidRDefault="003B52F4" w:rsidP="008A3590">
            <w:pPr>
              <w:rPr>
                <w:rFonts w:ascii="宋体" w:hAnsi="宋体" w:cs="宋体" w:hint="eastAsia"/>
                <w:szCs w:val="21"/>
              </w:rPr>
            </w:pPr>
            <w:r>
              <w:rPr>
                <w:rFonts w:ascii="宋体" w:hAnsi="宋体" w:cs="宋体" w:hint="eastAsia"/>
                <w:szCs w:val="21"/>
              </w:rPr>
              <w:t>Q8.4.3</w:t>
            </w:r>
          </w:p>
        </w:tc>
        <w:tc>
          <w:tcPr>
            <w:tcW w:w="10305" w:type="dxa"/>
            <w:vAlign w:val="center"/>
          </w:tcPr>
          <w:p w14:paraId="1ABDBB1A"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负责人讲与供方沟通的内容包括：所提供的过程、产品和服务等；经询问，负责人讲与供方为多年合作关系，组织通过采购订单来实现对供方采购信息的传递。</w:t>
            </w:r>
          </w:p>
          <w:p w14:paraId="7BBF8E70"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查采购订单：</w:t>
            </w:r>
          </w:p>
          <w:p w14:paraId="7EC84F27"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 xml:space="preserve">1）供方：重庆昌融顺塑化有限公司 </w:t>
            </w:r>
            <w:r>
              <w:rPr>
                <w:rFonts w:ascii="宋体" w:hAnsi="宋体" w:cs="宋体"/>
                <w:szCs w:val="21"/>
              </w:rPr>
              <w:t xml:space="preserve">  </w:t>
            </w:r>
            <w:r>
              <w:rPr>
                <w:rFonts w:ascii="宋体" w:hAnsi="宋体" w:cs="宋体" w:hint="eastAsia"/>
                <w:szCs w:val="21"/>
              </w:rPr>
              <w:t xml:space="preserve"> 签订时间：2025年02月01日</w:t>
            </w:r>
          </w:p>
          <w:p w14:paraId="65917DBB"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产品：</w:t>
            </w:r>
            <w:r>
              <w:rPr>
                <w:rFonts w:ascii="Arial" w:hAnsi="Arial" w:cs="Arial"/>
                <w:color w:val="000000"/>
                <w:szCs w:val="21"/>
                <w:shd w:val="clear" w:color="auto" w:fill="FFFFFF"/>
              </w:rPr>
              <w:t>聚酰胺</w:t>
            </w:r>
            <w:r>
              <w:rPr>
                <w:rFonts w:ascii="宋体" w:hAnsi="宋体" w:cs="宋体" w:hint="eastAsia"/>
                <w:szCs w:val="21"/>
              </w:rPr>
              <w:t>PA6YH800</w:t>
            </w:r>
          </w:p>
          <w:p w14:paraId="199164CC"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订单明确了产品名称、规格型号、数量、交付、其他备注等。</w:t>
            </w:r>
          </w:p>
          <w:p w14:paraId="79D4B53B"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2）供方：重庆建耀机电有限公司      签订时间：2025年03月05日</w:t>
            </w:r>
          </w:p>
          <w:p w14:paraId="70399171" w14:textId="63324CB3"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产品：插件、尼龙</w:t>
            </w:r>
          </w:p>
          <w:p w14:paraId="6B8D8360"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订单明确了产品名称、规格型号、数量、交付、其他备注等。</w:t>
            </w:r>
          </w:p>
          <w:p w14:paraId="2EF5E64C"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 xml:space="preserve">3）供方：四川凯泽新材料有限公司 </w:t>
            </w:r>
            <w:r>
              <w:rPr>
                <w:rFonts w:ascii="宋体" w:hAnsi="宋体" w:cs="宋体"/>
                <w:szCs w:val="21"/>
              </w:rPr>
              <w:t xml:space="preserve">  </w:t>
            </w:r>
            <w:r>
              <w:rPr>
                <w:rFonts w:ascii="宋体" w:hAnsi="宋体" w:cs="宋体" w:hint="eastAsia"/>
                <w:szCs w:val="21"/>
              </w:rPr>
              <w:t xml:space="preserve"> 签订时间：2025 年02月10日</w:t>
            </w:r>
          </w:p>
          <w:p w14:paraId="2A90C528" w14:textId="1C28CE69"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产品：色粉（黄PA、灰PA、橙PA）</w:t>
            </w:r>
          </w:p>
          <w:p w14:paraId="0EE85751"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订单明确了产品名称、商品编码、数量、交付、其他备注等。</w:t>
            </w:r>
          </w:p>
          <w:p w14:paraId="026A725B"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w:t>
            </w:r>
          </w:p>
          <w:p w14:paraId="48B1BBD0"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查，公司与供方的沟通采用电话或网络沟通，沟通有效。</w:t>
            </w:r>
          </w:p>
          <w:p w14:paraId="657F0197"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外部供方的信息管理有效。</w:t>
            </w:r>
          </w:p>
        </w:tc>
        <w:tc>
          <w:tcPr>
            <w:tcW w:w="1284" w:type="dxa"/>
          </w:tcPr>
          <w:p w14:paraId="546CE555" w14:textId="77777777" w:rsidR="003B52F4" w:rsidRDefault="003B52F4" w:rsidP="008A3590">
            <w:pPr>
              <w:rPr>
                <w:rFonts w:ascii="宋体" w:hAnsi="宋体" w:cs="宋体" w:hint="eastAsia"/>
                <w:szCs w:val="21"/>
              </w:rPr>
            </w:pPr>
          </w:p>
        </w:tc>
      </w:tr>
      <w:tr w:rsidR="003B52F4" w14:paraId="07482D35" w14:textId="77777777" w:rsidTr="008A3590">
        <w:trPr>
          <w:trHeight w:val="803"/>
        </w:trPr>
        <w:tc>
          <w:tcPr>
            <w:tcW w:w="2361" w:type="dxa"/>
            <w:vAlign w:val="center"/>
          </w:tcPr>
          <w:p w14:paraId="486599BB" w14:textId="77777777" w:rsidR="003B52F4" w:rsidRDefault="003B52F4" w:rsidP="008A3590">
            <w:pPr>
              <w:spacing w:line="276" w:lineRule="auto"/>
            </w:pPr>
            <w:r>
              <w:rPr>
                <w:rFonts w:ascii="宋体" w:hAnsi="宋体" w:cs="新宋体" w:hint="eastAsia"/>
                <w:szCs w:val="21"/>
              </w:rPr>
              <w:t>生产和服务提供的控制、产品和服务放行（</w:t>
            </w:r>
            <w:r>
              <w:rPr>
                <w:rFonts w:ascii="宋体" w:hAnsi="宋体" w:cs="新宋体"/>
                <w:szCs w:val="21"/>
              </w:rPr>
              <w:t>塑料制品（汽车零配件）的销售</w:t>
            </w:r>
            <w:r>
              <w:rPr>
                <w:rFonts w:ascii="宋体" w:hAnsi="宋体" w:cs="新宋体" w:hint="eastAsia"/>
                <w:szCs w:val="21"/>
              </w:rPr>
              <w:t>）</w:t>
            </w:r>
          </w:p>
        </w:tc>
        <w:tc>
          <w:tcPr>
            <w:tcW w:w="960" w:type="dxa"/>
            <w:vAlign w:val="center"/>
          </w:tcPr>
          <w:p w14:paraId="7CC7870D" w14:textId="77777777" w:rsidR="003B52F4" w:rsidRDefault="003B52F4" w:rsidP="008A3590">
            <w:pPr>
              <w:spacing w:line="276" w:lineRule="auto"/>
              <w:rPr>
                <w:rFonts w:ascii="宋体" w:hAnsi="宋体" w:cs="宋体" w:hint="eastAsia"/>
                <w:color w:val="0D0D0D" w:themeColor="text1" w:themeTint="F2"/>
                <w:szCs w:val="21"/>
              </w:rPr>
            </w:pPr>
            <w:r>
              <w:rPr>
                <w:rFonts w:ascii="宋体" w:hAnsi="宋体" w:cs="宋体" w:hint="eastAsia"/>
                <w:color w:val="0D0D0D" w:themeColor="text1" w:themeTint="F2"/>
                <w:szCs w:val="21"/>
              </w:rPr>
              <w:t>8.5.1</w:t>
            </w:r>
          </w:p>
          <w:p w14:paraId="0D95020D" w14:textId="77777777" w:rsidR="003B52F4" w:rsidRDefault="003B52F4" w:rsidP="008A3590">
            <w:pPr>
              <w:spacing w:line="276" w:lineRule="auto"/>
              <w:rPr>
                <w:rFonts w:ascii="宋体" w:hAnsi="宋体" w:cs="宋体" w:hint="eastAsia"/>
                <w:color w:val="0D0D0D" w:themeColor="text1" w:themeTint="F2"/>
                <w:szCs w:val="21"/>
              </w:rPr>
            </w:pPr>
            <w:r>
              <w:rPr>
                <w:rFonts w:ascii="宋体" w:hAnsi="宋体" w:cs="宋体" w:hint="eastAsia"/>
                <w:color w:val="0D0D0D" w:themeColor="text1" w:themeTint="F2"/>
                <w:szCs w:val="21"/>
              </w:rPr>
              <w:t>8.6</w:t>
            </w:r>
          </w:p>
          <w:p w14:paraId="287C57CF" w14:textId="77777777" w:rsidR="003B52F4" w:rsidRDefault="003B52F4" w:rsidP="008A3590">
            <w:pPr>
              <w:spacing w:line="276" w:lineRule="auto"/>
              <w:ind w:firstLineChars="200" w:firstLine="420"/>
              <w:rPr>
                <w:rFonts w:ascii="宋体" w:hAnsi="宋体" w:cs="宋体" w:hint="eastAsia"/>
                <w:color w:val="0D0D0D" w:themeColor="text1" w:themeTint="F2"/>
                <w:szCs w:val="21"/>
              </w:rPr>
            </w:pPr>
          </w:p>
        </w:tc>
        <w:tc>
          <w:tcPr>
            <w:tcW w:w="10305" w:type="dxa"/>
          </w:tcPr>
          <w:p w14:paraId="454164AF"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公司规定销售活动的特征以及拟获得结果的文件；适当阶段实施监视和测量活动；为销售过程的运行提供适宜的基础设施和环境；对销售人员进行培训教育，使其能够胜任该岗位；对特殊过程的确认和定期再确认；进行售后服务管理活动等。</w:t>
            </w:r>
          </w:p>
          <w:p w14:paraId="78C06829"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组织产品覆盖范围：</w:t>
            </w:r>
            <w:r>
              <w:rPr>
                <w:rFonts w:ascii="宋体" w:hAnsi="宋体" w:cs="宋体"/>
                <w:bCs w:val="0"/>
                <w:color w:val="0D0D0D" w:themeColor="text1" w:themeTint="F2"/>
                <w:spacing w:val="0"/>
                <w:szCs w:val="21"/>
              </w:rPr>
              <w:t>塑料制品（汽车零配件）的销售（需资质许可除外）</w:t>
            </w:r>
            <w:r>
              <w:rPr>
                <w:rFonts w:ascii="宋体" w:hAnsi="宋体" w:cs="宋体" w:hint="eastAsia"/>
                <w:bCs w:val="0"/>
                <w:color w:val="0D0D0D" w:themeColor="text1" w:themeTint="F2"/>
                <w:spacing w:val="0"/>
                <w:szCs w:val="21"/>
              </w:rPr>
              <w:t>。</w:t>
            </w:r>
          </w:p>
          <w:p w14:paraId="0868DDE4"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审核现场查见及与负责人沟通得知，组织销售的产品是组织自产自销的。</w:t>
            </w:r>
          </w:p>
          <w:p w14:paraId="3A152402" w14:textId="77777777" w:rsidR="003B52F4" w:rsidRDefault="003B52F4" w:rsidP="008A3590">
            <w:pPr>
              <w:pStyle w:val="a3"/>
              <w:spacing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1、公司编制了销售服务规范、销售人员考核制度、销售人员行为规范、与顾客相关过程控制程序、采购控</w:t>
            </w:r>
            <w:r>
              <w:rPr>
                <w:rFonts w:ascii="宋体" w:hAnsi="宋体" w:cs="宋体" w:hint="eastAsia"/>
                <w:bCs w:val="0"/>
                <w:color w:val="0D0D0D" w:themeColor="text1" w:themeTint="F2"/>
                <w:spacing w:val="0"/>
                <w:szCs w:val="21"/>
              </w:rPr>
              <w:lastRenderedPageBreak/>
              <w:t>制程序等对公司的产品销售过程进行了控制。</w:t>
            </w:r>
          </w:p>
          <w:p w14:paraId="581332B2"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2、产品销售及服务流程：</w:t>
            </w:r>
          </w:p>
          <w:p w14:paraId="738CCBED"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签订合同-----成品检验----产品交付----售后服务；</w:t>
            </w:r>
          </w:p>
          <w:p w14:paraId="7B782733"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特殊过程：销售服务过程。</w:t>
            </w:r>
          </w:p>
          <w:p w14:paraId="4B84C324"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3、技术要求：销售合同</w:t>
            </w:r>
          </w:p>
          <w:p w14:paraId="3F3F2068"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1)验收规范：合同技术要求及相应产品的国家法律法规、标准等。</w:t>
            </w:r>
          </w:p>
          <w:p w14:paraId="73CB17EF"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2)作业指导书：《销售人员行为规范》、《销售服务规范》、《销售人员考核管理制度》、《与顾客有关过程控制程序》等。</w:t>
            </w:r>
          </w:p>
          <w:p w14:paraId="51622A14"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4、使用适宜的设备：电脑、打印件、电话、网络等。设备维护保养：均进行了维护和保养、清洁。维修由设备厂家进行。</w:t>
            </w:r>
          </w:p>
          <w:p w14:paraId="3DF51DA7"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5、监视和测量资源</w:t>
            </w:r>
          </w:p>
          <w:p w14:paraId="7F7F6814" w14:textId="77777777" w:rsidR="003B52F4" w:rsidRDefault="003B52F4" w:rsidP="008A3590">
            <w:pPr>
              <w:pStyle w:val="a3"/>
              <w:spacing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销售服务所需监视测量资源：公司所销售的产品从成品检验合格后出厂，到交付到客户处，所涉及的整个销售过程中，产品没有发生性状变化。公司主要对销售过程进行监控，通过成品检验、送货跟踪、交付期管理，客户验收确认、销售服务质量考评、顾客满意度调查等进行过程监控。客户验收时对产品数量、规格型号、外观等进行验证；质量技术特性由组织进行控制，如客户验收产品出现质量问题，按合用约定联系组织进行处理解决。销售服务质量均为人为管理控制</w:t>
            </w:r>
            <w:r>
              <w:rPr>
                <w:rFonts w:ascii="宋体" w:hAnsi="宋体" w:cs="宋体"/>
                <w:bCs w:val="0"/>
                <w:color w:val="0D0D0D" w:themeColor="text1" w:themeTint="F2"/>
                <w:spacing w:val="0"/>
                <w:szCs w:val="21"/>
              </w:rPr>
              <w:t>。</w:t>
            </w:r>
          </w:p>
          <w:p w14:paraId="55C8D45B"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6、实施监视和测量：</w:t>
            </w:r>
          </w:p>
          <w:p w14:paraId="14878219"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抽：公司定期对销售人员进行服务质量评价考核，从工作经验、业务能力、沟通能力、团结协作、业务完成等方面进行考核，提供2025年01月《销售人员服务质量检查表》考核人员：周晨星，考核情况：</w:t>
            </w:r>
            <w:r>
              <w:rPr>
                <w:rFonts w:ascii="宋体" w:hAnsi="宋体" w:cs="宋体"/>
                <w:bCs w:val="0"/>
                <w:color w:val="0D0D0D" w:themeColor="text1" w:themeTint="F2"/>
                <w:spacing w:val="0"/>
                <w:szCs w:val="21"/>
              </w:rPr>
              <w:t>符合要求</w:t>
            </w:r>
            <w:r>
              <w:rPr>
                <w:rFonts w:ascii="宋体" w:hAnsi="宋体" w:cs="宋体" w:hint="eastAsia"/>
                <w:bCs w:val="0"/>
                <w:color w:val="0D0D0D" w:themeColor="text1" w:themeTint="F2"/>
                <w:spacing w:val="0"/>
                <w:szCs w:val="21"/>
              </w:rPr>
              <w:t>，考核人：高飞</w:t>
            </w:r>
          </w:p>
          <w:p w14:paraId="2D96C729"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抽《顾客满意度调查表》</w:t>
            </w:r>
          </w:p>
          <w:p w14:paraId="0C632DB7"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客户：重庆恒勃滤清器有限公司</w:t>
            </w:r>
          </w:p>
          <w:p w14:paraId="53DD7356"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对质量、价格、交期、服务等进行了考评，总分：97分。</w:t>
            </w:r>
          </w:p>
          <w:p w14:paraId="719E8A5F"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7、查已经履行完成的合同跟踪情况：</w:t>
            </w:r>
          </w:p>
          <w:p w14:paraId="6A2F606F"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lastRenderedPageBreak/>
              <w:t>组织销售产品为：</w:t>
            </w:r>
            <w:r>
              <w:rPr>
                <w:rFonts w:ascii="宋体" w:hAnsi="宋体" w:cs="宋体"/>
                <w:bCs w:val="0"/>
                <w:color w:val="0D0D0D" w:themeColor="text1" w:themeTint="F2"/>
                <w:spacing w:val="0"/>
                <w:szCs w:val="21"/>
              </w:rPr>
              <w:t>塑料制品（汽车零配件）的销售（需资质许可除外）</w:t>
            </w:r>
            <w:r>
              <w:rPr>
                <w:rFonts w:ascii="宋体" w:hAnsi="宋体" w:cs="宋体" w:hint="eastAsia"/>
                <w:bCs w:val="0"/>
                <w:color w:val="0D0D0D" w:themeColor="text1" w:themeTint="F2"/>
                <w:spacing w:val="0"/>
                <w:szCs w:val="21"/>
              </w:rPr>
              <w:t>，产品是自产自销，组织按需加工、销售。负责人讲，组织在接到顾客的购买需求时，根据客户对产品的使用要求，销售人员向顾客推荐产品，给出相应的产品介绍及报价，客户经综合考虑选择适合自己的产品。组织再根据客户的需求按需组织加工并交付。负责人介绍，组织产品是销售给特定的客户，以批发价格销售。组织目前选择的合格供方是经公司进行了多次市场调研、比选评价后确定下来的，有多年固定的合作关系。供方的供货能力能满足客户对产品加工的要求。</w:t>
            </w:r>
            <w:bookmarkStart w:id="6" w:name="_Hlk164629701"/>
            <w:r>
              <w:rPr>
                <w:rFonts w:ascii="宋体" w:hAnsi="宋体" w:cs="宋体" w:hint="eastAsia"/>
                <w:bCs w:val="0"/>
                <w:color w:val="0D0D0D" w:themeColor="text1" w:themeTint="F2"/>
                <w:spacing w:val="0"/>
                <w:szCs w:val="21"/>
              </w:rPr>
              <w:t>传递顾客信息以客户下采购订单在工作群内，由生产负责人及其他部门评审后转化为生产计划下发到车间组织生产交付。</w:t>
            </w:r>
          </w:p>
          <w:p w14:paraId="36938154" w14:textId="77777777"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①出示近期销售订单</w:t>
            </w:r>
          </w:p>
          <w:p w14:paraId="53D548C8" w14:textId="77777777" w:rsidR="003B52F4" w:rsidRDefault="003B52F4" w:rsidP="008A3590">
            <w:pPr>
              <w:tabs>
                <w:tab w:val="left" w:pos="0"/>
              </w:tabs>
              <w:spacing w:line="276" w:lineRule="auto"/>
              <w:ind w:firstLineChars="200" w:firstLine="420"/>
              <w:rPr>
                <w:rFonts w:ascii="宋体" w:hAnsi="宋体" w:cs="宋体" w:hint="eastAsia"/>
                <w:szCs w:val="21"/>
              </w:rPr>
            </w:pPr>
            <w:r>
              <w:rPr>
                <w:rFonts w:ascii="宋体" w:hAnsi="宋体" w:cs="宋体" w:hint="eastAsia"/>
                <w:color w:val="0D0D0D" w:themeColor="text1" w:themeTint="F2"/>
                <w:szCs w:val="21"/>
              </w:rPr>
              <w:t>顾客：</w:t>
            </w:r>
            <w:r>
              <w:rPr>
                <w:rFonts w:ascii="宋体" w:hAnsi="宋体" w:cs="宋体" w:hint="eastAsia"/>
                <w:szCs w:val="21"/>
              </w:rPr>
              <w:t>重庆勋凯汽车配件有限公司</w:t>
            </w:r>
            <w:r>
              <w:rPr>
                <w:rFonts w:ascii="宋体" w:hAnsi="宋体" w:cs="宋体" w:hint="eastAsia"/>
                <w:color w:val="0D0D0D" w:themeColor="text1" w:themeTint="F2"/>
                <w:szCs w:val="21"/>
              </w:rPr>
              <w:t xml:space="preserve">   产品：</w:t>
            </w:r>
            <w:r>
              <w:rPr>
                <w:rFonts w:ascii="宋体" w:hAnsi="宋体" w:cs="宋体" w:hint="eastAsia"/>
                <w:szCs w:val="21"/>
              </w:rPr>
              <w:t>熄火开关、滤网、机油尺组合等</w:t>
            </w:r>
          </w:p>
          <w:p w14:paraId="3856159F" w14:textId="77777777"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签订时间：2025.04.01</w:t>
            </w:r>
          </w:p>
          <w:p w14:paraId="59883CFE" w14:textId="77777777"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订单明确了产品名称、规格、数量、质量要求、验收交付、交期等等</w:t>
            </w:r>
          </w:p>
          <w:p w14:paraId="5A98BA02" w14:textId="77777777"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②出示该订单的评审记录：</w:t>
            </w:r>
          </w:p>
          <w:p w14:paraId="3024C17C" w14:textId="77777777"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评审内容：能满足对方要求；产品技术要求：本公司生产能力满足客户需要；交货期满足，能满足款项支付等。</w:t>
            </w:r>
          </w:p>
          <w:p w14:paraId="0D1F74F6" w14:textId="77777777"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评审结论：同意该采购订单组织生产。</w:t>
            </w:r>
          </w:p>
          <w:p w14:paraId="0AD6BCB7" w14:textId="77777777"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批准：高飞</w:t>
            </w:r>
          </w:p>
          <w:p w14:paraId="6B12668F" w14:textId="77777777"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③查看采购情况</w:t>
            </w:r>
          </w:p>
          <w:p w14:paraId="3BF570FD" w14:textId="77777777"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出示了2025年01-04月聚酰胺、聚丙烯、聚乙烯、色粉等加工原材料采购订单。均在合格供方处进行采购。</w:t>
            </w:r>
          </w:p>
          <w:p w14:paraId="51FC6942" w14:textId="77777777"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查见 公司采购物料来货验收情况，组织根据采购订单的质量验收要求，按送货单进行采购物资验收。验收合格后入库再组织加工、按期交付。（产品原材料验收、加工过程及成品检验过程见加工8.6记录）</w:t>
            </w:r>
          </w:p>
          <w:p w14:paraId="5B5EF087" w14:textId="77777777"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④查见交付及客户验收情况</w:t>
            </w:r>
          </w:p>
          <w:p w14:paraId="643E45EE" w14:textId="1B50DBD1"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按合同约定，产品的交付在客户处进行。产品发货到顾客指定处，经客户验收合格后在送货单上签字确认。出示2025年0</w:t>
            </w:r>
            <w:r w:rsidR="000111CC">
              <w:rPr>
                <w:rFonts w:ascii="宋体" w:hAnsi="宋体" w:cs="宋体" w:hint="eastAsia"/>
                <w:color w:val="0D0D0D" w:themeColor="text1" w:themeTint="F2"/>
                <w:szCs w:val="21"/>
              </w:rPr>
              <w:t>3</w:t>
            </w:r>
            <w:r>
              <w:rPr>
                <w:rFonts w:ascii="宋体" w:hAnsi="宋体" w:cs="宋体" w:hint="eastAsia"/>
                <w:color w:val="0D0D0D" w:themeColor="text1" w:themeTint="F2"/>
                <w:szCs w:val="21"/>
              </w:rPr>
              <w:t>-0</w:t>
            </w:r>
            <w:r w:rsidR="000111CC">
              <w:rPr>
                <w:rFonts w:ascii="宋体" w:hAnsi="宋体" w:cs="宋体" w:hint="eastAsia"/>
                <w:color w:val="0D0D0D" w:themeColor="text1" w:themeTint="F2"/>
                <w:szCs w:val="21"/>
              </w:rPr>
              <w:t>5</w:t>
            </w:r>
            <w:r>
              <w:rPr>
                <w:rFonts w:ascii="宋体" w:hAnsi="宋体" w:cs="宋体" w:hint="eastAsia"/>
                <w:color w:val="0D0D0D" w:themeColor="text1" w:themeTint="F2"/>
                <w:szCs w:val="21"/>
              </w:rPr>
              <w:t>月客户签收的送货单。</w:t>
            </w:r>
          </w:p>
          <w:p w14:paraId="440DA1F7" w14:textId="115F4BEE"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审核现场查见，组织办公经营场所在：</w:t>
            </w:r>
            <w:r>
              <w:rPr>
                <w:rFonts w:hint="eastAsia"/>
              </w:rPr>
              <w:t>重庆市铜梁区玉泉路</w:t>
            </w:r>
            <w:r>
              <w:rPr>
                <w:rFonts w:hint="eastAsia"/>
              </w:rPr>
              <w:t>9</w:t>
            </w:r>
            <w:r>
              <w:rPr>
                <w:rFonts w:hint="eastAsia"/>
              </w:rPr>
              <w:t>号</w:t>
            </w:r>
            <w:r>
              <w:rPr>
                <w:rFonts w:ascii="宋体" w:hAnsi="宋体" w:cs="宋体" w:hint="eastAsia"/>
                <w:color w:val="0D0D0D" w:themeColor="text1" w:themeTint="F2"/>
                <w:szCs w:val="21"/>
              </w:rPr>
              <w:t>，</w:t>
            </w:r>
            <w:r>
              <w:rPr>
                <w:rFonts w:ascii="宋体" w:hAnsi="宋体" w:cs="宋体"/>
                <w:color w:val="0D0D0D" w:themeColor="text1" w:themeTint="F2"/>
                <w:szCs w:val="21"/>
              </w:rPr>
              <w:t>办公区域面积</w:t>
            </w:r>
            <w:r>
              <w:rPr>
                <w:rFonts w:ascii="宋体" w:hAnsi="宋体" w:cs="宋体" w:hint="eastAsia"/>
                <w:color w:val="0D0D0D" w:themeColor="text1" w:themeTint="F2"/>
                <w:szCs w:val="21"/>
              </w:rPr>
              <w:t>200</w:t>
            </w:r>
            <w:r>
              <w:rPr>
                <w:rFonts w:ascii="宋体" w:hAnsi="宋体" w:cs="宋体"/>
                <w:color w:val="0D0D0D" w:themeColor="text1" w:themeTint="F2"/>
                <w:szCs w:val="21"/>
              </w:rPr>
              <w:t>平方米左右，</w:t>
            </w:r>
            <w:r>
              <w:rPr>
                <w:rFonts w:ascii="宋体" w:hAnsi="宋体" w:cs="宋体" w:hint="eastAsia"/>
                <w:color w:val="0D0D0D" w:themeColor="text1" w:themeTint="F2"/>
                <w:szCs w:val="21"/>
              </w:rPr>
              <w:t>1个库房（堆放成品及</w:t>
            </w:r>
            <w:r w:rsidR="006309E4">
              <w:rPr>
                <w:rFonts w:ascii="宋体" w:hAnsi="宋体" w:cs="宋体" w:hint="eastAsia"/>
                <w:color w:val="0D0D0D" w:themeColor="text1" w:themeTint="F2"/>
                <w:szCs w:val="21"/>
              </w:rPr>
              <w:t>部分半成品</w:t>
            </w:r>
            <w:r>
              <w:rPr>
                <w:rFonts w:ascii="宋体" w:hAnsi="宋体" w:cs="宋体" w:hint="eastAsia"/>
                <w:color w:val="0D0D0D" w:themeColor="text1" w:themeTint="F2"/>
                <w:szCs w:val="21"/>
              </w:rPr>
              <w:t>）。组织采取自己车辆运输发货到客户处进行交付验收。如客户验收后有产品质量问</w:t>
            </w:r>
            <w:r>
              <w:rPr>
                <w:rFonts w:ascii="宋体" w:hAnsi="宋体" w:cs="宋体" w:hint="eastAsia"/>
                <w:color w:val="0D0D0D" w:themeColor="text1" w:themeTint="F2"/>
                <w:szCs w:val="21"/>
              </w:rPr>
              <w:lastRenderedPageBreak/>
              <w:t>题或其他意见反馈，则有专人进行退、换或上门解决。验收无产品质量问题，客户在货物签收单上签字确认后组织作为验收凭证。</w:t>
            </w:r>
          </w:p>
          <w:p w14:paraId="5A0B46CA" w14:textId="77777777" w:rsidR="003B52F4" w:rsidRDefault="003B52F4" w:rsidP="008A3590">
            <w:pPr>
              <w:tabs>
                <w:tab w:val="left" w:pos="0"/>
              </w:tabs>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负责人介绍，体系运行以来，产品交付过程中未发生过大的质量问题，产品质量稳定，暂时没有接到顾客重大的质量投诉。</w:t>
            </w:r>
          </w:p>
          <w:bookmarkEnd w:id="6"/>
          <w:p w14:paraId="7DA786D9"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8、售后服务：</w:t>
            </w:r>
          </w:p>
          <w:p w14:paraId="1EED4060" w14:textId="77777777" w:rsidR="003B52F4" w:rsidRDefault="003B52F4" w:rsidP="008A3590">
            <w:pPr>
              <w:pStyle w:val="a3"/>
              <w:spacing w:before="0" w:after="0" w:line="276" w:lineRule="auto"/>
              <w:ind w:firstLineChars="200" w:firstLine="420"/>
              <w:rPr>
                <w:rFonts w:ascii="宋体" w:hAnsi="宋体" w:cs="宋体" w:hint="eastAsia"/>
                <w:bCs w:val="0"/>
                <w:color w:val="0D0D0D" w:themeColor="text1" w:themeTint="F2"/>
                <w:spacing w:val="0"/>
                <w:szCs w:val="21"/>
              </w:rPr>
            </w:pPr>
            <w:r>
              <w:rPr>
                <w:rFonts w:ascii="宋体" w:hAnsi="宋体" w:cs="宋体" w:hint="eastAsia"/>
                <w:bCs w:val="0"/>
                <w:color w:val="0D0D0D" w:themeColor="text1" w:themeTint="F2"/>
                <w:spacing w:val="0"/>
                <w:szCs w:val="21"/>
              </w:rPr>
              <w:t>组织有专人对客户提出投诉、建议及意见进行及时的回复和解决。按合同约定要求提供售后服务。负责人介绍及查见合同中内容，组织对客户提供产品交付后的使用及后期质保服务。以快速、准确、周到、彻底的问题处置响应能力，具备协助需方解决生产、经营过程中出现因所供货物引起的各类问题的能力。积极做好售后服务，对产品使用过程中出现的质量问题和其他供货问题，应及时处理。负责人讲，目前未发生重大质量问题或客户流失的情况。</w:t>
            </w:r>
          </w:p>
          <w:p w14:paraId="0ECB5B00" w14:textId="77777777" w:rsidR="003B52F4" w:rsidRDefault="003B52F4" w:rsidP="008A3590">
            <w:pPr>
              <w:pStyle w:val="ae"/>
              <w:spacing w:line="276" w:lineRule="auto"/>
              <w:ind w:left="105"/>
              <w:outlineLvl w:val="0"/>
              <w:rPr>
                <w:rFonts w:ascii="宋体" w:hAnsi="宋体" w:cs="宋体" w:hint="eastAsia"/>
                <w:color w:val="0D0D0D" w:themeColor="text1" w:themeTint="F2"/>
                <w:szCs w:val="21"/>
              </w:rPr>
            </w:pPr>
            <w:r>
              <w:rPr>
                <w:rFonts w:ascii="宋体" w:hAnsi="宋体" w:cs="宋体" w:hint="eastAsia"/>
                <w:color w:val="0D0D0D" w:themeColor="text1" w:themeTint="F2"/>
                <w:szCs w:val="21"/>
              </w:rPr>
              <w:t xml:space="preserve">9、公司将销售过程识别为特殊过程，有特殊过程确认记录表，从从业人员能力，设备配备，文件支持，记录填写等四方面进行确认，确认结论：该特殊过程具备达到质量要求的能力，确认合格。确认人：杨俊  </w:t>
            </w:r>
          </w:p>
          <w:p w14:paraId="2A6EC45A" w14:textId="77777777" w:rsidR="003B52F4" w:rsidRDefault="003B52F4" w:rsidP="008A3590">
            <w:pPr>
              <w:pStyle w:val="ae"/>
              <w:spacing w:line="276" w:lineRule="auto"/>
              <w:outlineLvl w:val="0"/>
              <w:rPr>
                <w:rFonts w:ascii="宋体" w:hAnsi="宋体" w:cs="宋体" w:hint="eastAsia"/>
                <w:color w:val="0D0D0D" w:themeColor="text1" w:themeTint="F2"/>
                <w:szCs w:val="21"/>
              </w:rPr>
            </w:pPr>
            <w:r>
              <w:rPr>
                <w:rFonts w:ascii="宋体" w:hAnsi="宋体" w:cs="宋体" w:hint="eastAsia"/>
                <w:color w:val="0D0D0D" w:themeColor="text1" w:themeTint="F2"/>
                <w:szCs w:val="21"/>
              </w:rPr>
              <w:t>日期：</w:t>
            </w:r>
            <w:r>
              <w:rPr>
                <w:rFonts w:ascii="宋体" w:hAnsi="宋体" w:cs="宋体"/>
                <w:color w:val="0D0D0D" w:themeColor="text1" w:themeTint="F2"/>
                <w:szCs w:val="21"/>
              </w:rPr>
              <w:t>202</w:t>
            </w:r>
            <w:r>
              <w:rPr>
                <w:rFonts w:ascii="宋体" w:hAnsi="宋体" w:cs="宋体" w:hint="eastAsia"/>
                <w:color w:val="0D0D0D" w:themeColor="text1" w:themeTint="F2"/>
                <w:szCs w:val="21"/>
              </w:rPr>
              <w:t>5</w:t>
            </w:r>
            <w:r>
              <w:rPr>
                <w:rFonts w:ascii="宋体" w:hAnsi="宋体" w:cs="宋体"/>
                <w:color w:val="0D0D0D" w:themeColor="text1" w:themeTint="F2"/>
                <w:szCs w:val="21"/>
              </w:rPr>
              <w:t>.</w:t>
            </w:r>
            <w:r>
              <w:rPr>
                <w:rFonts w:ascii="宋体" w:hAnsi="宋体" w:cs="宋体" w:hint="eastAsia"/>
                <w:color w:val="0D0D0D" w:themeColor="text1" w:themeTint="F2"/>
                <w:szCs w:val="21"/>
              </w:rPr>
              <w:t>0</w:t>
            </w:r>
            <w:r>
              <w:rPr>
                <w:rFonts w:ascii="宋体" w:hAnsi="宋体" w:cs="宋体"/>
                <w:color w:val="0D0D0D" w:themeColor="text1" w:themeTint="F2"/>
                <w:szCs w:val="21"/>
              </w:rPr>
              <w:t>1.</w:t>
            </w:r>
            <w:r>
              <w:rPr>
                <w:rFonts w:ascii="宋体" w:hAnsi="宋体" w:cs="宋体" w:hint="eastAsia"/>
                <w:color w:val="0D0D0D" w:themeColor="text1" w:themeTint="F2"/>
                <w:szCs w:val="21"/>
              </w:rPr>
              <w:t>10。</w:t>
            </w:r>
          </w:p>
          <w:p w14:paraId="766F70C2" w14:textId="77777777" w:rsidR="003B52F4" w:rsidRDefault="003B52F4" w:rsidP="008A3590">
            <w:pPr>
              <w:spacing w:line="276" w:lineRule="auto"/>
              <w:ind w:firstLineChars="200" w:firstLine="420"/>
              <w:rPr>
                <w:rFonts w:ascii="宋体" w:hAnsi="宋体" w:cs="宋体" w:hint="eastAsia"/>
                <w:color w:val="0D0D0D" w:themeColor="text1" w:themeTint="F2"/>
                <w:szCs w:val="21"/>
              </w:rPr>
            </w:pPr>
            <w:r>
              <w:rPr>
                <w:rFonts w:ascii="宋体" w:hAnsi="宋体" w:cs="宋体" w:hint="eastAsia"/>
                <w:color w:val="0D0D0D" w:themeColor="text1" w:themeTint="F2"/>
                <w:szCs w:val="21"/>
              </w:rPr>
              <w:t>通过以上内容的审核，产品销售过程控制及产品和服务放行的过程基本受控。</w:t>
            </w:r>
          </w:p>
        </w:tc>
        <w:tc>
          <w:tcPr>
            <w:tcW w:w="1284" w:type="dxa"/>
          </w:tcPr>
          <w:p w14:paraId="2C45A7EE" w14:textId="77777777" w:rsidR="003B52F4" w:rsidRDefault="003B52F4" w:rsidP="008A3590">
            <w:pPr>
              <w:rPr>
                <w:rFonts w:ascii="宋体" w:hAnsi="宋体" w:cs="宋体" w:hint="eastAsia"/>
                <w:szCs w:val="21"/>
              </w:rPr>
            </w:pPr>
          </w:p>
        </w:tc>
      </w:tr>
      <w:tr w:rsidR="003B52F4" w14:paraId="3430A350" w14:textId="77777777" w:rsidTr="008A3590">
        <w:trPr>
          <w:trHeight w:val="58"/>
        </w:trPr>
        <w:tc>
          <w:tcPr>
            <w:tcW w:w="2361" w:type="dxa"/>
            <w:vAlign w:val="center"/>
          </w:tcPr>
          <w:p w14:paraId="76FAF243" w14:textId="77777777" w:rsidR="003B52F4" w:rsidRDefault="003B52F4" w:rsidP="008A3590">
            <w:pPr>
              <w:spacing w:line="276" w:lineRule="auto"/>
              <w:rPr>
                <w:rFonts w:ascii="宋体" w:hAnsi="宋体" w:cs="宋体" w:hint="eastAsia"/>
                <w:szCs w:val="21"/>
              </w:rPr>
            </w:pPr>
            <w:r>
              <w:rPr>
                <w:rFonts w:ascii="宋体" w:hAnsi="宋体" w:cs="宋体" w:hint="eastAsia"/>
                <w:szCs w:val="21"/>
              </w:rPr>
              <w:lastRenderedPageBreak/>
              <w:t>顾客满意</w:t>
            </w:r>
          </w:p>
          <w:p w14:paraId="142CF465" w14:textId="77777777" w:rsidR="003B52F4" w:rsidRDefault="003B52F4" w:rsidP="008A3590">
            <w:pPr>
              <w:spacing w:line="276" w:lineRule="auto"/>
              <w:rPr>
                <w:rFonts w:ascii="宋体" w:hAnsi="宋体" w:cs="宋体" w:hint="eastAsia"/>
                <w:szCs w:val="21"/>
              </w:rPr>
            </w:pPr>
          </w:p>
        </w:tc>
        <w:tc>
          <w:tcPr>
            <w:tcW w:w="960" w:type="dxa"/>
            <w:vAlign w:val="center"/>
          </w:tcPr>
          <w:p w14:paraId="1BA88A81" w14:textId="77777777" w:rsidR="003B52F4" w:rsidRDefault="003B52F4" w:rsidP="008A3590">
            <w:pPr>
              <w:spacing w:line="276" w:lineRule="auto"/>
              <w:rPr>
                <w:rFonts w:ascii="宋体" w:hAnsi="宋体" w:cs="宋体" w:hint="eastAsia"/>
                <w:szCs w:val="21"/>
              </w:rPr>
            </w:pPr>
            <w:r>
              <w:rPr>
                <w:rFonts w:ascii="宋体" w:hAnsi="宋体" w:cs="宋体" w:hint="eastAsia"/>
                <w:szCs w:val="21"/>
              </w:rPr>
              <w:t>9.1.2</w:t>
            </w:r>
          </w:p>
        </w:tc>
        <w:tc>
          <w:tcPr>
            <w:tcW w:w="10305" w:type="dxa"/>
          </w:tcPr>
          <w:p w14:paraId="2BD6391A"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组织策划了《与顾客相关过程控制程序》，</w:t>
            </w:r>
            <w:r>
              <w:rPr>
                <w:rFonts w:ascii="宋体" w:hAnsi="宋体" w:cs="宋体"/>
                <w:szCs w:val="21"/>
              </w:rPr>
              <w:t>明确规定了顾客满意情况调查的有关程序，内容符合企业实际和标准要求</w:t>
            </w:r>
            <w:r>
              <w:rPr>
                <w:rFonts w:ascii="宋体" w:hAnsi="宋体" w:cs="宋体" w:hint="eastAsia"/>
                <w:szCs w:val="21"/>
              </w:rPr>
              <w:t>。公司主要通过日常口头交流、电话回访、登门拜访、定期发放《顾客满意度调查表》等形式来收集了解顾客是否满意的信息。提供有《顾客满意度调查表》2025年01月，调查表共4份，回收4份：</w:t>
            </w:r>
          </w:p>
          <w:p w14:paraId="545963CD" w14:textId="49817DE7" w:rsidR="003B52F4" w:rsidRDefault="003B52F4" w:rsidP="003B52F4">
            <w:pPr>
              <w:spacing w:line="276" w:lineRule="auto"/>
              <w:ind w:firstLineChars="200" w:firstLine="420"/>
              <w:rPr>
                <w:rFonts w:ascii="宋体" w:hAnsi="宋体" w:cs="宋体" w:hint="eastAsia"/>
                <w:szCs w:val="21"/>
              </w:rPr>
            </w:pPr>
            <w:r>
              <w:rPr>
                <w:rFonts w:ascii="宋体" w:hAnsi="宋体" w:cs="宋体" w:hint="eastAsia"/>
                <w:szCs w:val="21"/>
              </w:rPr>
              <w:t>调查内容包括：价格、质量、服务、交付等。</w:t>
            </w:r>
          </w:p>
          <w:p w14:paraId="045682A6" w14:textId="1A2302DC"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统计分析结果：97分</w:t>
            </w:r>
          </w:p>
          <w:p w14:paraId="05DEBF40" w14:textId="1D8D516B" w:rsidR="003B52F4" w:rsidRDefault="003B52F4" w:rsidP="008A3590">
            <w:pPr>
              <w:spacing w:line="276" w:lineRule="auto"/>
              <w:ind w:firstLineChars="200" w:firstLine="420"/>
              <w:rPr>
                <w:rFonts w:ascii="宋体" w:hAnsi="宋体" w:cs="宋体" w:hint="eastAsia"/>
                <w:szCs w:val="21"/>
              </w:rPr>
            </w:pPr>
            <w:bookmarkStart w:id="7" w:name="OLE_LINK16"/>
            <w:r>
              <w:rPr>
                <w:rFonts w:ascii="宋体" w:hAnsi="宋体" w:cs="宋体" w:hint="eastAsia"/>
                <w:szCs w:val="21"/>
              </w:rPr>
              <w:t>暂无明显需实施纠正措施的改进事项。</w:t>
            </w:r>
          </w:p>
          <w:p w14:paraId="4D5B9C6B" w14:textId="77777777" w:rsidR="003B52F4" w:rsidRDefault="003B52F4" w:rsidP="008A3590">
            <w:pPr>
              <w:spacing w:line="300" w:lineRule="auto"/>
              <w:ind w:firstLineChars="200" w:firstLine="420"/>
              <w:rPr>
                <w:rFonts w:ascii="宋体" w:hAnsi="宋体" w:cs="宋体" w:hint="eastAsia"/>
                <w:szCs w:val="21"/>
              </w:rPr>
            </w:pPr>
            <w:r>
              <w:rPr>
                <w:rFonts w:ascii="宋体" w:hAnsi="宋体" w:cs="宋体" w:hint="eastAsia"/>
                <w:szCs w:val="21"/>
              </w:rPr>
              <w:t>查见顾客满意度调查报告：通过本次对顾客进行满意度调查，从统计结果可以看出，顾客对公司的质量、服务、交付等都比较满意，满意度稍差出现在产品价格上。负责人介绍：针对这一情况,组织各部门进行了分析、评价，今后将加强生产技术人员、采购人员的培训,树立质量、服务意识；加大市场调研力度，增加供方比选，选择价优物美的供方；减少生产过程中造成的原材料的损耗，力求在按期保质完成生产任务的情况下，降低成</w:t>
            </w:r>
            <w:r>
              <w:rPr>
                <w:rFonts w:ascii="宋体" w:hAnsi="宋体" w:cs="宋体" w:hint="eastAsia"/>
                <w:szCs w:val="21"/>
              </w:rPr>
              <w:lastRenderedPageBreak/>
              <w:t>本,持续提高客户的满意度。</w:t>
            </w:r>
          </w:p>
          <w:p w14:paraId="4E8C881E" w14:textId="77777777" w:rsidR="003B52F4" w:rsidRDefault="003B52F4" w:rsidP="008A3590">
            <w:pPr>
              <w:spacing w:line="300" w:lineRule="auto"/>
              <w:ind w:firstLineChars="200" w:firstLine="420"/>
              <w:rPr>
                <w:rFonts w:ascii="宋体" w:hAnsi="宋体" w:cs="宋体" w:hint="eastAsia"/>
                <w:szCs w:val="21"/>
              </w:rPr>
            </w:pPr>
            <w:bookmarkStart w:id="8" w:name="_Hlk164630014"/>
            <w:r>
              <w:rPr>
                <w:rFonts w:ascii="宋体" w:hAnsi="宋体" w:hint="eastAsia"/>
                <w:color w:val="000000" w:themeColor="text1"/>
              </w:rPr>
              <w:t>满意度分析报告较为笼统、简单，提出后续改进。</w:t>
            </w:r>
          </w:p>
          <w:bookmarkEnd w:id="8"/>
          <w:p w14:paraId="004EB92D" w14:textId="77777777" w:rsidR="003B52F4" w:rsidRDefault="003B52F4" w:rsidP="008A3590">
            <w:pPr>
              <w:spacing w:line="276" w:lineRule="auto"/>
              <w:ind w:firstLineChars="200" w:firstLine="420"/>
              <w:rPr>
                <w:rFonts w:ascii="宋体" w:hAnsi="宋体" w:cs="宋体" w:hint="eastAsia"/>
                <w:szCs w:val="21"/>
              </w:rPr>
            </w:pPr>
            <w:r>
              <w:rPr>
                <w:rFonts w:ascii="宋体" w:hAnsi="宋体" w:cs="宋体" w:hint="eastAsia"/>
                <w:szCs w:val="21"/>
              </w:rPr>
              <w:t>负责人介绍,体系运行以来，没有发生客户流失或重大质量问题投诉的情况。</w:t>
            </w:r>
            <w:bookmarkEnd w:id="7"/>
          </w:p>
        </w:tc>
        <w:tc>
          <w:tcPr>
            <w:tcW w:w="1284" w:type="dxa"/>
          </w:tcPr>
          <w:p w14:paraId="67229164" w14:textId="77777777" w:rsidR="003B52F4" w:rsidRDefault="003B52F4" w:rsidP="008A3590">
            <w:pPr>
              <w:spacing w:line="276" w:lineRule="auto"/>
              <w:rPr>
                <w:rFonts w:ascii="宋体" w:hAnsi="宋体" w:cs="宋体" w:hint="eastAsia"/>
                <w:szCs w:val="21"/>
              </w:rPr>
            </w:pPr>
          </w:p>
        </w:tc>
      </w:tr>
    </w:tbl>
    <w:p w14:paraId="53A49443" w14:textId="77777777" w:rsidR="003B52F4" w:rsidRDefault="003B52F4" w:rsidP="003B52F4">
      <w:pPr>
        <w:pStyle w:val="a6"/>
      </w:pPr>
      <w:r>
        <w:rPr>
          <w:rFonts w:hint="eastAsia"/>
        </w:rPr>
        <w:t>说明：不符合标注△</w:t>
      </w:r>
    </w:p>
    <w:p w14:paraId="524DF4FD" w14:textId="77777777" w:rsidR="003B52F4" w:rsidRDefault="003B52F4" w:rsidP="003B52F4">
      <w:pPr>
        <w:spacing w:line="480" w:lineRule="exact"/>
        <w:jc w:val="center"/>
        <w:rPr>
          <w:rFonts w:ascii="隶书" w:eastAsia="隶书" w:hAnsi="宋体" w:hint="eastAsia"/>
          <w:bCs/>
          <w:color w:val="000000"/>
          <w:sz w:val="36"/>
          <w:szCs w:val="36"/>
        </w:rPr>
      </w:pPr>
    </w:p>
    <w:p w14:paraId="3E018FE1" w14:textId="77777777" w:rsidR="003B52F4" w:rsidRDefault="003B52F4" w:rsidP="003B52F4">
      <w:pPr>
        <w:spacing w:line="480" w:lineRule="exact"/>
        <w:jc w:val="center"/>
        <w:rPr>
          <w:rFonts w:ascii="隶书" w:eastAsia="隶书" w:hAnsi="宋体" w:hint="eastAsia"/>
          <w:bCs/>
          <w:color w:val="000000"/>
          <w:sz w:val="36"/>
          <w:szCs w:val="36"/>
        </w:rPr>
      </w:pPr>
    </w:p>
    <w:p w14:paraId="6B06D772" w14:textId="77777777" w:rsidR="003B52F4" w:rsidRDefault="003B52F4" w:rsidP="003B52F4">
      <w:pPr>
        <w:spacing w:line="480" w:lineRule="exact"/>
        <w:jc w:val="center"/>
        <w:rPr>
          <w:rFonts w:ascii="隶书" w:eastAsia="隶书" w:hAnsi="宋体" w:hint="eastAsia"/>
          <w:bCs/>
          <w:color w:val="000000"/>
          <w:sz w:val="36"/>
          <w:szCs w:val="36"/>
        </w:rPr>
      </w:pPr>
    </w:p>
    <w:p w14:paraId="665EBC5A" w14:textId="77777777" w:rsidR="003B52F4" w:rsidRDefault="003B52F4" w:rsidP="003B52F4">
      <w:pPr>
        <w:spacing w:line="480" w:lineRule="exact"/>
        <w:jc w:val="center"/>
        <w:rPr>
          <w:rFonts w:ascii="隶书" w:eastAsia="隶书" w:hAnsi="宋体" w:hint="eastAsia"/>
          <w:bCs/>
          <w:color w:val="000000"/>
          <w:sz w:val="36"/>
          <w:szCs w:val="36"/>
        </w:rPr>
      </w:pPr>
    </w:p>
    <w:p w14:paraId="767B272A" w14:textId="77777777" w:rsidR="003B52F4" w:rsidRDefault="003B52F4" w:rsidP="003B52F4">
      <w:pPr>
        <w:spacing w:line="480" w:lineRule="exact"/>
        <w:jc w:val="center"/>
        <w:rPr>
          <w:rFonts w:ascii="隶书" w:eastAsia="隶书" w:hAnsi="宋体" w:hint="eastAsia"/>
          <w:bCs/>
          <w:color w:val="000000"/>
          <w:sz w:val="36"/>
          <w:szCs w:val="36"/>
        </w:rPr>
      </w:pPr>
    </w:p>
    <w:p w14:paraId="56C2C103" w14:textId="77777777" w:rsidR="003B52F4" w:rsidRDefault="003B52F4" w:rsidP="003B52F4">
      <w:pPr>
        <w:spacing w:line="480" w:lineRule="exact"/>
        <w:jc w:val="center"/>
        <w:rPr>
          <w:rFonts w:ascii="隶书" w:eastAsia="隶书" w:hAnsi="宋体" w:hint="eastAsia"/>
          <w:bCs/>
          <w:color w:val="000000"/>
          <w:sz w:val="36"/>
          <w:szCs w:val="36"/>
        </w:rPr>
      </w:pPr>
    </w:p>
    <w:p w14:paraId="52FDAFBB" w14:textId="77777777" w:rsidR="003B52F4" w:rsidRDefault="003B52F4" w:rsidP="003B52F4">
      <w:pPr>
        <w:spacing w:line="480" w:lineRule="exact"/>
        <w:jc w:val="center"/>
        <w:rPr>
          <w:rFonts w:ascii="隶书" w:eastAsia="隶书" w:hAnsi="宋体" w:hint="eastAsia"/>
          <w:bCs/>
          <w:color w:val="000000"/>
          <w:sz w:val="36"/>
          <w:szCs w:val="36"/>
        </w:rPr>
      </w:pPr>
    </w:p>
    <w:p w14:paraId="0E39EAB5" w14:textId="77777777" w:rsidR="003B52F4" w:rsidRDefault="003B52F4" w:rsidP="003B52F4">
      <w:pPr>
        <w:spacing w:line="480" w:lineRule="exact"/>
        <w:jc w:val="center"/>
        <w:rPr>
          <w:rFonts w:ascii="隶书" w:eastAsia="隶书" w:hAnsi="宋体" w:hint="eastAsia"/>
          <w:bCs/>
          <w:color w:val="000000"/>
          <w:sz w:val="36"/>
          <w:szCs w:val="36"/>
        </w:rPr>
      </w:pPr>
    </w:p>
    <w:p w14:paraId="685BA499" w14:textId="77777777" w:rsidR="003B52F4" w:rsidRDefault="003B52F4" w:rsidP="003B52F4">
      <w:pPr>
        <w:spacing w:line="480" w:lineRule="exact"/>
        <w:jc w:val="center"/>
        <w:rPr>
          <w:rFonts w:ascii="隶书" w:eastAsia="隶书" w:hAnsi="宋体" w:hint="eastAsia"/>
          <w:bCs/>
          <w:color w:val="000000"/>
          <w:sz w:val="36"/>
          <w:szCs w:val="36"/>
        </w:rPr>
      </w:pPr>
    </w:p>
    <w:p w14:paraId="3F7C588E" w14:textId="77777777" w:rsidR="003B52F4" w:rsidRDefault="003B52F4" w:rsidP="003B52F4">
      <w:pPr>
        <w:spacing w:line="480" w:lineRule="exact"/>
        <w:jc w:val="center"/>
        <w:rPr>
          <w:rFonts w:ascii="隶书" w:eastAsia="隶书" w:hAnsi="宋体" w:hint="eastAsia"/>
          <w:bCs/>
          <w:color w:val="000000"/>
          <w:sz w:val="36"/>
          <w:szCs w:val="36"/>
        </w:rPr>
      </w:pPr>
    </w:p>
    <w:p w14:paraId="55137B7E" w14:textId="77777777" w:rsidR="003B52F4" w:rsidRDefault="003B52F4" w:rsidP="003B52F4">
      <w:pPr>
        <w:spacing w:line="480" w:lineRule="exact"/>
        <w:jc w:val="center"/>
        <w:rPr>
          <w:rFonts w:ascii="隶书" w:eastAsia="隶书" w:hAnsi="宋体" w:hint="eastAsia"/>
          <w:bCs/>
          <w:color w:val="000000"/>
          <w:sz w:val="36"/>
          <w:szCs w:val="36"/>
        </w:rPr>
      </w:pPr>
    </w:p>
    <w:p w14:paraId="2081C3F3" w14:textId="77777777" w:rsidR="003B52F4" w:rsidRDefault="003B52F4" w:rsidP="003B52F4">
      <w:pPr>
        <w:spacing w:line="480" w:lineRule="exact"/>
        <w:jc w:val="center"/>
        <w:rPr>
          <w:rFonts w:ascii="隶书" w:eastAsia="隶书" w:hAnsi="宋体" w:hint="eastAsia"/>
          <w:bCs/>
          <w:color w:val="000000"/>
          <w:sz w:val="36"/>
          <w:szCs w:val="36"/>
        </w:rPr>
      </w:pPr>
    </w:p>
    <w:p w14:paraId="16A11C5B" w14:textId="77777777" w:rsidR="003B52F4" w:rsidRDefault="003B52F4" w:rsidP="003B52F4">
      <w:pPr>
        <w:spacing w:line="480" w:lineRule="exact"/>
        <w:jc w:val="center"/>
        <w:rPr>
          <w:rFonts w:ascii="隶书" w:eastAsia="隶书" w:hAnsi="宋体" w:hint="eastAsia"/>
          <w:bCs/>
          <w:color w:val="000000"/>
          <w:sz w:val="36"/>
          <w:szCs w:val="36"/>
        </w:rPr>
      </w:pPr>
    </w:p>
    <w:p w14:paraId="795EF3E2" w14:textId="77777777" w:rsidR="003B52F4" w:rsidRDefault="003B52F4" w:rsidP="003B52F4">
      <w:pPr>
        <w:spacing w:line="480" w:lineRule="exact"/>
        <w:jc w:val="center"/>
        <w:rPr>
          <w:rFonts w:ascii="隶书" w:eastAsia="隶书" w:hAnsi="宋体" w:hint="eastAsia"/>
          <w:bCs/>
          <w:color w:val="000000"/>
          <w:sz w:val="36"/>
          <w:szCs w:val="36"/>
        </w:rPr>
      </w:pPr>
    </w:p>
    <w:p w14:paraId="20BF41D4" w14:textId="77777777" w:rsidR="003B52F4" w:rsidRPr="003B52F4" w:rsidRDefault="003B52F4" w:rsidP="003B52F4">
      <w:pPr>
        <w:spacing w:line="480" w:lineRule="exact"/>
        <w:jc w:val="center"/>
        <w:rPr>
          <w:rFonts w:ascii="隶书" w:eastAsia="隶书" w:hAnsi="宋体" w:hint="eastAsia"/>
          <w:bCs/>
          <w:color w:val="000000"/>
          <w:sz w:val="36"/>
          <w:szCs w:val="36"/>
        </w:rPr>
      </w:pPr>
    </w:p>
    <w:p w14:paraId="2F1849AB" w14:textId="77777777" w:rsidR="00701118" w:rsidRDefault="00701118" w:rsidP="00701118">
      <w:pPr>
        <w:spacing w:line="480" w:lineRule="exact"/>
        <w:jc w:val="center"/>
        <w:rPr>
          <w:rFonts w:ascii="隶书" w:eastAsia="隶书" w:hAnsi="宋体" w:hint="eastAsia"/>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701118" w:rsidRPr="00D4218E" w14:paraId="68C8B26B" w14:textId="77777777" w:rsidTr="008A3590">
        <w:trPr>
          <w:trHeight w:val="515"/>
        </w:trPr>
        <w:tc>
          <w:tcPr>
            <w:tcW w:w="2160" w:type="dxa"/>
            <w:vMerge w:val="restart"/>
            <w:vAlign w:val="center"/>
          </w:tcPr>
          <w:p w14:paraId="4152EE56" w14:textId="77777777" w:rsidR="00701118" w:rsidRPr="00D4218E" w:rsidRDefault="00701118" w:rsidP="008A3590">
            <w:pPr>
              <w:spacing w:before="120"/>
              <w:jc w:val="center"/>
              <w:rPr>
                <w:rFonts w:ascii="宋体" w:hAnsi="宋体" w:hint="eastAsia"/>
                <w:color w:val="000000" w:themeColor="text1"/>
                <w:szCs w:val="21"/>
              </w:rPr>
            </w:pPr>
            <w:r w:rsidRPr="00D4218E">
              <w:rPr>
                <w:rFonts w:ascii="宋体" w:hAnsi="宋体"/>
                <w:color w:val="000000" w:themeColor="text1"/>
                <w:szCs w:val="21"/>
              </w:rPr>
              <w:t>审核过程/区域/ 活动和内容</w:t>
            </w:r>
          </w:p>
        </w:tc>
        <w:tc>
          <w:tcPr>
            <w:tcW w:w="960" w:type="dxa"/>
            <w:vMerge w:val="restart"/>
            <w:vAlign w:val="center"/>
          </w:tcPr>
          <w:p w14:paraId="258E2BE4" w14:textId="77777777" w:rsidR="00701118" w:rsidRPr="00D4218E" w:rsidRDefault="00701118" w:rsidP="008A3590">
            <w:pPr>
              <w:rPr>
                <w:rFonts w:ascii="宋体" w:hAnsi="宋体" w:hint="eastAsia"/>
                <w:color w:val="000000" w:themeColor="text1"/>
                <w:szCs w:val="21"/>
              </w:rPr>
            </w:pPr>
            <w:r w:rsidRPr="00D4218E">
              <w:rPr>
                <w:rFonts w:ascii="宋体" w:hAnsi="宋体" w:hint="eastAsia"/>
                <w:color w:val="000000" w:themeColor="text1"/>
                <w:szCs w:val="21"/>
              </w:rPr>
              <w:t>涉及</w:t>
            </w:r>
          </w:p>
          <w:p w14:paraId="5A368AB7" w14:textId="77777777" w:rsidR="00701118" w:rsidRPr="00D4218E" w:rsidRDefault="00701118" w:rsidP="008A3590">
            <w:pPr>
              <w:rPr>
                <w:rFonts w:ascii="宋体" w:hAnsi="宋体" w:hint="eastAsia"/>
                <w:color w:val="000000" w:themeColor="text1"/>
                <w:szCs w:val="21"/>
              </w:rPr>
            </w:pPr>
            <w:r w:rsidRPr="00D4218E">
              <w:rPr>
                <w:rFonts w:ascii="宋体" w:hAnsi="宋体" w:hint="eastAsia"/>
                <w:color w:val="000000" w:themeColor="text1"/>
                <w:szCs w:val="21"/>
              </w:rPr>
              <w:t>条款</w:t>
            </w:r>
          </w:p>
        </w:tc>
        <w:tc>
          <w:tcPr>
            <w:tcW w:w="10305" w:type="dxa"/>
            <w:vAlign w:val="center"/>
          </w:tcPr>
          <w:p w14:paraId="797473DB" w14:textId="3A097D29" w:rsidR="00701118" w:rsidRPr="00D4218E" w:rsidRDefault="00701118" w:rsidP="008A3590">
            <w:pPr>
              <w:rPr>
                <w:rFonts w:ascii="宋体" w:hAnsi="宋体" w:hint="eastAsia"/>
                <w:color w:val="000000" w:themeColor="text1"/>
                <w:szCs w:val="21"/>
              </w:rPr>
            </w:pPr>
            <w:r w:rsidRPr="00D4218E">
              <w:rPr>
                <w:rFonts w:ascii="宋体" w:hAnsi="宋体" w:hint="eastAsia"/>
                <w:color w:val="000000" w:themeColor="text1"/>
                <w:szCs w:val="21"/>
              </w:rPr>
              <w:t>受审核部门：</w:t>
            </w:r>
            <w:r>
              <w:rPr>
                <w:rFonts w:ascii="宋体" w:hAnsi="宋体" w:hint="eastAsia"/>
                <w:color w:val="000000" w:themeColor="text1"/>
                <w:szCs w:val="21"/>
              </w:rPr>
              <w:t>生产部</w:t>
            </w:r>
            <w:r w:rsidRPr="00D4218E">
              <w:rPr>
                <w:rFonts w:ascii="宋体" w:hAnsi="宋体" w:hint="eastAsia"/>
                <w:color w:val="000000" w:themeColor="text1"/>
                <w:szCs w:val="21"/>
              </w:rPr>
              <w:t xml:space="preserve">  </w:t>
            </w:r>
            <w:r w:rsidR="00F80B6F">
              <w:rPr>
                <w:rFonts w:ascii="宋体" w:hAnsi="宋体" w:hint="eastAsia"/>
                <w:color w:val="000000" w:themeColor="text1"/>
                <w:szCs w:val="21"/>
              </w:rPr>
              <w:t xml:space="preserve">      </w:t>
            </w:r>
            <w:r w:rsidRPr="00D4218E">
              <w:rPr>
                <w:rFonts w:ascii="宋体" w:hAnsi="宋体" w:hint="eastAsia"/>
                <w:color w:val="000000" w:themeColor="text1"/>
                <w:szCs w:val="21"/>
              </w:rPr>
              <w:t xml:space="preserve">审核员：张心  </w:t>
            </w:r>
            <w:r w:rsidR="00F80B6F">
              <w:rPr>
                <w:rFonts w:ascii="宋体" w:hAnsi="宋体" w:hint="eastAsia"/>
                <w:color w:val="000000" w:themeColor="text1"/>
                <w:szCs w:val="21"/>
              </w:rPr>
              <w:t xml:space="preserve">  </w:t>
            </w:r>
            <w:r w:rsidRPr="00D4218E">
              <w:rPr>
                <w:rFonts w:ascii="宋体" w:hAnsi="宋体" w:hint="eastAsia"/>
                <w:color w:val="000000" w:themeColor="text1"/>
                <w:szCs w:val="21"/>
              </w:rPr>
              <w:t xml:space="preserve">   </w:t>
            </w:r>
            <w:r w:rsidRPr="009173E3">
              <w:rPr>
                <w:rFonts w:ascii="宋体" w:hAnsi="宋体" w:hint="eastAsia"/>
                <w:color w:val="000000" w:themeColor="text1"/>
                <w:szCs w:val="21"/>
              </w:rPr>
              <w:t>向导：高飞</w:t>
            </w:r>
            <w:r>
              <w:rPr>
                <w:rFonts w:ascii="宋体" w:hAnsi="宋体" w:hint="eastAsia"/>
                <w:color w:val="000000" w:themeColor="text1"/>
                <w:szCs w:val="21"/>
              </w:rPr>
              <w:t xml:space="preserve">  </w:t>
            </w:r>
            <w:r w:rsidR="00F80B6F">
              <w:rPr>
                <w:rFonts w:ascii="宋体" w:hAnsi="宋体" w:hint="eastAsia"/>
                <w:color w:val="000000" w:themeColor="text1"/>
                <w:szCs w:val="21"/>
              </w:rPr>
              <w:t xml:space="preserve">   </w:t>
            </w:r>
            <w:r>
              <w:rPr>
                <w:rFonts w:ascii="宋体" w:hAnsi="宋体" w:hint="eastAsia"/>
                <w:color w:val="000000" w:themeColor="text1"/>
                <w:szCs w:val="21"/>
              </w:rPr>
              <w:t xml:space="preserve"> 审核时间：</w:t>
            </w:r>
            <w:r>
              <w:rPr>
                <w:szCs w:val="21"/>
              </w:rPr>
              <w:t>2025</w:t>
            </w:r>
            <w:r>
              <w:rPr>
                <w:szCs w:val="21"/>
              </w:rPr>
              <w:t>年</w:t>
            </w:r>
            <w:r>
              <w:rPr>
                <w:szCs w:val="21"/>
              </w:rPr>
              <w:t>05</w:t>
            </w:r>
            <w:r>
              <w:rPr>
                <w:szCs w:val="21"/>
              </w:rPr>
              <w:t>月</w:t>
            </w:r>
            <w:r w:rsidR="00EC6E96">
              <w:rPr>
                <w:rFonts w:hint="eastAsia"/>
                <w:szCs w:val="21"/>
              </w:rPr>
              <w:t>18</w:t>
            </w:r>
            <w:r>
              <w:rPr>
                <w:szCs w:val="21"/>
              </w:rPr>
              <w:t>日</w:t>
            </w:r>
          </w:p>
        </w:tc>
        <w:tc>
          <w:tcPr>
            <w:tcW w:w="1284" w:type="dxa"/>
            <w:vMerge w:val="restart"/>
            <w:vAlign w:val="center"/>
          </w:tcPr>
          <w:p w14:paraId="038D8F8C" w14:textId="77777777" w:rsidR="00701118" w:rsidRPr="00D4218E" w:rsidRDefault="00701118" w:rsidP="008A3590">
            <w:pPr>
              <w:rPr>
                <w:rFonts w:ascii="宋体" w:hAnsi="宋体" w:hint="eastAsia"/>
                <w:color w:val="000000" w:themeColor="text1"/>
                <w:szCs w:val="21"/>
              </w:rPr>
            </w:pPr>
            <w:r w:rsidRPr="00D4218E">
              <w:rPr>
                <w:rFonts w:ascii="宋体" w:hAnsi="宋体" w:hint="eastAsia"/>
                <w:color w:val="000000" w:themeColor="text1"/>
                <w:szCs w:val="21"/>
              </w:rPr>
              <w:t>判定</w:t>
            </w:r>
          </w:p>
        </w:tc>
      </w:tr>
      <w:tr w:rsidR="00701118" w:rsidRPr="00D4218E" w14:paraId="1D655A0E" w14:textId="77777777" w:rsidTr="008A3590">
        <w:trPr>
          <w:trHeight w:val="403"/>
        </w:trPr>
        <w:tc>
          <w:tcPr>
            <w:tcW w:w="2160" w:type="dxa"/>
            <w:vMerge/>
            <w:vAlign w:val="center"/>
          </w:tcPr>
          <w:p w14:paraId="7671946D" w14:textId="77777777" w:rsidR="00701118" w:rsidRPr="00D4218E" w:rsidRDefault="00701118" w:rsidP="008A3590">
            <w:pPr>
              <w:rPr>
                <w:rFonts w:ascii="宋体" w:hAnsi="宋体" w:hint="eastAsia"/>
                <w:color w:val="000000" w:themeColor="text1"/>
                <w:szCs w:val="21"/>
              </w:rPr>
            </w:pPr>
          </w:p>
        </w:tc>
        <w:tc>
          <w:tcPr>
            <w:tcW w:w="960" w:type="dxa"/>
            <w:vMerge/>
            <w:vAlign w:val="center"/>
          </w:tcPr>
          <w:p w14:paraId="7E580677" w14:textId="77777777" w:rsidR="00701118" w:rsidRPr="00D4218E" w:rsidRDefault="00701118" w:rsidP="008A3590">
            <w:pPr>
              <w:rPr>
                <w:rFonts w:ascii="宋体" w:hAnsi="宋体" w:hint="eastAsia"/>
                <w:color w:val="000000" w:themeColor="text1"/>
                <w:szCs w:val="21"/>
              </w:rPr>
            </w:pPr>
          </w:p>
        </w:tc>
        <w:tc>
          <w:tcPr>
            <w:tcW w:w="10305" w:type="dxa"/>
            <w:vAlign w:val="center"/>
          </w:tcPr>
          <w:p w14:paraId="11FD0097" w14:textId="77777777" w:rsidR="00701118" w:rsidRPr="00D4218E" w:rsidRDefault="00701118" w:rsidP="008A3590">
            <w:pPr>
              <w:spacing w:before="120"/>
              <w:rPr>
                <w:rFonts w:ascii="宋体" w:hAnsi="宋体" w:hint="eastAsia"/>
                <w:color w:val="000000" w:themeColor="text1"/>
                <w:szCs w:val="21"/>
              </w:rPr>
            </w:pPr>
            <w:r w:rsidRPr="00D4218E">
              <w:rPr>
                <w:rFonts w:ascii="宋体" w:hAnsi="宋体" w:hint="eastAsia"/>
                <w:color w:val="000000" w:themeColor="text1"/>
                <w:szCs w:val="21"/>
              </w:rPr>
              <w:t>审核条款：</w:t>
            </w:r>
            <w:r w:rsidRPr="003C2A01">
              <w:rPr>
                <w:rFonts w:ascii="宋体" w:hAnsi="宋体" w:cs="新宋体" w:hint="eastAsia"/>
                <w:szCs w:val="21"/>
              </w:rPr>
              <w:t>5.3组织的角色、职责和权限；6.2质量目标及其实现的策划；7.1.3基础设施；</w:t>
            </w:r>
            <w:r>
              <w:rPr>
                <w:rFonts w:ascii="宋体" w:hAnsi="宋体" w:cs="新宋体" w:hint="eastAsia"/>
                <w:szCs w:val="21"/>
              </w:rPr>
              <w:t>7.1.4</w:t>
            </w:r>
            <w:r w:rsidRPr="00506A42">
              <w:rPr>
                <w:rFonts w:ascii="宋体" w:hAnsi="宋体" w:cs="新宋体" w:hint="eastAsia"/>
                <w:szCs w:val="21"/>
              </w:rPr>
              <w:t>过程运行环境；8.5.1生产和服务提供的控制；（</w:t>
            </w:r>
            <w:r w:rsidRPr="00506A42">
              <w:rPr>
                <w:rFonts w:ascii="宋体" w:hAnsi="宋体" w:cs="新宋体"/>
                <w:szCs w:val="21"/>
              </w:rPr>
              <w:t>塑料制品（汽车零配件）的加工</w:t>
            </w:r>
            <w:r w:rsidRPr="00506A42">
              <w:rPr>
                <w:rFonts w:ascii="宋体" w:hAnsi="宋体" w:cs="新宋体" w:hint="eastAsia"/>
                <w:szCs w:val="21"/>
              </w:rPr>
              <w:t>）</w:t>
            </w:r>
            <w:r w:rsidRPr="003C2A01">
              <w:rPr>
                <w:rFonts w:ascii="宋体" w:hAnsi="宋体" w:cs="新宋体" w:hint="eastAsia"/>
                <w:szCs w:val="21"/>
              </w:rPr>
              <w:t>8.5.2标识和可追溯性；8.5.3顾客或外部供方的财产；8.5.4防护；8.5.5交付后的活动；8.5.6更改控制；</w:t>
            </w:r>
          </w:p>
        </w:tc>
        <w:tc>
          <w:tcPr>
            <w:tcW w:w="1284" w:type="dxa"/>
            <w:vMerge/>
          </w:tcPr>
          <w:p w14:paraId="320C4FFD" w14:textId="77777777" w:rsidR="00701118" w:rsidRPr="00D4218E" w:rsidRDefault="00701118" w:rsidP="008A3590">
            <w:pPr>
              <w:rPr>
                <w:rFonts w:ascii="宋体" w:hAnsi="宋体" w:hint="eastAsia"/>
                <w:color w:val="000000" w:themeColor="text1"/>
                <w:szCs w:val="21"/>
              </w:rPr>
            </w:pPr>
          </w:p>
        </w:tc>
      </w:tr>
      <w:tr w:rsidR="00701118" w:rsidRPr="00D4218E" w14:paraId="3D01CB97" w14:textId="77777777" w:rsidTr="008A3590">
        <w:trPr>
          <w:trHeight w:val="516"/>
        </w:trPr>
        <w:tc>
          <w:tcPr>
            <w:tcW w:w="2160" w:type="dxa"/>
            <w:vMerge/>
            <w:vAlign w:val="center"/>
          </w:tcPr>
          <w:p w14:paraId="543C86F4" w14:textId="77777777" w:rsidR="00701118" w:rsidRPr="00D4218E" w:rsidRDefault="00701118" w:rsidP="008A3590">
            <w:pPr>
              <w:rPr>
                <w:rFonts w:ascii="宋体" w:hAnsi="宋体" w:hint="eastAsia"/>
                <w:color w:val="000000" w:themeColor="text1"/>
                <w:szCs w:val="21"/>
              </w:rPr>
            </w:pPr>
          </w:p>
        </w:tc>
        <w:tc>
          <w:tcPr>
            <w:tcW w:w="960" w:type="dxa"/>
            <w:vMerge/>
            <w:vAlign w:val="center"/>
          </w:tcPr>
          <w:p w14:paraId="31121D80" w14:textId="77777777" w:rsidR="00701118" w:rsidRPr="00D4218E" w:rsidRDefault="00701118" w:rsidP="008A3590">
            <w:pPr>
              <w:rPr>
                <w:rFonts w:ascii="宋体" w:hAnsi="宋体" w:hint="eastAsia"/>
                <w:color w:val="000000" w:themeColor="text1"/>
                <w:szCs w:val="21"/>
              </w:rPr>
            </w:pPr>
          </w:p>
        </w:tc>
        <w:tc>
          <w:tcPr>
            <w:tcW w:w="10305" w:type="dxa"/>
            <w:vAlign w:val="center"/>
          </w:tcPr>
          <w:p w14:paraId="1F028FB1" w14:textId="77777777" w:rsidR="00701118" w:rsidRPr="00D4218E" w:rsidRDefault="00701118" w:rsidP="008A3590">
            <w:pPr>
              <w:jc w:val="center"/>
              <w:rPr>
                <w:rFonts w:ascii="宋体" w:hAnsi="宋体" w:hint="eastAsia"/>
                <w:color w:val="000000" w:themeColor="text1"/>
                <w:szCs w:val="21"/>
              </w:rPr>
            </w:pPr>
            <w:r w:rsidRPr="00D4218E">
              <w:rPr>
                <w:rFonts w:ascii="宋体" w:hAnsi="宋体"/>
                <w:color w:val="000000" w:themeColor="text1"/>
                <w:szCs w:val="21"/>
              </w:rPr>
              <w:t>审  核  记 录</w:t>
            </w:r>
          </w:p>
        </w:tc>
        <w:tc>
          <w:tcPr>
            <w:tcW w:w="1284" w:type="dxa"/>
            <w:vMerge/>
          </w:tcPr>
          <w:p w14:paraId="404F4B1F" w14:textId="77777777" w:rsidR="00701118" w:rsidRPr="00D4218E" w:rsidRDefault="00701118" w:rsidP="008A3590">
            <w:pPr>
              <w:rPr>
                <w:rFonts w:ascii="宋体" w:hAnsi="宋体" w:hint="eastAsia"/>
                <w:color w:val="000000" w:themeColor="text1"/>
                <w:szCs w:val="21"/>
              </w:rPr>
            </w:pPr>
          </w:p>
        </w:tc>
      </w:tr>
      <w:tr w:rsidR="00701118" w:rsidRPr="00D4218E" w14:paraId="2BD3C838" w14:textId="77777777" w:rsidTr="008A3590">
        <w:trPr>
          <w:trHeight w:val="804"/>
        </w:trPr>
        <w:tc>
          <w:tcPr>
            <w:tcW w:w="2160" w:type="dxa"/>
            <w:vAlign w:val="center"/>
          </w:tcPr>
          <w:p w14:paraId="08EC25D8" w14:textId="77777777" w:rsidR="00701118" w:rsidRPr="00D4218E" w:rsidRDefault="00701118" w:rsidP="008A3590">
            <w:pPr>
              <w:adjustRightInd w:val="0"/>
              <w:snapToGrid w:val="0"/>
              <w:jc w:val="center"/>
              <w:rPr>
                <w:rFonts w:ascii="宋体" w:hAnsi="宋体" w:hint="eastAsia"/>
                <w:color w:val="000000" w:themeColor="text1"/>
                <w:szCs w:val="21"/>
              </w:rPr>
            </w:pPr>
            <w:r w:rsidRPr="00D4218E">
              <w:rPr>
                <w:rFonts w:ascii="宋体" w:hAnsi="宋体" w:hint="eastAsia"/>
                <w:color w:val="000000" w:themeColor="text1"/>
                <w:szCs w:val="21"/>
              </w:rPr>
              <w:t>组织的角色、职责和权限</w:t>
            </w:r>
          </w:p>
          <w:p w14:paraId="6674759B" w14:textId="77777777" w:rsidR="00701118" w:rsidRPr="00D4218E" w:rsidRDefault="00701118" w:rsidP="008A3590">
            <w:pPr>
              <w:rPr>
                <w:rFonts w:ascii="宋体" w:hAnsi="宋体" w:hint="eastAsia"/>
                <w:color w:val="000000" w:themeColor="text1"/>
                <w:szCs w:val="21"/>
              </w:rPr>
            </w:pPr>
          </w:p>
        </w:tc>
        <w:tc>
          <w:tcPr>
            <w:tcW w:w="960" w:type="dxa"/>
          </w:tcPr>
          <w:p w14:paraId="1CD0A69C" w14:textId="77777777" w:rsidR="00701118" w:rsidRPr="00D4218E" w:rsidRDefault="00701118" w:rsidP="008A3590">
            <w:pPr>
              <w:rPr>
                <w:rFonts w:ascii="宋体" w:hAnsi="宋体" w:hint="eastAsia"/>
                <w:color w:val="000000" w:themeColor="text1"/>
                <w:szCs w:val="21"/>
              </w:rPr>
            </w:pPr>
            <w:r w:rsidRPr="00D4218E">
              <w:rPr>
                <w:rFonts w:ascii="宋体" w:hAnsi="宋体" w:hint="eastAsia"/>
                <w:color w:val="000000" w:themeColor="text1"/>
                <w:szCs w:val="21"/>
              </w:rPr>
              <w:t>Q5.3</w:t>
            </w:r>
          </w:p>
        </w:tc>
        <w:tc>
          <w:tcPr>
            <w:tcW w:w="10305" w:type="dxa"/>
          </w:tcPr>
          <w:p w14:paraId="0B946659" w14:textId="424757E6" w:rsidR="00701118" w:rsidRPr="00D4218E" w:rsidRDefault="00B540AF" w:rsidP="008A3590">
            <w:pPr>
              <w:spacing w:line="400" w:lineRule="atLeast"/>
              <w:rPr>
                <w:rFonts w:ascii="宋体" w:hAnsi="宋体" w:hint="eastAsia"/>
                <w:color w:val="000000" w:themeColor="text1"/>
                <w:szCs w:val="21"/>
              </w:rPr>
            </w:pPr>
            <w:r>
              <w:rPr>
                <w:rFonts w:ascii="宋体" w:hAnsi="宋体" w:hint="eastAsia"/>
                <w:color w:val="000000" w:themeColor="text1"/>
                <w:szCs w:val="21"/>
              </w:rPr>
              <w:t>生产</w:t>
            </w:r>
            <w:r w:rsidR="00701118" w:rsidRPr="00D4218E">
              <w:rPr>
                <w:rFonts w:ascii="宋体" w:hAnsi="宋体" w:hint="eastAsia"/>
                <w:color w:val="000000" w:themeColor="text1"/>
                <w:szCs w:val="21"/>
              </w:rPr>
              <w:t>部门的职责权限为：</w:t>
            </w:r>
          </w:p>
          <w:p w14:paraId="5727163C" w14:textId="660F566B" w:rsidR="00701118" w:rsidRPr="00D4218E" w:rsidRDefault="00701118" w:rsidP="008A3590">
            <w:pPr>
              <w:spacing w:line="400" w:lineRule="atLeast"/>
              <w:rPr>
                <w:rFonts w:ascii="宋体" w:hAnsi="宋体" w:hint="eastAsia"/>
                <w:color w:val="000000" w:themeColor="text1"/>
                <w:szCs w:val="21"/>
              </w:rPr>
            </w:pPr>
            <w:r w:rsidRPr="00D4218E">
              <w:rPr>
                <w:rFonts w:ascii="宋体" w:hAnsi="宋体" w:hint="eastAsia"/>
                <w:color w:val="000000" w:themeColor="text1"/>
                <w:szCs w:val="21"/>
              </w:rPr>
              <w:t>1)负责生产现场设施设备及安全</w:t>
            </w:r>
            <w:r w:rsidR="00F03F18">
              <w:rPr>
                <w:rFonts w:ascii="宋体" w:hAnsi="宋体" w:hint="eastAsia"/>
                <w:color w:val="000000" w:themeColor="text1"/>
                <w:szCs w:val="21"/>
              </w:rPr>
              <w:t>运行环境</w:t>
            </w:r>
            <w:r w:rsidRPr="00D4218E">
              <w:rPr>
                <w:rFonts w:ascii="宋体" w:hAnsi="宋体" w:hint="eastAsia"/>
                <w:color w:val="000000" w:themeColor="text1"/>
                <w:szCs w:val="21"/>
              </w:rPr>
              <w:t>的管理；</w:t>
            </w:r>
          </w:p>
          <w:p w14:paraId="118CD497" w14:textId="77777777" w:rsidR="00701118" w:rsidRPr="00D4218E" w:rsidRDefault="00701118" w:rsidP="008A3590">
            <w:pPr>
              <w:spacing w:line="400" w:lineRule="atLeast"/>
              <w:rPr>
                <w:rFonts w:ascii="宋体" w:hAnsi="宋体" w:hint="eastAsia"/>
                <w:color w:val="000000" w:themeColor="text1"/>
                <w:szCs w:val="21"/>
              </w:rPr>
            </w:pPr>
            <w:r w:rsidRPr="00D4218E">
              <w:rPr>
                <w:rFonts w:ascii="宋体" w:hAnsi="宋体" w:hint="eastAsia"/>
                <w:color w:val="000000" w:themeColor="text1"/>
                <w:szCs w:val="21"/>
              </w:rPr>
              <w:t>2)负责制定生产计划并按计划执行生产；</w:t>
            </w:r>
          </w:p>
          <w:p w14:paraId="62C461B2" w14:textId="77777777" w:rsidR="00701118" w:rsidRPr="00D4218E" w:rsidRDefault="00701118" w:rsidP="008A3590">
            <w:pPr>
              <w:spacing w:line="400" w:lineRule="atLeast"/>
              <w:rPr>
                <w:rFonts w:ascii="宋体" w:hAnsi="宋体" w:hint="eastAsia"/>
                <w:color w:val="000000" w:themeColor="text1"/>
                <w:szCs w:val="21"/>
              </w:rPr>
            </w:pPr>
            <w:r w:rsidRPr="00D4218E">
              <w:rPr>
                <w:rFonts w:ascii="宋体" w:hAnsi="宋体" w:hint="eastAsia"/>
                <w:color w:val="000000" w:themeColor="text1"/>
                <w:szCs w:val="21"/>
              </w:rPr>
              <w:t>3)负责生产过程产品的标识、防护、搬运和包装；</w:t>
            </w:r>
          </w:p>
          <w:p w14:paraId="22E4D663" w14:textId="77777777" w:rsidR="00701118" w:rsidRPr="00D4218E" w:rsidRDefault="00701118" w:rsidP="008A3590">
            <w:pPr>
              <w:spacing w:line="400" w:lineRule="atLeast"/>
              <w:rPr>
                <w:rFonts w:ascii="宋体" w:hAnsi="宋体" w:hint="eastAsia"/>
                <w:color w:val="000000" w:themeColor="text1"/>
                <w:szCs w:val="21"/>
              </w:rPr>
            </w:pPr>
            <w:r w:rsidRPr="00D4218E">
              <w:rPr>
                <w:rFonts w:ascii="宋体" w:hAnsi="宋体" w:hint="eastAsia"/>
                <w:color w:val="000000" w:themeColor="text1"/>
                <w:szCs w:val="21"/>
              </w:rPr>
              <w:t>。。。。。。</w:t>
            </w:r>
          </w:p>
          <w:p w14:paraId="40015CF2" w14:textId="77777777" w:rsidR="00701118" w:rsidRPr="00D4218E" w:rsidRDefault="00701118" w:rsidP="008A3590">
            <w:pPr>
              <w:rPr>
                <w:rFonts w:ascii="宋体" w:hAnsi="宋体" w:hint="eastAsia"/>
                <w:color w:val="000000" w:themeColor="text1"/>
                <w:szCs w:val="21"/>
              </w:rPr>
            </w:pPr>
            <w:r w:rsidRPr="00D4218E">
              <w:rPr>
                <w:rFonts w:ascii="宋体" w:hAnsi="宋体" w:hint="eastAsia"/>
                <w:color w:val="000000" w:themeColor="text1"/>
                <w:szCs w:val="21"/>
              </w:rPr>
              <w:t>负责人对职责和权限比较了解。</w:t>
            </w:r>
          </w:p>
        </w:tc>
        <w:tc>
          <w:tcPr>
            <w:tcW w:w="1284" w:type="dxa"/>
            <w:vAlign w:val="center"/>
          </w:tcPr>
          <w:p w14:paraId="0F57869C" w14:textId="77777777" w:rsidR="00701118" w:rsidRPr="00D4218E" w:rsidRDefault="00701118" w:rsidP="008A3590">
            <w:pPr>
              <w:rPr>
                <w:rFonts w:ascii="宋体" w:hAnsi="宋体" w:hint="eastAsia"/>
                <w:color w:val="000000" w:themeColor="text1"/>
                <w:szCs w:val="21"/>
              </w:rPr>
            </w:pPr>
          </w:p>
        </w:tc>
      </w:tr>
      <w:tr w:rsidR="00701118" w:rsidRPr="00D4218E" w14:paraId="0285288F" w14:textId="77777777" w:rsidTr="008A3590">
        <w:trPr>
          <w:trHeight w:val="388"/>
        </w:trPr>
        <w:tc>
          <w:tcPr>
            <w:tcW w:w="2160" w:type="dxa"/>
          </w:tcPr>
          <w:p w14:paraId="76B4D300" w14:textId="77777777" w:rsidR="00701118" w:rsidRPr="00E52B39" w:rsidRDefault="00701118" w:rsidP="008A3590">
            <w:pPr>
              <w:spacing w:line="400" w:lineRule="atLeast"/>
              <w:rPr>
                <w:rFonts w:ascii="宋体" w:hAnsi="宋体" w:hint="eastAsia"/>
                <w:color w:val="000000" w:themeColor="text1"/>
                <w:szCs w:val="21"/>
              </w:rPr>
            </w:pPr>
            <w:r w:rsidRPr="00E52B39">
              <w:rPr>
                <w:rFonts w:ascii="宋体" w:hAnsi="宋体" w:hint="eastAsia"/>
                <w:color w:val="000000" w:themeColor="text1"/>
                <w:szCs w:val="21"/>
              </w:rPr>
              <w:t>目标及其实现的策划</w:t>
            </w:r>
          </w:p>
        </w:tc>
        <w:tc>
          <w:tcPr>
            <w:tcW w:w="960" w:type="dxa"/>
          </w:tcPr>
          <w:p w14:paraId="120F8BDB" w14:textId="77777777" w:rsidR="00701118" w:rsidRPr="00E52B39" w:rsidRDefault="00701118" w:rsidP="008A3590">
            <w:pPr>
              <w:spacing w:line="400" w:lineRule="atLeast"/>
              <w:rPr>
                <w:rFonts w:ascii="宋体" w:hAnsi="宋体" w:hint="eastAsia"/>
                <w:color w:val="000000" w:themeColor="text1"/>
                <w:szCs w:val="21"/>
              </w:rPr>
            </w:pPr>
            <w:r w:rsidRPr="00E52B39">
              <w:rPr>
                <w:rFonts w:ascii="宋体" w:hAnsi="宋体" w:hint="eastAsia"/>
                <w:color w:val="000000" w:themeColor="text1"/>
                <w:szCs w:val="21"/>
              </w:rPr>
              <w:t>Q6.2</w:t>
            </w:r>
          </w:p>
        </w:tc>
        <w:tc>
          <w:tcPr>
            <w:tcW w:w="10305" w:type="dxa"/>
          </w:tcPr>
          <w:p w14:paraId="797516EA" w14:textId="77777777" w:rsidR="00701118" w:rsidRPr="00E52B39" w:rsidRDefault="00701118" w:rsidP="008A3590">
            <w:pPr>
              <w:spacing w:line="400" w:lineRule="atLeast"/>
              <w:rPr>
                <w:rFonts w:ascii="宋体" w:hAnsi="宋体" w:hint="eastAsia"/>
                <w:color w:val="000000" w:themeColor="text1"/>
                <w:szCs w:val="21"/>
              </w:rPr>
            </w:pPr>
            <w:r w:rsidRPr="00E52B39">
              <w:rPr>
                <w:rFonts w:ascii="宋体" w:hAnsi="宋体" w:hint="eastAsia"/>
                <w:color w:val="000000" w:themeColor="text1"/>
                <w:szCs w:val="21"/>
              </w:rPr>
              <w:t>查《部门质量目标分解表》该部门的质量目标为：</w:t>
            </w:r>
          </w:p>
          <w:p w14:paraId="1BFCFE5B" w14:textId="77777777" w:rsidR="00701118" w:rsidRPr="00E52B39" w:rsidRDefault="00701118" w:rsidP="008A3590">
            <w:pPr>
              <w:spacing w:line="400" w:lineRule="atLeast"/>
              <w:rPr>
                <w:rFonts w:ascii="宋体" w:hAnsi="宋体" w:hint="eastAsia"/>
                <w:color w:val="000000" w:themeColor="text1"/>
                <w:szCs w:val="21"/>
              </w:rPr>
            </w:pPr>
            <w:r w:rsidRPr="00E52B39">
              <w:rPr>
                <w:rFonts w:ascii="宋体" w:hAnsi="宋体" w:hint="eastAsia"/>
                <w:color w:val="000000" w:themeColor="text1"/>
                <w:szCs w:val="21"/>
              </w:rPr>
              <w:t xml:space="preserve">生产任务及时完成率100%              </w:t>
            </w:r>
          </w:p>
          <w:p w14:paraId="53B69989" w14:textId="77777777" w:rsidR="00701118" w:rsidRPr="00E52B39" w:rsidRDefault="00701118" w:rsidP="008A3590">
            <w:pPr>
              <w:spacing w:line="400" w:lineRule="atLeast"/>
              <w:rPr>
                <w:rFonts w:ascii="宋体" w:hAnsi="宋体" w:hint="eastAsia"/>
                <w:color w:val="000000" w:themeColor="text1"/>
                <w:szCs w:val="21"/>
              </w:rPr>
            </w:pPr>
            <w:r w:rsidRPr="00E52B39">
              <w:rPr>
                <w:rFonts w:ascii="宋体" w:hAnsi="宋体" w:hint="eastAsia"/>
                <w:color w:val="000000" w:themeColor="text1"/>
                <w:szCs w:val="21"/>
              </w:rPr>
              <w:t>设备完好率99%以上</w:t>
            </w:r>
          </w:p>
          <w:p w14:paraId="1F2D0A9E" w14:textId="77777777" w:rsidR="00701118" w:rsidRPr="00E52B39" w:rsidRDefault="00701118" w:rsidP="008A3590">
            <w:pPr>
              <w:spacing w:line="400" w:lineRule="atLeast"/>
              <w:rPr>
                <w:rFonts w:ascii="宋体" w:hAnsi="宋体" w:hint="eastAsia"/>
                <w:color w:val="000000" w:themeColor="text1"/>
                <w:szCs w:val="21"/>
              </w:rPr>
            </w:pPr>
            <w:r w:rsidRPr="00E52B39">
              <w:rPr>
                <w:rFonts w:ascii="宋体" w:hAnsi="宋体" w:hint="eastAsia"/>
                <w:color w:val="000000" w:themeColor="text1"/>
                <w:szCs w:val="21"/>
              </w:rPr>
              <w:t>产品一次交验合格率≥95％以上</w:t>
            </w:r>
          </w:p>
          <w:p w14:paraId="1DFD0DD1" w14:textId="5BB14EA6" w:rsidR="00701118" w:rsidRPr="00E52B39" w:rsidRDefault="00701118" w:rsidP="008A3590">
            <w:pPr>
              <w:spacing w:line="400" w:lineRule="atLeast"/>
              <w:rPr>
                <w:rFonts w:ascii="宋体" w:hAnsi="宋体" w:hint="eastAsia"/>
                <w:color w:val="000000" w:themeColor="text1"/>
                <w:szCs w:val="21"/>
              </w:rPr>
            </w:pPr>
            <w:r>
              <w:rPr>
                <w:rFonts w:ascii="宋体" w:hAnsi="宋体" w:hint="eastAsia"/>
                <w:color w:val="000000" w:themeColor="text1"/>
                <w:szCs w:val="21"/>
              </w:rPr>
              <w:t>抽</w:t>
            </w:r>
            <w:r w:rsidRPr="00E52B39">
              <w:rPr>
                <w:rFonts w:ascii="宋体" w:hAnsi="宋体" w:hint="eastAsia"/>
                <w:color w:val="000000" w:themeColor="text1"/>
                <w:szCs w:val="21"/>
              </w:rPr>
              <w:t>查，202</w:t>
            </w:r>
            <w:r w:rsidR="00F673A1">
              <w:rPr>
                <w:rFonts w:ascii="宋体" w:hAnsi="宋体" w:hint="eastAsia"/>
                <w:color w:val="000000" w:themeColor="text1"/>
                <w:szCs w:val="21"/>
              </w:rPr>
              <w:t>5</w:t>
            </w:r>
            <w:r w:rsidRPr="00E52B39">
              <w:rPr>
                <w:rFonts w:ascii="宋体" w:hAnsi="宋体" w:hint="eastAsia"/>
                <w:color w:val="000000" w:themeColor="text1"/>
                <w:szCs w:val="21"/>
              </w:rPr>
              <w:t>年</w:t>
            </w:r>
            <w:r w:rsidR="00F673A1">
              <w:rPr>
                <w:rFonts w:ascii="宋体" w:hAnsi="宋体" w:hint="eastAsia"/>
                <w:color w:val="000000" w:themeColor="text1"/>
                <w:szCs w:val="21"/>
              </w:rPr>
              <w:t>0</w:t>
            </w:r>
            <w:r w:rsidRPr="00E52B39">
              <w:rPr>
                <w:rFonts w:ascii="宋体" w:hAnsi="宋体" w:hint="eastAsia"/>
                <w:color w:val="000000" w:themeColor="text1"/>
                <w:szCs w:val="21"/>
              </w:rPr>
              <w:t>1月-202</w:t>
            </w:r>
            <w:r w:rsidR="00F673A1">
              <w:rPr>
                <w:rFonts w:ascii="宋体" w:hAnsi="宋体" w:hint="eastAsia"/>
                <w:color w:val="000000" w:themeColor="text1"/>
                <w:szCs w:val="21"/>
              </w:rPr>
              <w:t>5</w:t>
            </w:r>
            <w:r w:rsidRPr="00E52B39">
              <w:rPr>
                <w:rFonts w:ascii="宋体" w:hAnsi="宋体" w:hint="eastAsia"/>
                <w:color w:val="000000" w:themeColor="text1"/>
                <w:szCs w:val="21"/>
              </w:rPr>
              <w:t>年</w:t>
            </w:r>
            <w:r w:rsidR="00F673A1">
              <w:rPr>
                <w:rFonts w:ascii="宋体" w:hAnsi="宋体" w:hint="eastAsia"/>
                <w:color w:val="000000" w:themeColor="text1"/>
                <w:szCs w:val="21"/>
              </w:rPr>
              <w:t>04</w:t>
            </w:r>
            <w:r w:rsidRPr="00E52B39">
              <w:rPr>
                <w:rFonts w:ascii="宋体" w:hAnsi="宋体" w:hint="eastAsia"/>
                <w:color w:val="000000" w:themeColor="text1"/>
                <w:szCs w:val="21"/>
              </w:rPr>
              <w:t>月</w:t>
            </w:r>
          </w:p>
          <w:p w14:paraId="1007CA2B" w14:textId="77777777" w:rsidR="00701118" w:rsidRPr="00E52B39" w:rsidRDefault="00701118" w:rsidP="008A3590">
            <w:pPr>
              <w:spacing w:line="400" w:lineRule="atLeast"/>
              <w:rPr>
                <w:rFonts w:ascii="宋体" w:hAnsi="宋体" w:hint="eastAsia"/>
                <w:color w:val="000000" w:themeColor="text1"/>
                <w:szCs w:val="21"/>
              </w:rPr>
            </w:pPr>
            <w:r w:rsidRPr="00E52B39">
              <w:rPr>
                <w:rFonts w:ascii="宋体" w:hAnsi="宋体" w:hint="eastAsia"/>
                <w:color w:val="000000" w:themeColor="text1"/>
                <w:szCs w:val="21"/>
              </w:rPr>
              <w:t>《</w:t>
            </w:r>
            <w:r w:rsidRPr="00933A47">
              <w:rPr>
                <w:rFonts w:ascii="宋体" w:hAnsi="宋体" w:hint="eastAsia"/>
                <w:color w:val="000000" w:themeColor="text1"/>
                <w:szCs w:val="21"/>
              </w:rPr>
              <w:t>质量目标分解及完成情况</w:t>
            </w:r>
            <w:r w:rsidRPr="00E52B39">
              <w:rPr>
                <w:rFonts w:ascii="宋体" w:hAnsi="宋体" w:hint="eastAsia"/>
                <w:color w:val="000000" w:themeColor="text1"/>
                <w:szCs w:val="21"/>
              </w:rPr>
              <w:t>》对部门目标进行考核，综合完成情况为：</w:t>
            </w:r>
          </w:p>
          <w:p w14:paraId="15E392CA" w14:textId="77777777" w:rsidR="00701118" w:rsidRPr="00E52B39" w:rsidRDefault="00701118" w:rsidP="008A3590">
            <w:pPr>
              <w:spacing w:line="400" w:lineRule="atLeast"/>
              <w:rPr>
                <w:rFonts w:ascii="宋体" w:hAnsi="宋体" w:hint="eastAsia"/>
                <w:color w:val="000000" w:themeColor="text1"/>
                <w:szCs w:val="21"/>
              </w:rPr>
            </w:pPr>
            <w:r w:rsidRPr="00E52B39">
              <w:rPr>
                <w:rFonts w:ascii="宋体" w:hAnsi="宋体" w:hint="eastAsia"/>
                <w:color w:val="000000" w:themeColor="text1"/>
                <w:szCs w:val="21"/>
              </w:rPr>
              <w:t xml:space="preserve">生产任务及时完成率100% </w:t>
            </w:r>
          </w:p>
          <w:p w14:paraId="56830794" w14:textId="77777777" w:rsidR="00701118" w:rsidRPr="00E52B39" w:rsidRDefault="00701118" w:rsidP="008A3590">
            <w:pPr>
              <w:spacing w:line="400" w:lineRule="atLeast"/>
              <w:rPr>
                <w:rFonts w:ascii="宋体" w:hAnsi="宋体" w:hint="eastAsia"/>
                <w:color w:val="000000" w:themeColor="text1"/>
                <w:szCs w:val="21"/>
              </w:rPr>
            </w:pPr>
            <w:r w:rsidRPr="00E52B39">
              <w:rPr>
                <w:rFonts w:ascii="宋体" w:hAnsi="宋体" w:hint="eastAsia"/>
                <w:color w:val="000000" w:themeColor="text1"/>
                <w:szCs w:val="21"/>
              </w:rPr>
              <w:t>设备完好率</w:t>
            </w:r>
            <w:r>
              <w:rPr>
                <w:rFonts w:ascii="宋体" w:hAnsi="宋体" w:hint="eastAsia"/>
                <w:color w:val="000000" w:themeColor="text1"/>
                <w:szCs w:val="21"/>
              </w:rPr>
              <w:t>100</w:t>
            </w:r>
            <w:r w:rsidRPr="00E52B39">
              <w:rPr>
                <w:rFonts w:ascii="宋体" w:hAnsi="宋体" w:hint="eastAsia"/>
                <w:color w:val="000000" w:themeColor="text1"/>
                <w:szCs w:val="21"/>
              </w:rPr>
              <w:t>%</w:t>
            </w:r>
          </w:p>
          <w:p w14:paraId="7BC69B71" w14:textId="77777777" w:rsidR="00701118" w:rsidRPr="00E52B39" w:rsidRDefault="00701118" w:rsidP="008A3590">
            <w:pPr>
              <w:spacing w:line="400" w:lineRule="atLeast"/>
              <w:rPr>
                <w:rFonts w:ascii="宋体" w:hAnsi="宋体" w:hint="eastAsia"/>
                <w:color w:val="000000" w:themeColor="text1"/>
                <w:szCs w:val="21"/>
              </w:rPr>
            </w:pPr>
            <w:r w:rsidRPr="00E52B39">
              <w:rPr>
                <w:rFonts w:ascii="宋体" w:hAnsi="宋体" w:hint="eastAsia"/>
                <w:color w:val="000000" w:themeColor="text1"/>
                <w:szCs w:val="21"/>
              </w:rPr>
              <w:t>产品一次交验合格率100％</w:t>
            </w:r>
          </w:p>
          <w:p w14:paraId="0D4646B9" w14:textId="77777777" w:rsidR="00701118" w:rsidRPr="00E52B39" w:rsidRDefault="00701118" w:rsidP="008A3590">
            <w:pPr>
              <w:spacing w:line="400" w:lineRule="atLeast"/>
              <w:rPr>
                <w:rFonts w:ascii="宋体" w:hAnsi="宋体" w:hint="eastAsia"/>
                <w:color w:val="000000" w:themeColor="text1"/>
                <w:szCs w:val="21"/>
              </w:rPr>
            </w:pPr>
            <w:r w:rsidRPr="00E52B39">
              <w:rPr>
                <w:rFonts w:ascii="宋体" w:hAnsi="宋体" w:hint="eastAsia"/>
                <w:color w:val="000000" w:themeColor="text1"/>
                <w:szCs w:val="21"/>
              </w:rPr>
              <w:t>目标量化情况良好，质量目标缺乏指标实际完成的实证性资料。已跟负责人沟通。</w:t>
            </w:r>
          </w:p>
        </w:tc>
        <w:tc>
          <w:tcPr>
            <w:tcW w:w="1284" w:type="dxa"/>
            <w:vAlign w:val="center"/>
          </w:tcPr>
          <w:p w14:paraId="5C13E6AB" w14:textId="77777777" w:rsidR="00701118" w:rsidRPr="00D4218E" w:rsidRDefault="00701118" w:rsidP="008A3590">
            <w:pPr>
              <w:rPr>
                <w:rFonts w:ascii="宋体" w:hAnsi="宋体" w:hint="eastAsia"/>
                <w:color w:val="000000" w:themeColor="text1"/>
                <w:szCs w:val="21"/>
              </w:rPr>
            </w:pPr>
          </w:p>
        </w:tc>
      </w:tr>
      <w:tr w:rsidR="00701118" w:rsidRPr="00D4218E" w14:paraId="5A8E8221" w14:textId="77777777" w:rsidTr="008A3590">
        <w:trPr>
          <w:trHeight w:val="803"/>
        </w:trPr>
        <w:tc>
          <w:tcPr>
            <w:tcW w:w="2160" w:type="dxa"/>
          </w:tcPr>
          <w:p w14:paraId="4971A1C8" w14:textId="77777777" w:rsidR="00701118" w:rsidRPr="00D4218E" w:rsidRDefault="00701118" w:rsidP="008A3590">
            <w:pPr>
              <w:adjustRightInd w:val="0"/>
              <w:snapToGrid w:val="0"/>
              <w:jc w:val="center"/>
              <w:rPr>
                <w:rFonts w:ascii="宋体" w:hAnsi="宋体" w:hint="eastAsia"/>
                <w:color w:val="000000" w:themeColor="text1"/>
                <w:szCs w:val="21"/>
              </w:rPr>
            </w:pPr>
            <w:r w:rsidRPr="00D4218E">
              <w:rPr>
                <w:rFonts w:ascii="宋体" w:hAnsi="宋体" w:hint="eastAsia"/>
                <w:color w:val="000000" w:themeColor="text1"/>
                <w:szCs w:val="21"/>
              </w:rPr>
              <w:lastRenderedPageBreak/>
              <w:t>基础设施</w:t>
            </w:r>
          </w:p>
          <w:p w14:paraId="27585977" w14:textId="77777777" w:rsidR="00701118" w:rsidRPr="00D4218E" w:rsidRDefault="00701118" w:rsidP="008A3590">
            <w:pPr>
              <w:adjustRightInd w:val="0"/>
              <w:snapToGrid w:val="0"/>
              <w:jc w:val="center"/>
              <w:rPr>
                <w:rFonts w:ascii="宋体" w:hAnsi="宋体" w:hint="eastAsia"/>
                <w:color w:val="000000" w:themeColor="text1"/>
                <w:szCs w:val="21"/>
              </w:rPr>
            </w:pPr>
          </w:p>
        </w:tc>
        <w:tc>
          <w:tcPr>
            <w:tcW w:w="960" w:type="dxa"/>
          </w:tcPr>
          <w:p w14:paraId="036CF29D" w14:textId="77777777" w:rsidR="00701118" w:rsidRPr="00D4218E" w:rsidRDefault="00701118" w:rsidP="008A3590">
            <w:pPr>
              <w:rPr>
                <w:rFonts w:ascii="宋体" w:hAnsi="宋体" w:hint="eastAsia"/>
                <w:color w:val="000000" w:themeColor="text1"/>
                <w:szCs w:val="21"/>
              </w:rPr>
            </w:pPr>
            <w:r w:rsidRPr="00D4218E">
              <w:rPr>
                <w:rFonts w:ascii="宋体" w:hAnsi="宋体" w:hint="eastAsia"/>
                <w:color w:val="000000" w:themeColor="text1"/>
                <w:szCs w:val="21"/>
              </w:rPr>
              <w:t xml:space="preserve">Q7.1.3 </w:t>
            </w:r>
          </w:p>
          <w:p w14:paraId="05A43659" w14:textId="77777777" w:rsidR="00701118" w:rsidRPr="00D4218E" w:rsidRDefault="00701118" w:rsidP="008A3590">
            <w:pPr>
              <w:rPr>
                <w:rFonts w:ascii="宋体" w:hAnsi="宋体" w:hint="eastAsia"/>
                <w:color w:val="000000" w:themeColor="text1"/>
                <w:szCs w:val="21"/>
              </w:rPr>
            </w:pPr>
          </w:p>
        </w:tc>
        <w:tc>
          <w:tcPr>
            <w:tcW w:w="10305" w:type="dxa"/>
          </w:tcPr>
          <w:p w14:paraId="07C5A87C" w14:textId="77777777" w:rsidR="00701118" w:rsidRPr="00B61CB1" w:rsidRDefault="00701118" w:rsidP="008A3590">
            <w:pPr>
              <w:pStyle w:val="a3"/>
            </w:pPr>
            <w:r w:rsidRPr="00B61CB1">
              <w:rPr>
                <w:rFonts w:hint="eastAsia"/>
              </w:rPr>
              <w:t>经审核现场了解组织的建筑设施：</w:t>
            </w:r>
          </w:p>
          <w:p w14:paraId="44DD60B5" w14:textId="7D0FAD1F" w:rsidR="00701118" w:rsidRPr="00B61CB1" w:rsidRDefault="00701118" w:rsidP="008A3590">
            <w:pPr>
              <w:pStyle w:val="a3"/>
            </w:pPr>
            <w:r w:rsidRPr="00B61CB1">
              <w:rPr>
                <w:rFonts w:hint="eastAsia"/>
              </w:rPr>
              <w:t>组织位于</w:t>
            </w:r>
            <w:r w:rsidR="00AA22F4">
              <w:rPr>
                <w:rFonts w:hint="eastAsia"/>
              </w:rPr>
              <w:t>：重庆市铜梁区玉泉路</w:t>
            </w:r>
            <w:r w:rsidR="00AA22F4">
              <w:rPr>
                <w:rFonts w:hint="eastAsia"/>
              </w:rPr>
              <w:t>9</w:t>
            </w:r>
            <w:r w:rsidR="00AA22F4">
              <w:rPr>
                <w:rFonts w:hint="eastAsia"/>
              </w:rPr>
              <w:t>号</w:t>
            </w:r>
            <w:r w:rsidRPr="00B61CB1">
              <w:rPr>
                <w:rFonts w:hint="eastAsia"/>
              </w:rPr>
              <w:t>，为</w:t>
            </w:r>
            <w:r w:rsidR="00AA22F4">
              <w:rPr>
                <w:rFonts w:hint="eastAsia"/>
              </w:rPr>
              <w:t>工业园区内</w:t>
            </w:r>
            <w:r w:rsidRPr="00B61CB1">
              <w:rPr>
                <w:rFonts w:hint="eastAsia"/>
              </w:rPr>
              <w:t>租赁的钢制砖混结构厂房。</w:t>
            </w:r>
            <w:r w:rsidRPr="00B61CB1">
              <w:t>现场查看，有</w:t>
            </w:r>
            <w:r w:rsidRPr="00B61CB1">
              <w:rPr>
                <w:rFonts w:hint="eastAsia"/>
              </w:rPr>
              <w:t>1</w:t>
            </w:r>
            <w:r w:rsidRPr="00B61CB1">
              <w:rPr>
                <w:rFonts w:hint="eastAsia"/>
              </w:rPr>
              <w:t>个加工车间，大约</w:t>
            </w:r>
            <w:r w:rsidR="00AA22F4">
              <w:rPr>
                <w:rFonts w:hint="eastAsia"/>
              </w:rPr>
              <w:t>1</w:t>
            </w:r>
            <w:r w:rsidR="001F2012">
              <w:rPr>
                <w:rFonts w:hint="eastAsia"/>
              </w:rPr>
              <w:t>0</w:t>
            </w:r>
            <w:r w:rsidRPr="00B61CB1">
              <w:rPr>
                <w:rFonts w:hint="eastAsia"/>
              </w:rPr>
              <w:t>0</w:t>
            </w:r>
            <w:r w:rsidR="00AA22F4">
              <w:rPr>
                <w:rFonts w:hint="eastAsia"/>
              </w:rPr>
              <w:t>0</w:t>
            </w:r>
            <w:r w:rsidRPr="00B61CB1">
              <w:t>平方米左右。办公区域面积</w:t>
            </w:r>
            <w:r w:rsidR="001F2012">
              <w:rPr>
                <w:rFonts w:hint="eastAsia"/>
              </w:rPr>
              <w:t>约</w:t>
            </w:r>
            <w:r w:rsidR="00AA22F4">
              <w:rPr>
                <w:rFonts w:hint="eastAsia"/>
              </w:rPr>
              <w:t>150</w:t>
            </w:r>
            <w:r w:rsidRPr="00B61CB1">
              <w:t>平方米左右，</w:t>
            </w:r>
            <w:r w:rsidRPr="00B61CB1">
              <w:rPr>
                <w:rFonts w:hint="eastAsia"/>
              </w:rPr>
              <w:t>1</w:t>
            </w:r>
            <w:r w:rsidRPr="00B61CB1">
              <w:rPr>
                <w:rFonts w:hint="eastAsia"/>
              </w:rPr>
              <w:t>个库房（堆放成品及</w:t>
            </w:r>
            <w:r w:rsidR="00AA22F4">
              <w:rPr>
                <w:rFonts w:hint="eastAsia"/>
              </w:rPr>
              <w:t>半成品</w:t>
            </w:r>
            <w:r w:rsidRPr="00B61CB1">
              <w:rPr>
                <w:rFonts w:hint="eastAsia"/>
              </w:rPr>
              <w:t>），</w:t>
            </w:r>
            <w:r w:rsidR="00AA22F4">
              <w:rPr>
                <w:rFonts w:hint="eastAsia"/>
              </w:rPr>
              <w:t>原材料及</w:t>
            </w:r>
            <w:r w:rsidRPr="00B61CB1">
              <w:rPr>
                <w:rFonts w:hint="eastAsia"/>
              </w:rPr>
              <w:t>在制品在车间划区域堆放</w:t>
            </w:r>
            <w:r w:rsidRPr="00B61CB1">
              <w:t>。</w:t>
            </w:r>
          </w:p>
          <w:p w14:paraId="7BD3DA6A" w14:textId="77777777" w:rsidR="00701118" w:rsidRPr="00F61A81" w:rsidRDefault="00701118" w:rsidP="008A3590">
            <w:pPr>
              <w:pStyle w:val="a3"/>
            </w:pPr>
            <w:r w:rsidRPr="00B61CB1">
              <w:rPr>
                <w:rFonts w:hint="eastAsia"/>
              </w:rPr>
              <w:t>2</w:t>
            </w:r>
            <w:r w:rsidRPr="00B61CB1">
              <w:rPr>
                <w:rFonts w:hint="eastAsia"/>
              </w:rPr>
              <w:t>、出示《设备管理台账》，配置的生产设备主要有办公设备、注塑机、吸料机、烘料机、机械手等。可以满足产品生产的需要。</w:t>
            </w:r>
          </w:p>
          <w:p w14:paraId="096F0C79" w14:textId="77777777" w:rsidR="00701118" w:rsidRPr="00F61A81" w:rsidRDefault="00701118" w:rsidP="008A3590">
            <w:pPr>
              <w:pStyle w:val="a3"/>
            </w:pPr>
            <w:r w:rsidRPr="00B61CB1">
              <w:rPr>
                <w:rFonts w:hint="eastAsia"/>
              </w:rPr>
              <w:t>设备保养采取日常保养的方式进行。</w:t>
            </w:r>
          </w:p>
          <w:p w14:paraId="5FE18DAB" w14:textId="6BA2DFD7" w:rsidR="00701118" w:rsidRPr="00F61A81" w:rsidRDefault="00701118" w:rsidP="008A3590">
            <w:pPr>
              <w:pStyle w:val="a3"/>
            </w:pPr>
            <w:r w:rsidRPr="00F61A81">
              <w:rPr>
                <w:rFonts w:hint="eastAsia"/>
              </w:rPr>
              <w:t>查见</w:t>
            </w:r>
            <w:r w:rsidRPr="00F61A81">
              <w:rPr>
                <w:rFonts w:hint="eastAsia"/>
              </w:rPr>
              <w:t>202</w:t>
            </w:r>
            <w:r w:rsidR="001F2012">
              <w:rPr>
                <w:rFonts w:hint="eastAsia"/>
              </w:rPr>
              <w:t>5</w:t>
            </w:r>
            <w:r w:rsidRPr="00F61A81">
              <w:rPr>
                <w:rFonts w:hint="eastAsia"/>
              </w:rPr>
              <w:t>年</w:t>
            </w:r>
            <w:r w:rsidR="000C7F8F">
              <w:rPr>
                <w:rFonts w:hint="eastAsia"/>
              </w:rPr>
              <w:t>0</w:t>
            </w:r>
            <w:r w:rsidR="001F2012">
              <w:rPr>
                <w:rFonts w:hint="eastAsia"/>
              </w:rPr>
              <w:t>5</w:t>
            </w:r>
            <w:r w:rsidRPr="00F61A81">
              <w:rPr>
                <w:rFonts w:hint="eastAsia"/>
              </w:rPr>
              <w:t>月</w:t>
            </w:r>
            <w:r w:rsidRPr="00B61CB1">
              <w:rPr>
                <w:rFonts w:hint="eastAsia"/>
              </w:rPr>
              <w:t>日常</w:t>
            </w:r>
            <w:r w:rsidRPr="00F61A81">
              <w:rPr>
                <w:rFonts w:hint="eastAsia"/>
              </w:rPr>
              <w:t>保养记录；</w:t>
            </w:r>
          </w:p>
          <w:p w14:paraId="6B04C6BD" w14:textId="1C71E0EF" w:rsidR="00701118" w:rsidRPr="00F61A81" w:rsidRDefault="00701118" w:rsidP="008A3590">
            <w:pPr>
              <w:pStyle w:val="a3"/>
            </w:pPr>
            <w:r w:rsidRPr="00F61A81">
              <w:rPr>
                <w:rFonts w:hint="eastAsia"/>
              </w:rPr>
              <w:t>设备：</w:t>
            </w:r>
            <w:r w:rsidR="001F2012" w:rsidRPr="00B61CB1">
              <w:rPr>
                <w:rFonts w:hint="eastAsia"/>
              </w:rPr>
              <w:t>注塑机</w:t>
            </w:r>
          </w:p>
          <w:p w14:paraId="314936E6" w14:textId="77777777" w:rsidR="00701118" w:rsidRPr="00F61A81" w:rsidRDefault="00701118" w:rsidP="008A3590">
            <w:pPr>
              <w:pStyle w:val="a3"/>
            </w:pPr>
            <w:r w:rsidRPr="00F61A81">
              <w:rPr>
                <w:rFonts w:hint="eastAsia"/>
              </w:rPr>
              <w:t>保养项目有清洁、检查电源、润滑、检查轴承、检查电源等。</w:t>
            </w:r>
          </w:p>
          <w:p w14:paraId="60CBE14E" w14:textId="57CEF455" w:rsidR="00701118" w:rsidRPr="00F61A81" w:rsidRDefault="00701118" w:rsidP="008A3590">
            <w:pPr>
              <w:pStyle w:val="a3"/>
            </w:pPr>
            <w:r w:rsidRPr="00F61A81">
              <w:rPr>
                <w:rFonts w:hint="eastAsia"/>
              </w:rPr>
              <w:t>保养人</w:t>
            </w:r>
            <w:r w:rsidR="001F2012">
              <w:rPr>
                <w:rFonts w:hint="eastAsia"/>
              </w:rPr>
              <w:t>：</w:t>
            </w:r>
            <w:r w:rsidRPr="00F61A81">
              <w:rPr>
                <w:rFonts w:hint="eastAsia"/>
              </w:rPr>
              <w:t>高飞</w:t>
            </w:r>
          </w:p>
          <w:p w14:paraId="088F5FAE" w14:textId="398053F8" w:rsidR="00701118" w:rsidRPr="00B61CB1" w:rsidRDefault="00701118" w:rsidP="008A3590">
            <w:pPr>
              <w:pStyle w:val="a3"/>
            </w:pPr>
            <w:r w:rsidRPr="00B61CB1">
              <w:rPr>
                <w:rFonts w:hint="eastAsia"/>
              </w:rPr>
              <w:t>生产现场见，部分设备上张贴设备操作规程，规定对每种设备的操作步骤及注意事项等；现场见操作人员，均能按设备操作规程进行熟练操作。现场加工设备状态完好。</w:t>
            </w:r>
          </w:p>
          <w:p w14:paraId="7F5650BA" w14:textId="77777777" w:rsidR="00701118" w:rsidRPr="00B61CB1" w:rsidRDefault="00701118" w:rsidP="008A3590">
            <w:pPr>
              <w:pStyle w:val="a3"/>
            </w:pPr>
            <w:r w:rsidRPr="00B61CB1">
              <w:rPr>
                <w:rFonts w:hint="eastAsia"/>
              </w:rPr>
              <w:t>查，近期设备维修情况。</w:t>
            </w:r>
          </w:p>
          <w:p w14:paraId="2D63EA74" w14:textId="13F485F4" w:rsidR="00701118" w:rsidRPr="00F61A81" w:rsidRDefault="00701118" w:rsidP="008A3590">
            <w:pPr>
              <w:pStyle w:val="a3"/>
            </w:pPr>
            <w:r w:rsidRPr="00F61A81">
              <w:rPr>
                <w:rFonts w:hint="eastAsia"/>
              </w:rPr>
              <w:t>故障设备：</w:t>
            </w:r>
            <w:r w:rsidR="001F2012" w:rsidRPr="00B61CB1">
              <w:rPr>
                <w:rFonts w:hint="eastAsia"/>
              </w:rPr>
              <w:t>吸料机</w:t>
            </w:r>
          </w:p>
          <w:p w14:paraId="6D2639C8" w14:textId="1F8AB755" w:rsidR="00701118" w:rsidRPr="00F61A81" w:rsidRDefault="00701118" w:rsidP="008A3590">
            <w:pPr>
              <w:pStyle w:val="a3"/>
            </w:pPr>
            <w:r w:rsidRPr="00F61A81">
              <w:rPr>
                <w:rFonts w:hint="eastAsia"/>
              </w:rPr>
              <w:t>故障：机器无法</w:t>
            </w:r>
            <w:r w:rsidR="001F2012">
              <w:rPr>
                <w:rFonts w:hint="eastAsia"/>
              </w:rPr>
              <w:t>正常吸料</w:t>
            </w:r>
          </w:p>
          <w:p w14:paraId="6E839F18" w14:textId="032C5BEE" w:rsidR="00701118" w:rsidRPr="00F61A81" w:rsidRDefault="00701118" w:rsidP="008A3590">
            <w:pPr>
              <w:pStyle w:val="a3"/>
            </w:pPr>
            <w:r w:rsidRPr="00F61A81">
              <w:rPr>
                <w:rFonts w:hint="eastAsia"/>
              </w:rPr>
              <w:t>原因：</w:t>
            </w:r>
            <w:r w:rsidR="001F2012" w:rsidRPr="001F2012">
              <w:t>电气控制系统故障，继电器损坏</w:t>
            </w:r>
            <w:r w:rsidR="001F2012">
              <w:rPr>
                <w:rFonts w:hint="eastAsia"/>
              </w:rPr>
              <w:t>。</w:t>
            </w:r>
          </w:p>
          <w:p w14:paraId="4A7B5C38" w14:textId="777F2117" w:rsidR="00701118" w:rsidRPr="00F61A81" w:rsidRDefault="00701118" w:rsidP="008A3590">
            <w:pPr>
              <w:pStyle w:val="a3"/>
            </w:pPr>
            <w:r w:rsidRPr="00F61A81">
              <w:rPr>
                <w:rFonts w:hint="eastAsia"/>
              </w:rPr>
              <w:t>验证：更换</w:t>
            </w:r>
            <w:r w:rsidR="001F2012">
              <w:rPr>
                <w:rFonts w:hint="eastAsia"/>
              </w:rPr>
              <w:t>继电器</w:t>
            </w:r>
            <w:r w:rsidRPr="00F61A81">
              <w:rPr>
                <w:rFonts w:hint="eastAsia"/>
              </w:rPr>
              <w:t>后，设备能正常运行。</w:t>
            </w:r>
          </w:p>
          <w:p w14:paraId="798DBDF6" w14:textId="0CCA20B0" w:rsidR="00701118" w:rsidRPr="00F61A81" w:rsidRDefault="00701118" w:rsidP="008A3590">
            <w:pPr>
              <w:pStyle w:val="a3"/>
            </w:pPr>
            <w:r w:rsidRPr="00F61A81">
              <w:rPr>
                <w:rFonts w:hint="eastAsia"/>
              </w:rPr>
              <w:t>维修人员：高飞</w:t>
            </w:r>
            <w:r w:rsidRPr="00F61A81">
              <w:rPr>
                <w:rFonts w:hint="eastAsia"/>
              </w:rPr>
              <w:t xml:space="preserve"> </w:t>
            </w:r>
            <w:r w:rsidRPr="00F61A81">
              <w:t xml:space="preserve">  </w:t>
            </w:r>
            <w:r w:rsidRPr="00F61A81">
              <w:rPr>
                <w:rFonts w:hint="eastAsia"/>
              </w:rPr>
              <w:t>202</w:t>
            </w:r>
            <w:r w:rsidR="001F2012">
              <w:rPr>
                <w:rFonts w:hint="eastAsia"/>
              </w:rPr>
              <w:t>5</w:t>
            </w:r>
            <w:r w:rsidRPr="00F61A81">
              <w:rPr>
                <w:rFonts w:hint="eastAsia"/>
              </w:rPr>
              <w:t>年</w:t>
            </w:r>
            <w:r w:rsidR="001F2012">
              <w:rPr>
                <w:rFonts w:hint="eastAsia"/>
              </w:rPr>
              <w:t>03</w:t>
            </w:r>
            <w:r w:rsidRPr="00F61A81">
              <w:rPr>
                <w:rFonts w:hint="eastAsia"/>
              </w:rPr>
              <w:t>月</w:t>
            </w:r>
            <w:r w:rsidR="001F2012">
              <w:rPr>
                <w:rFonts w:hint="eastAsia"/>
              </w:rPr>
              <w:t>28</w:t>
            </w:r>
            <w:r w:rsidRPr="00F61A81">
              <w:rPr>
                <w:rFonts w:hint="eastAsia"/>
              </w:rPr>
              <w:t>日</w:t>
            </w:r>
          </w:p>
          <w:p w14:paraId="4DBD7C9B" w14:textId="7047A3D0" w:rsidR="00701118" w:rsidRPr="00B61CB1" w:rsidRDefault="00701118" w:rsidP="008A3590">
            <w:pPr>
              <w:pStyle w:val="a3"/>
            </w:pPr>
            <w:r w:rsidRPr="00B61CB1">
              <w:rPr>
                <w:rFonts w:hint="eastAsia"/>
              </w:rPr>
              <w:t>3</w:t>
            </w:r>
            <w:r w:rsidRPr="00B61CB1">
              <w:rPr>
                <w:rFonts w:hint="eastAsia"/>
              </w:rPr>
              <w:t>、特种设备：</w:t>
            </w:r>
            <w:r w:rsidR="00AA22F4">
              <w:rPr>
                <w:rFonts w:hint="eastAsia"/>
              </w:rPr>
              <w:t>简单压力容器</w:t>
            </w:r>
            <w:r w:rsidR="00AA22F4">
              <w:rPr>
                <w:rFonts w:hint="eastAsia"/>
              </w:rPr>
              <w:t>1</w:t>
            </w:r>
            <w:r w:rsidR="00AA22F4">
              <w:rPr>
                <w:rFonts w:hint="eastAsia"/>
              </w:rPr>
              <w:t>个，安全阀、压力表负责人讲已经送检；行车</w:t>
            </w:r>
            <w:r w:rsidR="00EA3A6B">
              <w:rPr>
                <w:rFonts w:hint="eastAsia"/>
              </w:rPr>
              <w:t>1</w:t>
            </w:r>
            <w:r w:rsidR="00EA3A6B">
              <w:rPr>
                <w:rFonts w:hint="eastAsia"/>
              </w:rPr>
              <w:t>台</w:t>
            </w:r>
            <w:r w:rsidR="00AA22F4">
              <w:rPr>
                <w:rFonts w:hint="eastAsia"/>
              </w:rPr>
              <w:t>（</w:t>
            </w:r>
            <w:r w:rsidR="00AA22F4">
              <w:rPr>
                <w:rFonts w:hint="eastAsia"/>
              </w:rPr>
              <w:t>2T</w:t>
            </w:r>
            <w:r w:rsidR="00151AB2">
              <w:rPr>
                <w:rFonts w:hint="eastAsia"/>
              </w:rPr>
              <w:t>，出示合格证</w:t>
            </w:r>
            <w:r w:rsidR="00AA22F4">
              <w:rPr>
                <w:rFonts w:hint="eastAsia"/>
              </w:rPr>
              <w:t>）。</w:t>
            </w:r>
          </w:p>
          <w:p w14:paraId="7962120F" w14:textId="77777777" w:rsidR="00701118" w:rsidRPr="00B61CB1" w:rsidRDefault="00701118" w:rsidP="008A3590">
            <w:pPr>
              <w:pStyle w:val="a3"/>
            </w:pPr>
            <w:r w:rsidRPr="00B61CB1">
              <w:rPr>
                <w:rFonts w:hint="eastAsia"/>
              </w:rPr>
              <w:t>4</w:t>
            </w:r>
            <w:r w:rsidRPr="00B61CB1">
              <w:rPr>
                <w:rFonts w:hint="eastAsia"/>
              </w:rPr>
              <w:t>、公司办公条件满足要求，配置有电脑、电话、传真及其他办公设施。</w:t>
            </w:r>
          </w:p>
          <w:p w14:paraId="425BBBCA" w14:textId="77777777" w:rsidR="00701118" w:rsidRPr="00B61CB1" w:rsidRDefault="00701118" w:rsidP="008A3590">
            <w:pPr>
              <w:pStyle w:val="a3"/>
            </w:pPr>
            <w:bookmarkStart w:id="9" w:name="_Hlk160114791"/>
            <w:r w:rsidRPr="00B61CB1">
              <w:rPr>
                <w:rFonts w:hint="eastAsia"/>
              </w:rPr>
              <w:t>5</w:t>
            </w:r>
            <w:r w:rsidRPr="00B61CB1">
              <w:rPr>
                <w:rFonts w:hint="eastAsia"/>
              </w:rPr>
              <w:t>、</w:t>
            </w:r>
            <w:bookmarkStart w:id="10" w:name="_Hlk160549410"/>
            <w:r w:rsidRPr="00B61CB1">
              <w:rPr>
                <w:rFonts w:hint="eastAsia"/>
              </w:rPr>
              <w:t>支持性服务，负责人介绍，目前组织的客户比较固定且均在重庆范围内，产品运输采取自运的方式，公司有轻型栏板货车</w:t>
            </w:r>
            <w:r w:rsidRPr="00B61CB1">
              <w:rPr>
                <w:rFonts w:hint="eastAsia"/>
              </w:rPr>
              <w:t>1</w:t>
            </w:r>
            <w:r w:rsidRPr="00B61CB1">
              <w:rPr>
                <w:rFonts w:hint="eastAsia"/>
              </w:rPr>
              <w:t>辆，与顾客洽谈业务采取私人车辆，运输车辆维修、维保在定点的汽修厂进行，年检有效。公司未建立信息管理系统用于生产和服务。</w:t>
            </w:r>
            <w:bookmarkEnd w:id="9"/>
          </w:p>
          <w:bookmarkEnd w:id="10"/>
          <w:p w14:paraId="5440156A" w14:textId="77777777" w:rsidR="00701118" w:rsidRPr="008837D1" w:rsidRDefault="00701118" w:rsidP="008A3590">
            <w:pPr>
              <w:pStyle w:val="a3"/>
            </w:pPr>
            <w:r w:rsidRPr="00B61CB1">
              <w:rPr>
                <w:rFonts w:hint="eastAsia"/>
              </w:rPr>
              <w:t>目前该公司基础设施符合要求，基本能满足公司运营的要求。</w:t>
            </w:r>
          </w:p>
        </w:tc>
        <w:tc>
          <w:tcPr>
            <w:tcW w:w="1284" w:type="dxa"/>
          </w:tcPr>
          <w:p w14:paraId="398265F7" w14:textId="77777777" w:rsidR="00701118" w:rsidRPr="00D4218E" w:rsidRDefault="00701118" w:rsidP="008A3590">
            <w:pPr>
              <w:adjustRightInd w:val="0"/>
              <w:snapToGrid w:val="0"/>
              <w:jc w:val="center"/>
              <w:rPr>
                <w:rFonts w:ascii="宋体" w:hAnsi="宋体" w:hint="eastAsia"/>
                <w:color w:val="000000" w:themeColor="text1"/>
                <w:szCs w:val="21"/>
              </w:rPr>
            </w:pPr>
          </w:p>
        </w:tc>
      </w:tr>
      <w:tr w:rsidR="00701118" w:rsidRPr="00D4218E" w14:paraId="4476CC39" w14:textId="77777777" w:rsidTr="008A3590">
        <w:trPr>
          <w:trHeight w:val="803"/>
        </w:trPr>
        <w:tc>
          <w:tcPr>
            <w:tcW w:w="2160" w:type="dxa"/>
          </w:tcPr>
          <w:p w14:paraId="28231E2E" w14:textId="77777777" w:rsidR="00701118" w:rsidRPr="00D4218E" w:rsidRDefault="00701118" w:rsidP="008A3590">
            <w:pPr>
              <w:adjustRightInd w:val="0"/>
              <w:snapToGrid w:val="0"/>
              <w:jc w:val="center"/>
              <w:rPr>
                <w:rFonts w:ascii="宋体" w:hAnsi="宋体" w:hint="eastAsia"/>
                <w:color w:val="000000" w:themeColor="text1"/>
                <w:szCs w:val="21"/>
              </w:rPr>
            </w:pPr>
            <w:r w:rsidRPr="00D4218E">
              <w:rPr>
                <w:rFonts w:ascii="宋体" w:hAnsi="宋体"/>
                <w:color w:val="000000" w:themeColor="text1"/>
                <w:szCs w:val="21"/>
              </w:rPr>
              <w:lastRenderedPageBreak/>
              <w:t>运行环境</w:t>
            </w:r>
          </w:p>
        </w:tc>
        <w:tc>
          <w:tcPr>
            <w:tcW w:w="960" w:type="dxa"/>
          </w:tcPr>
          <w:p w14:paraId="66499DA8" w14:textId="77777777" w:rsidR="00701118" w:rsidRPr="00D4218E" w:rsidRDefault="00701118" w:rsidP="008A3590">
            <w:pPr>
              <w:rPr>
                <w:rFonts w:ascii="宋体" w:hAnsi="宋体" w:hint="eastAsia"/>
                <w:color w:val="000000" w:themeColor="text1"/>
                <w:szCs w:val="21"/>
              </w:rPr>
            </w:pPr>
            <w:r w:rsidRPr="00D4218E">
              <w:rPr>
                <w:rFonts w:ascii="宋体" w:hAnsi="宋体" w:hint="eastAsia"/>
                <w:color w:val="000000" w:themeColor="text1"/>
                <w:szCs w:val="21"/>
              </w:rPr>
              <w:t>Q7.1.4</w:t>
            </w:r>
          </w:p>
        </w:tc>
        <w:tc>
          <w:tcPr>
            <w:tcW w:w="10305" w:type="dxa"/>
          </w:tcPr>
          <w:p w14:paraId="313212CB" w14:textId="03148066" w:rsidR="00701118" w:rsidRDefault="00701118" w:rsidP="008A3590">
            <w:pPr>
              <w:tabs>
                <w:tab w:val="left" w:pos="0"/>
              </w:tabs>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现场</w:t>
            </w:r>
            <w:r w:rsidRPr="00D4218E">
              <w:rPr>
                <w:rFonts w:ascii="宋体" w:hAnsi="宋体" w:hint="eastAsia"/>
                <w:color w:val="000000" w:themeColor="text1"/>
                <w:szCs w:val="21"/>
              </w:rPr>
              <w:t>查看，</w:t>
            </w:r>
            <w:r>
              <w:rPr>
                <w:rFonts w:ascii="宋体" w:hAnsi="宋体" w:hint="eastAsia"/>
                <w:color w:val="000000" w:themeColor="text1"/>
                <w:szCs w:val="21"/>
              </w:rPr>
              <w:t>组织</w:t>
            </w:r>
            <w:r w:rsidRPr="00D4218E">
              <w:rPr>
                <w:rFonts w:ascii="宋体" w:hAnsi="宋体"/>
                <w:color w:val="000000" w:themeColor="text1"/>
                <w:szCs w:val="21"/>
              </w:rPr>
              <w:t>工作环境</w:t>
            </w:r>
            <w:r w:rsidRPr="00D4218E">
              <w:rPr>
                <w:rFonts w:ascii="宋体" w:hAnsi="宋体" w:hint="eastAsia"/>
                <w:color w:val="000000" w:themeColor="text1"/>
                <w:szCs w:val="21"/>
              </w:rPr>
              <w:t>。</w:t>
            </w:r>
            <w:r>
              <w:rPr>
                <w:rFonts w:ascii="宋体" w:hAnsi="宋体" w:hint="eastAsia"/>
                <w:color w:val="000000" w:themeColor="text1"/>
                <w:szCs w:val="21"/>
              </w:rPr>
              <w:t>生产现场</w:t>
            </w:r>
            <w:r w:rsidRPr="00D4218E">
              <w:rPr>
                <w:rFonts w:ascii="宋体" w:hAnsi="宋体" w:hint="eastAsia"/>
                <w:color w:val="000000" w:themeColor="text1"/>
                <w:szCs w:val="21"/>
              </w:rPr>
              <w:t>有</w:t>
            </w:r>
            <w:r w:rsidRPr="00D4218E">
              <w:rPr>
                <w:rFonts w:ascii="宋体" w:hAnsi="宋体"/>
                <w:color w:val="000000" w:themeColor="text1"/>
                <w:szCs w:val="21"/>
              </w:rPr>
              <w:t>防摔防碰</w:t>
            </w:r>
            <w:r w:rsidR="001F2012">
              <w:rPr>
                <w:rFonts w:ascii="宋体" w:hAnsi="宋体" w:hint="eastAsia"/>
                <w:color w:val="000000" w:themeColor="text1"/>
                <w:szCs w:val="21"/>
              </w:rPr>
              <w:t>、禁止吸烟</w:t>
            </w:r>
            <w:r>
              <w:rPr>
                <w:rFonts w:ascii="宋体" w:hAnsi="宋体" w:hint="eastAsia"/>
                <w:color w:val="000000" w:themeColor="text1"/>
                <w:szCs w:val="21"/>
              </w:rPr>
              <w:t>等安全标识</w:t>
            </w:r>
            <w:r w:rsidRPr="00D4218E">
              <w:rPr>
                <w:rFonts w:ascii="宋体" w:hAnsi="宋体" w:hint="eastAsia"/>
                <w:color w:val="000000" w:themeColor="text1"/>
                <w:szCs w:val="21"/>
              </w:rPr>
              <w:t>；</w:t>
            </w:r>
            <w:r w:rsidRPr="00D4218E">
              <w:rPr>
                <w:rFonts w:ascii="宋体" w:hAnsi="宋体"/>
                <w:color w:val="000000" w:themeColor="text1"/>
                <w:szCs w:val="21"/>
              </w:rPr>
              <w:t>无火源热源</w:t>
            </w:r>
            <w:r w:rsidRPr="00D4218E">
              <w:rPr>
                <w:rFonts w:ascii="宋体" w:hAnsi="宋体" w:hint="eastAsia"/>
                <w:color w:val="000000" w:themeColor="text1"/>
                <w:szCs w:val="21"/>
              </w:rPr>
              <w:t>、</w:t>
            </w:r>
            <w:r w:rsidRPr="00D4218E">
              <w:rPr>
                <w:rFonts w:ascii="宋体" w:hAnsi="宋体"/>
                <w:color w:val="000000" w:themeColor="text1"/>
                <w:szCs w:val="21"/>
              </w:rPr>
              <w:t>清洁干净，</w:t>
            </w:r>
            <w:r>
              <w:rPr>
                <w:rFonts w:ascii="宋体" w:hAnsi="宋体" w:hint="eastAsia"/>
                <w:color w:val="000000" w:themeColor="text1"/>
                <w:szCs w:val="21"/>
              </w:rPr>
              <w:t>产品流转由</w:t>
            </w:r>
            <w:r w:rsidRPr="00D4218E">
              <w:rPr>
                <w:rFonts w:ascii="宋体" w:hAnsi="宋体"/>
                <w:color w:val="000000" w:themeColor="text1"/>
                <w:szCs w:val="21"/>
              </w:rPr>
              <w:t>推车</w:t>
            </w:r>
            <w:r>
              <w:rPr>
                <w:rFonts w:ascii="宋体" w:hAnsi="宋体" w:hint="eastAsia"/>
                <w:color w:val="000000" w:themeColor="text1"/>
                <w:szCs w:val="21"/>
              </w:rPr>
              <w:t>、液压叉车</w:t>
            </w:r>
            <w:r w:rsidR="001F2012">
              <w:rPr>
                <w:rFonts w:ascii="宋体" w:hAnsi="宋体" w:hint="eastAsia"/>
                <w:color w:val="000000" w:themeColor="text1"/>
                <w:szCs w:val="21"/>
              </w:rPr>
              <w:t>、行车</w:t>
            </w:r>
            <w:r w:rsidRPr="00D4218E">
              <w:rPr>
                <w:rFonts w:ascii="宋体" w:hAnsi="宋体"/>
                <w:color w:val="000000" w:themeColor="text1"/>
                <w:szCs w:val="21"/>
              </w:rPr>
              <w:t>搬运，</w:t>
            </w:r>
            <w:r>
              <w:rPr>
                <w:rFonts w:ascii="宋体" w:hAnsi="宋体" w:hint="eastAsia"/>
                <w:color w:val="000000" w:themeColor="text1"/>
                <w:szCs w:val="21"/>
              </w:rPr>
              <w:t>库房</w:t>
            </w:r>
            <w:r w:rsidRPr="00D4218E">
              <w:rPr>
                <w:rFonts w:ascii="宋体" w:hAnsi="宋体"/>
                <w:color w:val="000000" w:themeColor="text1"/>
                <w:szCs w:val="21"/>
              </w:rPr>
              <w:t>干燥通风，配备</w:t>
            </w:r>
            <w:r w:rsidRPr="00D4218E">
              <w:rPr>
                <w:rFonts w:ascii="宋体" w:hAnsi="宋体" w:hint="eastAsia"/>
                <w:color w:val="000000" w:themeColor="text1"/>
                <w:szCs w:val="21"/>
              </w:rPr>
              <w:t>了</w:t>
            </w:r>
            <w:r w:rsidRPr="00D4218E">
              <w:rPr>
                <w:rFonts w:ascii="宋体" w:hAnsi="宋体"/>
                <w:color w:val="000000" w:themeColor="text1"/>
                <w:szCs w:val="21"/>
              </w:rPr>
              <w:t>消防器材。</w:t>
            </w:r>
            <w:r>
              <w:rPr>
                <w:rFonts w:ascii="宋体" w:hAnsi="宋体" w:hint="eastAsia"/>
                <w:color w:val="000000" w:themeColor="text1"/>
                <w:szCs w:val="21"/>
              </w:rPr>
              <w:t>无特殊生产环境要求。</w:t>
            </w:r>
          </w:p>
          <w:p w14:paraId="6907CAA3"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组织</w:t>
            </w:r>
            <w:r w:rsidRPr="00D4218E">
              <w:rPr>
                <w:rFonts w:ascii="宋体" w:hAnsi="宋体"/>
                <w:color w:val="000000" w:themeColor="text1"/>
                <w:szCs w:val="21"/>
              </w:rPr>
              <w:t>严格执行劳动法，</w:t>
            </w:r>
            <w:r>
              <w:rPr>
                <w:rFonts w:ascii="宋体" w:hAnsi="宋体" w:hint="eastAsia"/>
                <w:color w:val="000000" w:themeColor="text1"/>
                <w:szCs w:val="21"/>
              </w:rPr>
              <w:t>审核期间白班生产，</w:t>
            </w:r>
            <w:r w:rsidRPr="00D4218E">
              <w:rPr>
                <w:rFonts w:ascii="宋体" w:hAnsi="宋体"/>
                <w:color w:val="000000" w:themeColor="text1"/>
                <w:szCs w:val="21"/>
              </w:rPr>
              <w:t>避免过度疲劳。男女同工同酬，避免用工歧视。改善职工福利待遇，职工家庭困难，企业尽量帮助解决，体现人文关怀，创造良好工作氛围，提高职工积极性，保持愉快心情工作。</w:t>
            </w:r>
          </w:p>
          <w:p w14:paraId="6AF5C7B2" w14:textId="77777777" w:rsidR="00701118" w:rsidRDefault="00701118" w:rsidP="008A3590">
            <w:pPr>
              <w:tabs>
                <w:tab w:val="left" w:pos="0"/>
              </w:tabs>
              <w:spacing w:line="400" w:lineRule="exact"/>
              <w:rPr>
                <w:rFonts w:ascii="宋体" w:hAnsi="宋体" w:hint="eastAsia"/>
                <w:color w:val="000000" w:themeColor="text1"/>
                <w:szCs w:val="21"/>
              </w:rPr>
            </w:pPr>
            <w:r>
              <w:rPr>
                <w:rFonts w:ascii="宋体" w:hAnsi="宋体" w:hint="eastAsia"/>
                <w:color w:val="000000" w:themeColor="text1"/>
                <w:szCs w:val="21"/>
              </w:rPr>
              <w:t>经现场</w:t>
            </w:r>
            <w:r w:rsidRPr="00D4218E">
              <w:rPr>
                <w:rFonts w:ascii="宋体" w:hAnsi="宋体" w:hint="eastAsia"/>
                <w:color w:val="000000" w:themeColor="text1"/>
                <w:szCs w:val="21"/>
              </w:rPr>
              <w:t>查看及</w:t>
            </w:r>
            <w:r>
              <w:rPr>
                <w:rFonts w:ascii="宋体" w:hAnsi="宋体" w:hint="eastAsia"/>
                <w:color w:val="000000" w:themeColor="text1"/>
                <w:szCs w:val="21"/>
              </w:rPr>
              <w:t>与人员沟通了解</w:t>
            </w:r>
            <w:r w:rsidRPr="00D4218E">
              <w:rPr>
                <w:rFonts w:ascii="宋体" w:hAnsi="宋体" w:hint="eastAsia"/>
                <w:color w:val="000000" w:themeColor="text1"/>
                <w:szCs w:val="21"/>
              </w:rPr>
              <w:t>，</w:t>
            </w:r>
            <w:r>
              <w:rPr>
                <w:rFonts w:ascii="宋体" w:hAnsi="宋体" w:hint="eastAsia"/>
                <w:color w:val="000000" w:themeColor="text1"/>
                <w:szCs w:val="21"/>
              </w:rPr>
              <w:t>组织</w:t>
            </w:r>
            <w:r w:rsidRPr="00D4218E">
              <w:rPr>
                <w:rFonts w:ascii="宋体" w:hAnsi="宋体" w:hint="eastAsia"/>
                <w:color w:val="000000" w:themeColor="text1"/>
                <w:szCs w:val="21"/>
              </w:rPr>
              <w:t>的</w:t>
            </w:r>
            <w:r w:rsidRPr="00D4218E">
              <w:rPr>
                <w:rFonts w:ascii="宋体" w:hAnsi="宋体"/>
                <w:color w:val="000000" w:themeColor="text1"/>
                <w:szCs w:val="21"/>
              </w:rPr>
              <w:t>运行环境</w:t>
            </w:r>
            <w:r w:rsidRPr="00D4218E">
              <w:rPr>
                <w:rFonts w:ascii="宋体" w:hAnsi="宋体" w:hint="eastAsia"/>
                <w:color w:val="000000" w:themeColor="text1"/>
                <w:szCs w:val="21"/>
              </w:rPr>
              <w:t>基本</w:t>
            </w:r>
            <w:r w:rsidRPr="00D4218E">
              <w:rPr>
                <w:rFonts w:ascii="宋体" w:hAnsi="宋体"/>
                <w:color w:val="000000" w:themeColor="text1"/>
                <w:szCs w:val="21"/>
              </w:rPr>
              <w:t>满足要求。</w:t>
            </w:r>
          </w:p>
        </w:tc>
        <w:tc>
          <w:tcPr>
            <w:tcW w:w="1284" w:type="dxa"/>
          </w:tcPr>
          <w:p w14:paraId="71FAFADC" w14:textId="77777777" w:rsidR="00701118" w:rsidRPr="00D4218E" w:rsidRDefault="00701118" w:rsidP="008A3590">
            <w:pPr>
              <w:adjustRightInd w:val="0"/>
              <w:snapToGrid w:val="0"/>
              <w:jc w:val="center"/>
              <w:rPr>
                <w:rFonts w:ascii="宋体" w:hAnsi="宋体" w:hint="eastAsia"/>
                <w:color w:val="000000" w:themeColor="text1"/>
                <w:szCs w:val="21"/>
              </w:rPr>
            </w:pPr>
          </w:p>
        </w:tc>
      </w:tr>
      <w:tr w:rsidR="00701118" w:rsidRPr="00D4218E" w14:paraId="4E1EEC77" w14:textId="77777777" w:rsidTr="008A3590">
        <w:trPr>
          <w:trHeight w:val="296"/>
        </w:trPr>
        <w:tc>
          <w:tcPr>
            <w:tcW w:w="2160" w:type="dxa"/>
          </w:tcPr>
          <w:p w14:paraId="1C857BC1" w14:textId="77777777" w:rsidR="00701118" w:rsidRPr="00D4218E" w:rsidRDefault="00701118" w:rsidP="008A3590">
            <w:pPr>
              <w:adjustRightInd w:val="0"/>
              <w:snapToGrid w:val="0"/>
              <w:rPr>
                <w:rFonts w:ascii="宋体" w:hAnsi="宋体" w:hint="eastAsia"/>
                <w:color w:val="000000" w:themeColor="text1"/>
                <w:szCs w:val="21"/>
              </w:rPr>
            </w:pPr>
            <w:r w:rsidRPr="00D4218E">
              <w:rPr>
                <w:rFonts w:ascii="宋体" w:hAnsi="宋体" w:hint="eastAsia"/>
                <w:color w:val="000000" w:themeColor="text1"/>
                <w:szCs w:val="21"/>
              </w:rPr>
              <w:t>生产和服务提供的控制</w:t>
            </w:r>
          </w:p>
        </w:tc>
        <w:tc>
          <w:tcPr>
            <w:tcW w:w="960" w:type="dxa"/>
          </w:tcPr>
          <w:p w14:paraId="47E954CF" w14:textId="77777777" w:rsidR="00701118" w:rsidRPr="00D4218E" w:rsidRDefault="00701118" w:rsidP="008A3590">
            <w:pPr>
              <w:spacing w:line="400" w:lineRule="exact"/>
              <w:jc w:val="left"/>
              <w:rPr>
                <w:rFonts w:ascii="宋体" w:hAnsi="宋体" w:hint="eastAsia"/>
                <w:color w:val="000000" w:themeColor="text1"/>
                <w:szCs w:val="21"/>
              </w:rPr>
            </w:pPr>
            <w:r w:rsidRPr="00D4218E">
              <w:rPr>
                <w:rFonts w:ascii="宋体" w:hAnsi="宋体" w:hint="eastAsia"/>
                <w:color w:val="000000" w:themeColor="text1"/>
                <w:szCs w:val="21"/>
              </w:rPr>
              <w:t>8.5.1</w:t>
            </w:r>
          </w:p>
          <w:p w14:paraId="5D675DCB" w14:textId="77777777" w:rsidR="00701118" w:rsidRPr="00D4218E" w:rsidRDefault="00701118" w:rsidP="008A3590">
            <w:pPr>
              <w:rPr>
                <w:rFonts w:ascii="宋体" w:hAnsi="宋体" w:hint="eastAsia"/>
                <w:color w:val="000000" w:themeColor="text1"/>
                <w:szCs w:val="21"/>
              </w:rPr>
            </w:pPr>
          </w:p>
        </w:tc>
        <w:tc>
          <w:tcPr>
            <w:tcW w:w="10305" w:type="dxa"/>
            <w:vAlign w:val="center"/>
          </w:tcPr>
          <w:p w14:paraId="6186115B"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公司制定了《</w:t>
            </w:r>
            <w:r w:rsidRPr="00933A47">
              <w:rPr>
                <w:rFonts w:ascii="宋体" w:hAnsi="宋体" w:hint="eastAsia"/>
                <w:color w:val="000000" w:themeColor="text1"/>
                <w:szCs w:val="21"/>
              </w:rPr>
              <w:t>生产过程控制程序</w:t>
            </w:r>
            <w:r w:rsidRPr="00D4218E">
              <w:rPr>
                <w:rFonts w:ascii="宋体" w:hAnsi="宋体" w:hint="eastAsia"/>
                <w:color w:val="000000" w:themeColor="text1"/>
                <w:szCs w:val="21"/>
              </w:rPr>
              <w:t>》明确了受控条件</w:t>
            </w:r>
          </w:p>
          <w:p w14:paraId="6F54BD60" w14:textId="1B6F3219"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1、</w:t>
            </w:r>
            <w:r>
              <w:rPr>
                <w:rFonts w:ascii="宋体" w:hAnsi="宋体" w:hint="eastAsia"/>
                <w:color w:val="000000" w:themeColor="text1"/>
                <w:szCs w:val="21"/>
              </w:rPr>
              <w:t>现场查见，</w:t>
            </w:r>
            <w:r w:rsidRPr="00D4218E">
              <w:rPr>
                <w:rFonts w:ascii="宋体" w:hAnsi="宋体" w:hint="eastAsia"/>
                <w:color w:val="000000" w:themeColor="text1"/>
                <w:szCs w:val="21"/>
              </w:rPr>
              <w:t>生产车间各工序</w:t>
            </w:r>
            <w:r w:rsidRPr="00D4218E">
              <w:rPr>
                <w:rFonts w:ascii="宋体" w:hAnsi="宋体"/>
                <w:color w:val="000000" w:themeColor="text1"/>
                <w:szCs w:val="21"/>
              </w:rPr>
              <w:t>(</w:t>
            </w:r>
            <w:r w:rsidRPr="00D4218E">
              <w:rPr>
                <w:rFonts w:ascii="宋体" w:hAnsi="宋体" w:hint="eastAsia"/>
                <w:color w:val="000000" w:themeColor="text1"/>
                <w:szCs w:val="21"/>
              </w:rPr>
              <w:t>工位</w:t>
            </w:r>
            <w:r w:rsidRPr="00D4218E">
              <w:rPr>
                <w:rFonts w:ascii="宋体" w:hAnsi="宋体"/>
                <w:color w:val="000000" w:themeColor="text1"/>
                <w:szCs w:val="21"/>
              </w:rPr>
              <w:t>)</w:t>
            </w:r>
            <w:r w:rsidRPr="00D4218E">
              <w:rPr>
                <w:rFonts w:ascii="宋体" w:hAnsi="宋体" w:hint="eastAsia"/>
                <w:color w:val="000000" w:themeColor="text1"/>
                <w:szCs w:val="21"/>
              </w:rPr>
              <w:t>均有正在生产的工艺文件</w:t>
            </w:r>
            <w:r>
              <w:rPr>
                <w:rFonts w:ascii="宋体" w:hAnsi="宋体" w:hint="eastAsia"/>
                <w:color w:val="000000" w:themeColor="text1"/>
                <w:szCs w:val="21"/>
              </w:rPr>
              <w:t>：参数对照表、</w:t>
            </w:r>
            <w:r w:rsidRPr="00D4218E">
              <w:rPr>
                <w:rFonts w:ascii="宋体" w:hAnsi="宋体" w:hint="eastAsia"/>
                <w:color w:val="000000" w:themeColor="text1"/>
                <w:szCs w:val="21"/>
              </w:rPr>
              <w:t>图纸</w:t>
            </w:r>
            <w:r>
              <w:rPr>
                <w:rFonts w:ascii="宋体" w:hAnsi="宋体" w:hint="eastAsia"/>
                <w:color w:val="000000" w:themeColor="text1"/>
                <w:szCs w:val="21"/>
              </w:rPr>
              <w:t>、作业指导书</w:t>
            </w:r>
            <w:r w:rsidR="00F12C38">
              <w:rPr>
                <w:rFonts w:ascii="宋体" w:hAnsi="宋体" w:hint="eastAsia"/>
                <w:color w:val="000000" w:themeColor="text1"/>
                <w:szCs w:val="21"/>
              </w:rPr>
              <w:t>、检验基准数</w:t>
            </w:r>
            <w:r w:rsidRPr="00D4218E">
              <w:rPr>
                <w:rFonts w:ascii="宋体" w:hAnsi="宋体" w:hint="eastAsia"/>
                <w:color w:val="000000" w:themeColor="text1"/>
                <w:szCs w:val="21"/>
              </w:rPr>
              <w:t>，均为现行有效的文件，</w:t>
            </w:r>
            <w:bookmarkStart w:id="11" w:name="OLE_LINK3"/>
            <w:r w:rsidRPr="00D4218E">
              <w:rPr>
                <w:rFonts w:ascii="宋体" w:hAnsi="宋体" w:hint="eastAsia"/>
                <w:color w:val="000000" w:themeColor="text1"/>
                <w:szCs w:val="21"/>
              </w:rPr>
              <w:t>均放置于工位附近，便于查阅对照。</w:t>
            </w:r>
            <w:bookmarkEnd w:id="11"/>
          </w:p>
          <w:p w14:paraId="20F20C9B" w14:textId="77777777" w:rsidR="00701118" w:rsidRPr="00002E97"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现场查看：公司配置的设备主要有</w:t>
            </w:r>
            <w:r w:rsidRPr="00D21CCE">
              <w:rPr>
                <w:rFonts w:ascii="宋体" w:hAnsi="宋体" w:hint="eastAsia"/>
                <w:color w:val="000000" w:themeColor="text1"/>
                <w:szCs w:val="21"/>
              </w:rPr>
              <w:t>办公设备、</w:t>
            </w:r>
            <w:r w:rsidRPr="00933A47">
              <w:rPr>
                <w:rFonts w:ascii="宋体" w:hAnsi="宋体" w:hint="eastAsia"/>
                <w:color w:val="000000" w:themeColor="text1"/>
                <w:szCs w:val="21"/>
              </w:rPr>
              <w:t>注塑机、吸料机、烘料机、机械手</w:t>
            </w:r>
            <w:r w:rsidRPr="00D21CCE">
              <w:rPr>
                <w:rFonts w:ascii="宋体" w:hAnsi="宋体" w:hint="eastAsia"/>
                <w:color w:val="000000" w:themeColor="text1"/>
                <w:szCs w:val="21"/>
              </w:rPr>
              <w:t>等</w:t>
            </w:r>
            <w:r>
              <w:rPr>
                <w:rFonts w:ascii="宋体" w:hAnsi="宋体" w:hint="eastAsia"/>
                <w:color w:val="000000" w:themeColor="text1"/>
                <w:szCs w:val="21"/>
              </w:rPr>
              <w:t>。可以满足产品生产的需要。</w:t>
            </w:r>
            <w:r w:rsidRPr="00002E97">
              <w:rPr>
                <w:rFonts w:ascii="宋体" w:hAnsi="宋体" w:hint="eastAsia"/>
                <w:color w:val="000000" w:themeColor="text1"/>
                <w:szCs w:val="21"/>
              </w:rPr>
              <w:t>生产相关设备工作正常，状态良好，无异常现象，符合产品的生产的条件及要求。</w:t>
            </w:r>
          </w:p>
          <w:p w14:paraId="00DA4C30" w14:textId="1133ED89"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4.现场配置了相应的检测设备，主要为</w:t>
            </w:r>
            <w:r w:rsidRPr="00933A47">
              <w:rPr>
                <w:rFonts w:ascii="宋体" w:hAnsi="宋体" w:hint="eastAsia"/>
                <w:color w:val="000000" w:themeColor="text1"/>
                <w:szCs w:val="21"/>
              </w:rPr>
              <w:t>数显卡尺、高度游标卡尺、游标卡尺</w:t>
            </w:r>
            <w:r w:rsidR="001F2012">
              <w:rPr>
                <w:rFonts w:ascii="宋体" w:hAnsi="宋体" w:hint="eastAsia"/>
                <w:color w:val="000000" w:themeColor="text1"/>
                <w:szCs w:val="21"/>
              </w:rPr>
              <w:t>、指针式拉力机</w:t>
            </w:r>
            <w:r w:rsidRPr="00D4218E">
              <w:rPr>
                <w:rFonts w:ascii="宋体" w:hAnsi="宋体" w:hint="eastAsia"/>
                <w:color w:val="000000" w:themeColor="text1"/>
                <w:szCs w:val="21"/>
              </w:rPr>
              <w:t>等。</w:t>
            </w:r>
          </w:p>
          <w:p w14:paraId="51A9718D"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查看实施监视测量情况</w:t>
            </w:r>
          </w:p>
          <w:p w14:paraId="6C761D31" w14:textId="42AE75B9"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出示：产品工序检验</w:t>
            </w:r>
            <w:r w:rsidR="00F12C38">
              <w:rPr>
                <w:rFonts w:ascii="宋体" w:hAnsi="宋体" w:hint="eastAsia"/>
                <w:color w:val="000000" w:themeColor="text1"/>
                <w:szCs w:val="21"/>
              </w:rPr>
              <w:t>（首检/巡检）</w:t>
            </w:r>
            <w:r w:rsidRPr="00D4218E">
              <w:rPr>
                <w:rFonts w:ascii="宋体" w:hAnsi="宋体" w:hint="eastAsia"/>
                <w:color w:val="000000" w:themeColor="text1"/>
                <w:szCs w:val="21"/>
              </w:rPr>
              <w:t>记录表、出厂检验报告。</w:t>
            </w:r>
          </w:p>
          <w:p w14:paraId="0A4AC67B" w14:textId="1B6C05A4"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抽查：202</w:t>
            </w:r>
            <w:r w:rsidR="00F12C38">
              <w:rPr>
                <w:rFonts w:ascii="宋体" w:hAnsi="宋体" w:hint="eastAsia"/>
                <w:color w:val="000000" w:themeColor="text1"/>
                <w:szCs w:val="21"/>
              </w:rPr>
              <w:t>5</w:t>
            </w:r>
            <w:r w:rsidRPr="00D4218E">
              <w:rPr>
                <w:rFonts w:ascii="宋体" w:hAnsi="宋体" w:hint="eastAsia"/>
                <w:color w:val="000000" w:themeColor="text1"/>
                <w:szCs w:val="21"/>
              </w:rPr>
              <w:t>年</w:t>
            </w:r>
            <w:r w:rsidR="00F12C38">
              <w:rPr>
                <w:rFonts w:ascii="宋体" w:hAnsi="宋体" w:hint="eastAsia"/>
                <w:color w:val="000000" w:themeColor="text1"/>
                <w:szCs w:val="21"/>
              </w:rPr>
              <w:t>3</w:t>
            </w:r>
            <w:r>
              <w:rPr>
                <w:rFonts w:ascii="宋体" w:hAnsi="宋体" w:hint="eastAsia"/>
                <w:color w:val="000000" w:themeColor="text1"/>
                <w:szCs w:val="21"/>
              </w:rPr>
              <w:t>-</w:t>
            </w:r>
            <w:r w:rsidR="00F12C38">
              <w:rPr>
                <w:rFonts w:ascii="宋体" w:hAnsi="宋体" w:hint="eastAsia"/>
                <w:color w:val="000000" w:themeColor="text1"/>
                <w:szCs w:val="21"/>
              </w:rPr>
              <w:t>5</w:t>
            </w:r>
            <w:r w:rsidRPr="00D4218E">
              <w:rPr>
                <w:rFonts w:ascii="宋体" w:hAnsi="宋体" w:hint="eastAsia"/>
                <w:color w:val="000000" w:themeColor="text1"/>
                <w:szCs w:val="21"/>
              </w:rPr>
              <w:t>月产品检验记录表</w:t>
            </w:r>
          </w:p>
          <w:p w14:paraId="71AD22E4"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内容包括：产品名称、检验要求、工序、检测手段、检验员等；</w:t>
            </w:r>
          </w:p>
          <w:p w14:paraId="1A20663D"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询问生产信息获得方式</w:t>
            </w:r>
          </w:p>
          <w:p w14:paraId="67FEEABB" w14:textId="06BAF3B0"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出示：</w:t>
            </w:r>
            <w:r w:rsidR="00F12C38">
              <w:rPr>
                <w:rFonts w:ascii="宋体" w:hAnsi="宋体" w:hint="eastAsia"/>
                <w:color w:val="000000" w:themeColor="text1"/>
                <w:szCs w:val="21"/>
              </w:rPr>
              <w:t>5</w:t>
            </w:r>
            <w:r w:rsidRPr="00D4218E">
              <w:rPr>
                <w:rFonts w:ascii="宋体" w:hAnsi="宋体" w:hint="eastAsia"/>
                <w:color w:val="000000" w:themeColor="text1"/>
                <w:szCs w:val="21"/>
              </w:rPr>
              <w:t>月生产</w:t>
            </w:r>
            <w:r>
              <w:rPr>
                <w:rFonts w:ascii="宋体" w:hAnsi="宋体" w:hint="eastAsia"/>
                <w:color w:val="000000" w:themeColor="text1"/>
                <w:szCs w:val="21"/>
              </w:rPr>
              <w:t>指令</w:t>
            </w:r>
            <w:r w:rsidRPr="00D4218E">
              <w:rPr>
                <w:rFonts w:ascii="宋体" w:hAnsi="宋体" w:hint="eastAsia"/>
                <w:color w:val="000000" w:themeColor="text1"/>
                <w:szCs w:val="21"/>
              </w:rPr>
              <w:t>单。明确的产品名称、数量、</w:t>
            </w:r>
            <w:r>
              <w:rPr>
                <w:rFonts w:ascii="宋体" w:hAnsi="宋体" w:hint="eastAsia"/>
                <w:color w:val="000000" w:themeColor="text1"/>
                <w:szCs w:val="21"/>
              </w:rPr>
              <w:t>色号</w:t>
            </w:r>
            <w:r w:rsidRPr="00D4218E">
              <w:rPr>
                <w:rFonts w:ascii="宋体" w:hAnsi="宋体" w:hint="eastAsia"/>
                <w:color w:val="000000" w:themeColor="text1"/>
                <w:szCs w:val="21"/>
              </w:rPr>
              <w:t>、</w:t>
            </w:r>
            <w:r>
              <w:rPr>
                <w:rFonts w:ascii="宋体" w:hAnsi="宋体" w:hint="eastAsia"/>
                <w:color w:val="000000" w:themeColor="text1"/>
                <w:szCs w:val="21"/>
              </w:rPr>
              <w:t>所需材料、机台</w:t>
            </w:r>
            <w:r w:rsidRPr="00D4218E">
              <w:rPr>
                <w:rFonts w:ascii="宋体" w:hAnsi="宋体" w:hint="eastAsia"/>
                <w:color w:val="000000" w:themeColor="text1"/>
                <w:szCs w:val="21"/>
              </w:rPr>
              <w:t>等内容；</w:t>
            </w:r>
          </w:p>
          <w:p w14:paraId="397FE718"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 xml:space="preserve">机台 </w:t>
            </w:r>
            <w:r>
              <w:rPr>
                <w:rFonts w:ascii="宋体" w:hAnsi="宋体"/>
                <w:color w:val="000000" w:themeColor="text1"/>
                <w:szCs w:val="21"/>
              </w:rPr>
              <w:t xml:space="preserve">   </w:t>
            </w:r>
            <w:r w:rsidRPr="00D4218E">
              <w:rPr>
                <w:rFonts w:ascii="宋体" w:hAnsi="宋体" w:hint="eastAsia"/>
                <w:color w:val="000000" w:themeColor="text1"/>
                <w:szCs w:val="21"/>
              </w:rPr>
              <w:t xml:space="preserve">名称                </w:t>
            </w:r>
            <w:r>
              <w:rPr>
                <w:rFonts w:ascii="宋体" w:hAnsi="宋体" w:hint="eastAsia"/>
                <w:color w:val="000000" w:themeColor="text1"/>
                <w:szCs w:val="21"/>
              </w:rPr>
              <w:t>生产数量</w:t>
            </w:r>
            <w:r w:rsidRPr="00D4218E">
              <w:rPr>
                <w:rFonts w:ascii="宋体" w:hAnsi="宋体" w:hint="eastAsia"/>
                <w:color w:val="000000" w:themeColor="text1"/>
                <w:szCs w:val="21"/>
              </w:rPr>
              <w:t xml:space="preserve">        </w:t>
            </w:r>
            <w:r>
              <w:rPr>
                <w:rFonts w:ascii="宋体" w:hAnsi="宋体"/>
                <w:color w:val="000000" w:themeColor="text1"/>
                <w:szCs w:val="21"/>
              </w:rPr>
              <w:t xml:space="preserve">   </w:t>
            </w:r>
            <w:r w:rsidRPr="00D4218E">
              <w:rPr>
                <w:rFonts w:ascii="宋体" w:hAnsi="宋体" w:hint="eastAsia"/>
                <w:color w:val="000000" w:themeColor="text1"/>
                <w:szCs w:val="21"/>
              </w:rPr>
              <w:t xml:space="preserve">       </w:t>
            </w:r>
          </w:p>
          <w:p w14:paraId="7AD1516B" w14:textId="7C1B73A3" w:rsidR="00701118" w:rsidRPr="00D4218E" w:rsidRDefault="00F12C38" w:rsidP="008A3590">
            <w:pPr>
              <w:tabs>
                <w:tab w:val="left" w:pos="0"/>
              </w:tabs>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1</w:t>
            </w:r>
            <w:r w:rsidR="00701118">
              <w:rPr>
                <w:rFonts w:ascii="宋体" w:hAnsi="宋体" w:hint="eastAsia"/>
                <w:color w:val="000000" w:themeColor="text1"/>
                <w:szCs w:val="21"/>
              </w:rPr>
              <w:t xml:space="preserve">号 </w:t>
            </w:r>
            <w:r w:rsidR="00701118">
              <w:rPr>
                <w:rFonts w:ascii="宋体" w:hAnsi="宋体"/>
                <w:color w:val="000000" w:themeColor="text1"/>
                <w:szCs w:val="21"/>
              </w:rPr>
              <w:t xml:space="preserve">  </w:t>
            </w:r>
            <w:r w:rsidR="00701118">
              <w:rPr>
                <w:rFonts w:ascii="宋体" w:hAnsi="宋体" w:hint="eastAsia"/>
                <w:color w:val="000000" w:themeColor="text1"/>
                <w:szCs w:val="21"/>
              </w:rPr>
              <w:t>燃油滤清器</w:t>
            </w:r>
            <w:r w:rsidR="00701118" w:rsidRPr="00D4218E">
              <w:rPr>
                <w:rFonts w:ascii="宋体" w:hAnsi="宋体" w:hint="eastAsia"/>
                <w:color w:val="000000" w:themeColor="text1"/>
                <w:szCs w:val="21"/>
              </w:rPr>
              <w:t xml:space="preserve">  </w:t>
            </w:r>
            <w:r w:rsidR="00701118">
              <w:rPr>
                <w:rFonts w:ascii="宋体" w:hAnsi="宋体"/>
                <w:color w:val="000000" w:themeColor="text1"/>
                <w:szCs w:val="21"/>
              </w:rPr>
              <w:t xml:space="preserve">        </w:t>
            </w:r>
            <w:r w:rsidR="00701118" w:rsidRPr="00D4218E">
              <w:rPr>
                <w:rFonts w:ascii="宋体" w:hAnsi="宋体" w:hint="eastAsia"/>
                <w:color w:val="000000" w:themeColor="text1"/>
                <w:szCs w:val="21"/>
              </w:rPr>
              <w:t xml:space="preserve">  </w:t>
            </w:r>
            <w:r>
              <w:rPr>
                <w:rFonts w:ascii="宋体" w:hAnsi="宋体" w:hint="eastAsia"/>
                <w:color w:val="000000" w:themeColor="text1"/>
                <w:szCs w:val="21"/>
              </w:rPr>
              <w:t>10</w:t>
            </w:r>
            <w:r w:rsidR="00701118">
              <w:rPr>
                <w:rFonts w:ascii="宋体" w:hAnsi="宋体" w:hint="eastAsia"/>
                <w:color w:val="000000" w:themeColor="text1"/>
                <w:szCs w:val="21"/>
              </w:rPr>
              <w:t>000</w:t>
            </w:r>
            <w:r w:rsidR="00701118" w:rsidRPr="00D4218E">
              <w:rPr>
                <w:rFonts w:ascii="宋体" w:hAnsi="宋体" w:hint="eastAsia"/>
                <w:color w:val="000000" w:themeColor="text1"/>
                <w:szCs w:val="21"/>
              </w:rPr>
              <w:t xml:space="preserve"> </w:t>
            </w:r>
            <w:r w:rsidR="00701118">
              <w:rPr>
                <w:rFonts w:ascii="宋体" w:hAnsi="宋体"/>
                <w:color w:val="000000" w:themeColor="text1"/>
                <w:szCs w:val="21"/>
              </w:rPr>
              <w:t xml:space="preserve">    </w:t>
            </w:r>
            <w:r w:rsidR="00701118" w:rsidRPr="00D4218E">
              <w:rPr>
                <w:rFonts w:ascii="宋体" w:hAnsi="宋体" w:hint="eastAsia"/>
                <w:color w:val="000000" w:themeColor="text1"/>
                <w:szCs w:val="21"/>
              </w:rPr>
              <w:t xml:space="preserve"> </w:t>
            </w:r>
            <w:r w:rsidR="00701118">
              <w:rPr>
                <w:rFonts w:ascii="宋体" w:hAnsi="宋体"/>
                <w:color w:val="000000" w:themeColor="text1"/>
                <w:szCs w:val="21"/>
              </w:rPr>
              <w:t xml:space="preserve">       </w:t>
            </w:r>
          </w:p>
          <w:p w14:paraId="4B2D5D92" w14:textId="10AD4F9B" w:rsidR="00701118" w:rsidRPr="00933A47" w:rsidRDefault="00F12C38" w:rsidP="008A3590">
            <w:pPr>
              <w:tabs>
                <w:tab w:val="left" w:pos="0"/>
              </w:tabs>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2</w:t>
            </w:r>
            <w:r w:rsidR="00701118">
              <w:rPr>
                <w:rFonts w:ascii="宋体" w:hAnsi="宋体" w:hint="eastAsia"/>
                <w:color w:val="000000" w:themeColor="text1"/>
                <w:szCs w:val="21"/>
              </w:rPr>
              <w:t xml:space="preserve">号 </w:t>
            </w:r>
            <w:r w:rsidR="00701118">
              <w:rPr>
                <w:rFonts w:ascii="宋体" w:hAnsi="宋体"/>
                <w:color w:val="000000" w:themeColor="text1"/>
                <w:szCs w:val="21"/>
              </w:rPr>
              <w:t xml:space="preserve">  </w:t>
            </w:r>
            <w:r>
              <w:rPr>
                <w:rFonts w:ascii="宋体" w:hAnsi="宋体" w:hint="eastAsia"/>
                <w:color w:val="000000" w:themeColor="text1"/>
                <w:szCs w:val="21"/>
              </w:rPr>
              <w:t>汽油泵支架</w:t>
            </w:r>
            <w:r w:rsidR="00701118" w:rsidRPr="00D4218E">
              <w:rPr>
                <w:rFonts w:ascii="宋体" w:hAnsi="宋体" w:hint="eastAsia"/>
                <w:color w:val="000000" w:themeColor="text1"/>
                <w:szCs w:val="21"/>
              </w:rPr>
              <w:t xml:space="preserve">  </w:t>
            </w:r>
            <w:r w:rsidR="00701118">
              <w:rPr>
                <w:rFonts w:ascii="宋体" w:hAnsi="宋体"/>
                <w:color w:val="000000" w:themeColor="text1"/>
                <w:szCs w:val="21"/>
              </w:rPr>
              <w:t xml:space="preserve">          </w:t>
            </w:r>
            <w:r w:rsidR="00701118" w:rsidRPr="00933A47">
              <w:rPr>
                <w:rFonts w:ascii="宋体" w:hAnsi="宋体" w:hint="eastAsia"/>
                <w:color w:val="000000" w:themeColor="text1"/>
                <w:szCs w:val="21"/>
              </w:rPr>
              <w:t>20</w:t>
            </w:r>
            <w:r w:rsidR="00701118">
              <w:rPr>
                <w:rFonts w:ascii="宋体" w:hAnsi="宋体" w:hint="eastAsia"/>
                <w:color w:val="000000" w:themeColor="text1"/>
                <w:szCs w:val="21"/>
              </w:rPr>
              <w:t>000</w:t>
            </w:r>
            <w:r w:rsidR="00701118" w:rsidRPr="00D4218E">
              <w:rPr>
                <w:rFonts w:ascii="宋体" w:hAnsi="宋体" w:hint="eastAsia"/>
                <w:color w:val="000000" w:themeColor="text1"/>
                <w:szCs w:val="21"/>
              </w:rPr>
              <w:t xml:space="preserve">        </w:t>
            </w:r>
            <w:r w:rsidR="00701118" w:rsidRPr="00D4218E">
              <w:rPr>
                <w:rFonts w:ascii="宋体" w:hAnsi="宋体"/>
                <w:color w:val="000000" w:themeColor="text1"/>
                <w:szCs w:val="21"/>
              </w:rPr>
              <w:t xml:space="preserve"> </w:t>
            </w:r>
            <w:r w:rsidR="00701118">
              <w:rPr>
                <w:rFonts w:ascii="宋体" w:hAnsi="宋体"/>
                <w:color w:val="000000" w:themeColor="text1"/>
                <w:szCs w:val="21"/>
              </w:rPr>
              <w:t xml:space="preserve">    </w:t>
            </w:r>
            <w:r w:rsidR="00701118" w:rsidRPr="00D4218E">
              <w:rPr>
                <w:rFonts w:ascii="宋体" w:hAnsi="宋体" w:hint="eastAsia"/>
                <w:color w:val="000000" w:themeColor="text1"/>
                <w:szCs w:val="21"/>
              </w:rPr>
              <w:t xml:space="preserve"> </w:t>
            </w:r>
            <w:r w:rsidR="00701118" w:rsidRPr="00D4218E">
              <w:rPr>
                <w:rFonts w:ascii="宋体" w:hAnsi="宋体"/>
                <w:color w:val="000000" w:themeColor="text1"/>
                <w:szCs w:val="21"/>
              </w:rPr>
              <w:t xml:space="preserve">  </w:t>
            </w:r>
            <w:r w:rsidR="00701118" w:rsidRPr="00D4218E">
              <w:rPr>
                <w:rFonts w:ascii="宋体" w:hAnsi="宋体" w:hint="eastAsia"/>
                <w:color w:val="000000" w:themeColor="text1"/>
                <w:szCs w:val="21"/>
              </w:rPr>
              <w:t xml:space="preserve">  </w:t>
            </w:r>
          </w:p>
          <w:p w14:paraId="266B92DE" w14:textId="4F4B8AAB" w:rsidR="00701118" w:rsidRPr="00933A47" w:rsidRDefault="00F12C38" w:rsidP="008A3590">
            <w:pPr>
              <w:tabs>
                <w:tab w:val="left" w:pos="0"/>
              </w:tabs>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3</w:t>
            </w:r>
            <w:r w:rsidR="00701118">
              <w:rPr>
                <w:rFonts w:ascii="宋体" w:hAnsi="宋体" w:hint="eastAsia"/>
                <w:color w:val="000000" w:themeColor="text1"/>
                <w:szCs w:val="21"/>
              </w:rPr>
              <w:t xml:space="preserve">号 </w:t>
            </w:r>
            <w:r w:rsidR="00701118">
              <w:rPr>
                <w:rFonts w:ascii="宋体" w:hAnsi="宋体"/>
                <w:color w:val="000000" w:themeColor="text1"/>
                <w:szCs w:val="21"/>
              </w:rPr>
              <w:t xml:space="preserve">  </w:t>
            </w:r>
            <w:r w:rsidRPr="00933A47">
              <w:rPr>
                <w:rFonts w:ascii="宋体" w:hAnsi="宋体" w:hint="eastAsia"/>
                <w:color w:val="000000" w:themeColor="text1"/>
                <w:szCs w:val="21"/>
              </w:rPr>
              <w:t>大江1</w:t>
            </w:r>
            <w:r>
              <w:rPr>
                <w:rFonts w:ascii="宋体" w:hAnsi="宋体" w:hint="eastAsia"/>
                <w:color w:val="000000" w:themeColor="text1"/>
                <w:szCs w:val="21"/>
              </w:rPr>
              <w:t>6</w:t>
            </w:r>
            <w:r w:rsidRPr="00933A47">
              <w:rPr>
                <w:rFonts w:ascii="宋体" w:hAnsi="宋体" w:hint="eastAsia"/>
                <w:color w:val="000000" w:themeColor="text1"/>
                <w:szCs w:val="21"/>
              </w:rPr>
              <w:t>8机油尺</w:t>
            </w:r>
            <w:r w:rsidR="00701118">
              <w:rPr>
                <w:rFonts w:ascii="宋体" w:hAnsi="宋体" w:hint="eastAsia"/>
                <w:color w:val="000000" w:themeColor="text1"/>
                <w:szCs w:val="21"/>
              </w:rPr>
              <w:t xml:space="preserve"> </w:t>
            </w:r>
            <w:r w:rsidR="00701118">
              <w:rPr>
                <w:rFonts w:ascii="宋体" w:hAnsi="宋体"/>
                <w:color w:val="000000" w:themeColor="text1"/>
                <w:szCs w:val="21"/>
              </w:rPr>
              <w:t xml:space="preserve">      </w:t>
            </w:r>
            <w:r w:rsidR="00701118" w:rsidRPr="00933A47">
              <w:rPr>
                <w:rFonts w:ascii="宋体" w:hAnsi="宋体" w:hint="eastAsia"/>
                <w:color w:val="000000" w:themeColor="text1"/>
                <w:szCs w:val="21"/>
              </w:rPr>
              <w:t xml:space="preserve"> </w:t>
            </w:r>
            <w:r>
              <w:rPr>
                <w:rFonts w:ascii="宋体" w:hAnsi="宋体" w:hint="eastAsia"/>
                <w:color w:val="000000" w:themeColor="text1"/>
                <w:szCs w:val="21"/>
              </w:rPr>
              <w:t>10</w:t>
            </w:r>
            <w:r w:rsidR="00701118" w:rsidRPr="00933A47">
              <w:rPr>
                <w:rFonts w:ascii="宋体" w:hAnsi="宋体" w:hint="eastAsia"/>
                <w:color w:val="000000" w:themeColor="text1"/>
                <w:szCs w:val="21"/>
              </w:rPr>
              <w:t>0</w:t>
            </w:r>
            <w:r w:rsidR="00701118">
              <w:rPr>
                <w:rFonts w:ascii="宋体" w:hAnsi="宋体" w:hint="eastAsia"/>
                <w:color w:val="000000" w:themeColor="text1"/>
                <w:szCs w:val="21"/>
              </w:rPr>
              <w:t>000</w:t>
            </w:r>
            <w:r w:rsidR="00701118">
              <w:rPr>
                <w:rFonts w:ascii="宋体" w:hAnsi="宋体"/>
                <w:color w:val="000000" w:themeColor="text1"/>
                <w:szCs w:val="21"/>
              </w:rPr>
              <w:t xml:space="preserve">            </w:t>
            </w:r>
          </w:p>
          <w:p w14:paraId="07EE068C" w14:textId="1C46F345" w:rsidR="00701118" w:rsidRDefault="00F12C38" w:rsidP="008A3590">
            <w:pPr>
              <w:tabs>
                <w:tab w:val="left" w:pos="0"/>
              </w:tabs>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lastRenderedPageBreak/>
              <w:t>5</w:t>
            </w:r>
            <w:r w:rsidR="00701118">
              <w:rPr>
                <w:rFonts w:ascii="宋体" w:hAnsi="宋体" w:hint="eastAsia"/>
                <w:color w:val="000000" w:themeColor="text1"/>
                <w:szCs w:val="21"/>
              </w:rPr>
              <w:t xml:space="preserve">号 </w:t>
            </w:r>
            <w:r w:rsidR="00701118">
              <w:rPr>
                <w:rFonts w:ascii="宋体" w:hAnsi="宋体"/>
                <w:color w:val="000000" w:themeColor="text1"/>
                <w:szCs w:val="21"/>
              </w:rPr>
              <w:t xml:space="preserve">   </w:t>
            </w:r>
            <w:r w:rsidR="00701118" w:rsidRPr="00933A47">
              <w:rPr>
                <w:rFonts w:ascii="宋体" w:hAnsi="宋体" w:hint="eastAsia"/>
                <w:color w:val="000000" w:themeColor="text1"/>
                <w:szCs w:val="21"/>
              </w:rPr>
              <w:t xml:space="preserve"> </w:t>
            </w:r>
            <w:r w:rsidR="00701118" w:rsidRPr="00933A47">
              <w:rPr>
                <w:rFonts w:ascii="宋体" w:hAnsi="宋体"/>
                <w:color w:val="000000" w:themeColor="text1"/>
                <w:szCs w:val="21"/>
              </w:rPr>
              <w:t xml:space="preserve"> </w:t>
            </w:r>
            <w:r>
              <w:rPr>
                <w:rFonts w:ascii="宋体" w:hAnsi="宋体" w:hint="eastAsia"/>
                <w:color w:val="000000" w:themeColor="text1"/>
                <w:szCs w:val="21"/>
              </w:rPr>
              <w:t>过滤杯</w:t>
            </w:r>
            <w:r w:rsidR="00701118" w:rsidRPr="00933A47">
              <w:rPr>
                <w:rFonts w:ascii="宋体" w:hAnsi="宋体"/>
                <w:color w:val="000000" w:themeColor="text1"/>
                <w:szCs w:val="21"/>
              </w:rPr>
              <w:t xml:space="preserve">  </w:t>
            </w:r>
            <w:r w:rsidR="00701118">
              <w:rPr>
                <w:rFonts w:ascii="宋体" w:hAnsi="宋体" w:hint="eastAsia"/>
                <w:color w:val="000000" w:themeColor="text1"/>
                <w:szCs w:val="21"/>
              </w:rPr>
              <w:t xml:space="preserve">  </w:t>
            </w:r>
            <w:r>
              <w:rPr>
                <w:rFonts w:ascii="宋体" w:hAnsi="宋体" w:hint="eastAsia"/>
                <w:color w:val="000000" w:themeColor="text1"/>
                <w:szCs w:val="21"/>
              </w:rPr>
              <w:t xml:space="preserve">            </w:t>
            </w:r>
            <w:r w:rsidR="00701118" w:rsidRPr="00933A47">
              <w:rPr>
                <w:rFonts w:ascii="宋体" w:hAnsi="宋体"/>
                <w:color w:val="000000" w:themeColor="text1"/>
                <w:szCs w:val="21"/>
              </w:rPr>
              <w:t xml:space="preserve"> </w:t>
            </w:r>
            <w:r>
              <w:rPr>
                <w:rFonts w:ascii="宋体" w:hAnsi="宋体" w:hint="eastAsia"/>
                <w:color w:val="000000" w:themeColor="text1"/>
                <w:szCs w:val="21"/>
              </w:rPr>
              <w:t>20</w:t>
            </w:r>
            <w:r w:rsidR="00701118" w:rsidRPr="00933A47">
              <w:rPr>
                <w:rFonts w:ascii="宋体" w:hAnsi="宋体" w:hint="eastAsia"/>
                <w:color w:val="000000" w:themeColor="text1"/>
                <w:szCs w:val="21"/>
              </w:rPr>
              <w:t>000</w:t>
            </w:r>
            <w:r w:rsidR="00701118" w:rsidRPr="00933A47">
              <w:rPr>
                <w:rFonts w:ascii="宋体" w:hAnsi="宋体"/>
                <w:color w:val="000000" w:themeColor="text1"/>
                <w:szCs w:val="21"/>
              </w:rPr>
              <w:t xml:space="preserve">           </w:t>
            </w:r>
            <w:r w:rsidR="00701118">
              <w:rPr>
                <w:rFonts w:ascii="宋体" w:hAnsi="宋体"/>
                <w:color w:val="000000" w:themeColor="text1"/>
                <w:szCs w:val="21"/>
              </w:rPr>
              <w:t xml:space="preserve"> </w:t>
            </w:r>
          </w:p>
          <w:p w14:paraId="517DEFAA" w14:textId="77777777" w:rsidR="00701118" w:rsidRPr="00910757"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w:t>
            </w:r>
          </w:p>
          <w:p w14:paraId="67603F8C" w14:textId="77777777" w:rsidR="00701118" w:rsidRPr="00933A47" w:rsidRDefault="00701118" w:rsidP="008A3590">
            <w:pPr>
              <w:tabs>
                <w:tab w:val="left" w:pos="0"/>
              </w:tabs>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 xml:space="preserve">制表人：高飞 </w:t>
            </w:r>
            <w:r>
              <w:rPr>
                <w:rFonts w:ascii="宋体" w:hAnsi="宋体"/>
                <w:color w:val="000000" w:themeColor="text1"/>
                <w:szCs w:val="21"/>
              </w:rPr>
              <w:t xml:space="preserve">    </w:t>
            </w:r>
            <w:r>
              <w:rPr>
                <w:rFonts w:ascii="宋体" w:hAnsi="宋体" w:hint="eastAsia"/>
                <w:color w:val="000000" w:themeColor="text1"/>
                <w:szCs w:val="21"/>
              </w:rPr>
              <w:t>批准：杨俊</w:t>
            </w:r>
          </w:p>
          <w:p w14:paraId="7272C230"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现场观察产品生产工艺：</w:t>
            </w:r>
          </w:p>
          <w:p w14:paraId="37908D98" w14:textId="68EF5895" w:rsidR="00701118" w:rsidRDefault="00701118" w:rsidP="00F12C38">
            <w:pPr>
              <w:tabs>
                <w:tab w:val="left" w:pos="0"/>
              </w:tabs>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合同签订</w:t>
            </w:r>
            <w:r w:rsidRPr="00E06299">
              <w:rPr>
                <w:rFonts w:ascii="宋体" w:hAnsi="宋体" w:hint="eastAsia"/>
                <w:color w:val="000000" w:themeColor="text1"/>
                <w:szCs w:val="21"/>
              </w:rPr>
              <w:t>→</w:t>
            </w:r>
            <w:r>
              <w:rPr>
                <w:rFonts w:ascii="宋体" w:hAnsi="宋体" w:hint="eastAsia"/>
                <w:color w:val="000000" w:themeColor="text1"/>
                <w:szCs w:val="21"/>
              </w:rPr>
              <w:t>原材料检验</w:t>
            </w:r>
            <w:r w:rsidRPr="00E06299">
              <w:rPr>
                <w:rFonts w:ascii="宋体" w:hAnsi="宋体" w:hint="eastAsia"/>
                <w:color w:val="000000" w:themeColor="text1"/>
                <w:szCs w:val="21"/>
              </w:rPr>
              <w:t>→配料</w:t>
            </w:r>
            <w:r>
              <w:rPr>
                <w:rFonts w:ascii="宋体" w:hAnsi="宋体" w:hint="eastAsia"/>
                <w:color w:val="000000" w:themeColor="text1"/>
                <w:szCs w:val="21"/>
              </w:rPr>
              <w:t>、</w:t>
            </w:r>
            <w:r w:rsidRPr="00E06299">
              <w:rPr>
                <w:rFonts w:ascii="宋体" w:hAnsi="宋体" w:hint="eastAsia"/>
                <w:color w:val="000000" w:themeColor="text1"/>
                <w:szCs w:val="21"/>
              </w:rPr>
              <w:t>烘料→注塑成型</w:t>
            </w:r>
            <w:r>
              <w:rPr>
                <w:rFonts w:ascii="宋体" w:hAnsi="宋体" w:hint="eastAsia"/>
                <w:color w:val="000000" w:themeColor="text1"/>
                <w:szCs w:val="21"/>
              </w:rPr>
              <w:t>、</w:t>
            </w:r>
            <w:r w:rsidRPr="00E06299">
              <w:rPr>
                <w:rFonts w:ascii="宋体" w:hAnsi="宋体" w:hint="eastAsia"/>
                <w:color w:val="000000" w:themeColor="text1"/>
                <w:szCs w:val="21"/>
              </w:rPr>
              <w:t>冷却脱模→后处理→</w:t>
            </w:r>
            <w:r>
              <w:rPr>
                <w:rFonts w:ascii="宋体" w:hAnsi="宋体" w:hint="eastAsia"/>
                <w:color w:val="000000" w:themeColor="text1"/>
                <w:szCs w:val="21"/>
              </w:rPr>
              <w:t>成品</w:t>
            </w:r>
            <w:r w:rsidRPr="00E06299">
              <w:rPr>
                <w:rFonts w:ascii="宋体" w:hAnsi="宋体" w:hint="eastAsia"/>
                <w:color w:val="000000" w:themeColor="text1"/>
                <w:szCs w:val="21"/>
              </w:rPr>
              <w:t>检验→</w:t>
            </w:r>
            <w:r>
              <w:rPr>
                <w:rFonts w:ascii="宋体" w:hAnsi="宋体" w:hint="eastAsia"/>
                <w:color w:val="000000" w:themeColor="text1"/>
                <w:szCs w:val="21"/>
              </w:rPr>
              <w:t>交付客户</w:t>
            </w:r>
            <w:r w:rsidRPr="00E06299">
              <w:rPr>
                <w:rFonts w:ascii="宋体" w:hAnsi="宋体" w:hint="eastAsia"/>
                <w:color w:val="000000" w:themeColor="text1"/>
                <w:szCs w:val="21"/>
              </w:rPr>
              <w:t>→</w:t>
            </w:r>
            <w:r>
              <w:rPr>
                <w:rFonts w:ascii="宋体" w:hAnsi="宋体" w:hint="eastAsia"/>
                <w:color w:val="000000" w:themeColor="text1"/>
                <w:szCs w:val="21"/>
              </w:rPr>
              <w:t>售后服务</w:t>
            </w:r>
            <w:r w:rsidR="00C343BF">
              <w:rPr>
                <w:rFonts w:ascii="宋体" w:hAnsi="宋体" w:hint="eastAsia"/>
                <w:color w:val="000000" w:themeColor="text1"/>
                <w:szCs w:val="21"/>
              </w:rPr>
              <w:t>。</w:t>
            </w:r>
          </w:p>
          <w:p w14:paraId="3F94D843"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需确认/特殊过程：</w:t>
            </w:r>
            <w:r w:rsidRPr="00933A47">
              <w:rPr>
                <w:rFonts w:ascii="宋体" w:hAnsi="宋体" w:hint="eastAsia"/>
                <w:color w:val="000000" w:themeColor="text1"/>
                <w:szCs w:val="21"/>
              </w:rPr>
              <w:t>注塑成型</w:t>
            </w:r>
          </w:p>
          <w:p w14:paraId="4C394639"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关键</w:t>
            </w:r>
            <w:r>
              <w:rPr>
                <w:rFonts w:ascii="宋体" w:hAnsi="宋体" w:hint="eastAsia"/>
                <w:color w:val="000000" w:themeColor="text1"/>
                <w:szCs w:val="21"/>
              </w:rPr>
              <w:t>/特殊</w:t>
            </w:r>
            <w:r w:rsidRPr="00D4218E">
              <w:rPr>
                <w:rFonts w:ascii="宋体" w:hAnsi="宋体" w:hint="eastAsia"/>
                <w:color w:val="000000" w:themeColor="text1"/>
                <w:szCs w:val="21"/>
              </w:rPr>
              <w:t>过程：</w:t>
            </w:r>
            <w:r w:rsidRPr="00E06299">
              <w:rPr>
                <w:rFonts w:ascii="宋体" w:hAnsi="宋体" w:hint="eastAsia"/>
                <w:color w:val="000000" w:themeColor="text1"/>
                <w:szCs w:val="21"/>
              </w:rPr>
              <w:t>注塑成型</w:t>
            </w:r>
          </w:p>
          <w:p w14:paraId="4C47E846" w14:textId="675C2140"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外包过程：</w:t>
            </w:r>
            <w:r w:rsidR="00FC4AA8" w:rsidRPr="00FC4AA8">
              <w:rPr>
                <w:rFonts w:ascii="宋体" w:hAnsi="宋体" w:hint="eastAsia"/>
                <w:color w:val="000000" w:themeColor="text1"/>
                <w:szCs w:val="21"/>
              </w:rPr>
              <w:t>监视测量资源委外校准</w:t>
            </w:r>
          </w:p>
          <w:p w14:paraId="7DA6B106"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查看产品现场生产情况</w:t>
            </w:r>
          </w:p>
          <w:p w14:paraId="7EE22D16" w14:textId="77777777" w:rsidR="00701118" w:rsidRPr="00933A47"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1、工</w:t>
            </w:r>
            <w:r w:rsidRPr="00933A47">
              <w:rPr>
                <w:rFonts w:ascii="宋体" w:hAnsi="宋体" w:hint="eastAsia"/>
                <w:color w:val="000000" w:themeColor="text1"/>
                <w:szCs w:val="21"/>
              </w:rPr>
              <w:t>序：配料、烘料工序</w:t>
            </w:r>
          </w:p>
          <w:p w14:paraId="45E89336" w14:textId="487DB94D" w:rsidR="00701118" w:rsidRPr="00933A47" w:rsidRDefault="00701118" w:rsidP="008A3590">
            <w:pPr>
              <w:tabs>
                <w:tab w:val="left" w:pos="0"/>
              </w:tabs>
              <w:spacing w:line="400" w:lineRule="exact"/>
              <w:ind w:firstLineChars="200" w:firstLine="420"/>
              <w:rPr>
                <w:rFonts w:ascii="宋体" w:hAnsi="宋体" w:hint="eastAsia"/>
                <w:color w:val="000000" w:themeColor="text1"/>
                <w:szCs w:val="21"/>
              </w:rPr>
            </w:pPr>
            <w:r w:rsidRPr="00933A47">
              <w:rPr>
                <w:rFonts w:ascii="宋体" w:hAnsi="宋体" w:hint="eastAsia"/>
                <w:color w:val="000000" w:themeColor="text1"/>
                <w:szCs w:val="21"/>
              </w:rPr>
              <w:t>产品：</w:t>
            </w:r>
            <w:r w:rsidR="0095070B">
              <w:rPr>
                <w:rFonts w:ascii="宋体" w:hAnsi="宋体" w:hint="eastAsia"/>
                <w:color w:val="000000" w:themeColor="text1"/>
                <w:szCs w:val="21"/>
              </w:rPr>
              <w:t>汽油泵支架</w:t>
            </w:r>
            <w:r w:rsidRPr="00933A47">
              <w:rPr>
                <w:rFonts w:ascii="宋体" w:hAnsi="宋体" w:hint="eastAsia"/>
                <w:color w:val="000000" w:themeColor="text1"/>
                <w:szCs w:val="21"/>
              </w:rPr>
              <w:t xml:space="preserve"> </w:t>
            </w:r>
            <w:r w:rsidRPr="00933A47">
              <w:rPr>
                <w:rFonts w:ascii="宋体" w:hAnsi="宋体"/>
                <w:color w:val="000000" w:themeColor="text1"/>
                <w:szCs w:val="21"/>
              </w:rPr>
              <w:t xml:space="preserve"> </w:t>
            </w:r>
            <w:r w:rsidRPr="00933A47">
              <w:rPr>
                <w:rFonts w:ascii="宋体" w:hAnsi="宋体" w:hint="eastAsia"/>
                <w:color w:val="000000" w:themeColor="text1"/>
                <w:szCs w:val="21"/>
              </w:rPr>
              <w:t xml:space="preserve">  </w:t>
            </w:r>
            <w:r w:rsidRPr="00933A47">
              <w:rPr>
                <w:rFonts w:ascii="宋体" w:hAnsi="宋体"/>
                <w:color w:val="000000" w:themeColor="text1"/>
                <w:szCs w:val="21"/>
              </w:rPr>
              <w:t xml:space="preserve">   </w:t>
            </w:r>
            <w:r w:rsidRPr="00933A47">
              <w:rPr>
                <w:rFonts w:ascii="宋体" w:hAnsi="宋体" w:hint="eastAsia"/>
                <w:color w:val="000000" w:themeColor="text1"/>
                <w:szCs w:val="21"/>
              </w:rPr>
              <w:t xml:space="preserve"> </w:t>
            </w:r>
          </w:p>
          <w:p w14:paraId="06645FF4" w14:textId="77777777" w:rsidR="00701118" w:rsidRPr="00933A47" w:rsidRDefault="00701118" w:rsidP="008A3590">
            <w:pPr>
              <w:tabs>
                <w:tab w:val="left" w:pos="0"/>
              </w:tabs>
              <w:spacing w:line="400" w:lineRule="exact"/>
              <w:ind w:firstLineChars="200" w:firstLine="420"/>
              <w:rPr>
                <w:rFonts w:ascii="宋体" w:hAnsi="宋体" w:hint="eastAsia"/>
                <w:color w:val="000000" w:themeColor="text1"/>
                <w:szCs w:val="21"/>
              </w:rPr>
            </w:pPr>
            <w:r w:rsidRPr="00933A47">
              <w:rPr>
                <w:rFonts w:ascii="宋体" w:hAnsi="宋体" w:hint="eastAsia"/>
                <w:color w:val="000000" w:themeColor="text1"/>
                <w:szCs w:val="21"/>
              </w:rPr>
              <w:t>设备：烘料桶、拌料机</w:t>
            </w:r>
          </w:p>
          <w:p w14:paraId="53C1C53E" w14:textId="77777777" w:rsidR="00701118" w:rsidRPr="00607E4C"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依据：</w:t>
            </w:r>
            <w:r>
              <w:rPr>
                <w:rFonts w:ascii="宋体" w:hAnsi="宋体" w:hint="eastAsia"/>
                <w:color w:val="000000" w:themeColor="text1"/>
                <w:szCs w:val="21"/>
              </w:rPr>
              <w:t>配料表、作业指导书</w:t>
            </w:r>
          </w:p>
          <w:p w14:paraId="4BB8BECE" w14:textId="3F52519E" w:rsidR="00701118" w:rsidRPr="0095070B" w:rsidRDefault="00701118" w:rsidP="0095070B">
            <w:pPr>
              <w:widowControl/>
              <w:spacing w:line="400" w:lineRule="exact"/>
              <w:ind w:firstLineChars="200" w:firstLine="420"/>
              <w:rPr>
                <w:rFonts w:ascii="宋体" w:hAnsi="宋体" w:hint="eastAsia"/>
                <w:szCs w:val="21"/>
              </w:rPr>
            </w:pPr>
            <w:r w:rsidRPr="00933A47">
              <w:rPr>
                <w:rFonts w:ascii="宋体" w:hAnsi="宋体" w:hint="eastAsia"/>
                <w:color w:val="000000" w:themeColor="text1"/>
                <w:szCs w:val="21"/>
              </w:rPr>
              <w:t>操作：根据生产指令单安排</w:t>
            </w:r>
            <w:r w:rsidR="00436A7F">
              <w:rPr>
                <w:rFonts w:ascii="宋体" w:hAnsi="宋体" w:hint="eastAsia"/>
                <w:color w:val="000000" w:themeColor="text1"/>
                <w:szCs w:val="21"/>
              </w:rPr>
              <w:t>配料、</w:t>
            </w:r>
            <w:r w:rsidRPr="00933A47">
              <w:rPr>
                <w:rFonts w:ascii="宋体" w:hAnsi="宋体" w:hint="eastAsia"/>
                <w:color w:val="000000" w:themeColor="text1"/>
                <w:szCs w:val="21"/>
              </w:rPr>
              <w:t>烘料。</w:t>
            </w:r>
            <w:r w:rsidR="0095070B">
              <w:rPr>
                <w:rFonts w:ascii="宋体" w:hAnsi="宋体" w:hint="eastAsia"/>
                <w:szCs w:val="21"/>
              </w:rPr>
              <w:t>按配料单依次加原材料等，将原料计量好后倒入料槽内搅拌5分钟，待搅拌均匀后运入料斗。</w:t>
            </w:r>
            <w:r w:rsidR="0095070B" w:rsidRPr="00933A47">
              <w:rPr>
                <w:rFonts w:ascii="宋体" w:hAnsi="宋体" w:hint="eastAsia"/>
                <w:color w:val="000000" w:themeColor="text1"/>
                <w:szCs w:val="21"/>
              </w:rPr>
              <w:t>操作工将原材料放置在烘料机内，烘料温度设置120摄氏度，烘料时长2小时。达到颗粒不粘手，干燥的状态。</w:t>
            </w:r>
          </w:p>
          <w:p w14:paraId="097CB22A" w14:textId="54599D33" w:rsidR="00701118" w:rsidRPr="00436A7F" w:rsidRDefault="00701118" w:rsidP="00436A7F">
            <w:pPr>
              <w:widowControl/>
              <w:spacing w:line="400" w:lineRule="exact"/>
              <w:rPr>
                <w:rFonts w:ascii="宋体" w:hAnsi="宋体" w:hint="eastAsia"/>
                <w:szCs w:val="21"/>
              </w:rPr>
            </w:pPr>
            <w:r w:rsidRPr="00933A47">
              <w:rPr>
                <w:rFonts w:ascii="宋体" w:hAnsi="宋体" w:hint="eastAsia"/>
                <w:color w:val="000000" w:themeColor="text1"/>
                <w:szCs w:val="21"/>
              </w:rPr>
              <w:t>质量控制要求：烘料的温度、时间</w:t>
            </w:r>
            <w:r w:rsidR="00436A7F">
              <w:rPr>
                <w:rFonts w:ascii="宋体" w:hAnsi="宋体" w:hint="eastAsia"/>
                <w:color w:val="000000" w:themeColor="text1"/>
                <w:szCs w:val="21"/>
              </w:rPr>
              <w:t>、</w:t>
            </w:r>
            <w:r w:rsidR="00436A7F">
              <w:rPr>
                <w:rFonts w:ascii="宋体" w:hAnsi="宋体" w:hint="eastAsia"/>
                <w:szCs w:val="21"/>
              </w:rPr>
              <w:t>配料比例搅拌均匀</w:t>
            </w:r>
            <w:r w:rsidRPr="00933A47">
              <w:rPr>
                <w:rFonts w:ascii="宋体" w:hAnsi="宋体" w:hint="eastAsia"/>
                <w:color w:val="000000" w:themeColor="text1"/>
                <w:szCs w:val="21"/>
              </w:rPr>
              <w:t>。</w:t>
            </w:r>
          </w:p>
          <w:p w14:paraId="0FCBBA1F" w14:textId="7F27B1BC" w:rsidR="00701118" w:rsidRPr="00933A47" w:rsidRDefault="00701118" w:rsidP="00436A7F">
            <w:pPr>
              <w:tabs>
                <w:tab w:val="left" w:pos="0"/>
              </w:tabs>
              <w:spacing w:line="400" w:lineRule="exact"/>
              <w:rPr>
                <w:rFonts w:ascii="宋体" w:hAnsi="宋体" w:hint="eastAsia"/>
                <w:color w:val="000000" w:themeColor="text1"/>
                <w:szCs w:val="21"/>
              </w:rPr>
            </w:pPr>
            <w:r w:rsidRPr="00933A47">
              <w:rPr>
                <w:rFonts w:ascii="宋体" w:hAnsi="宋体" w:hint="eastAsia"/>
                <w:color w:val="000000" w:themeColor="text1"/>
                <w:szCs w:val="21"/>
              </w:rPr>
              <w:t>操作工：</w:t>
            </w:r>
            <w:r w:rsidR="0095070B" w:rsidRPr="0095070B">
              <w:rPr>
                <w:rFonts w:ascii="宋体" w:hAnsi="宋体" w:hint="eastAsia"/>
                <w:color w:val="000000" w:themeColor="text1"/>
                <w:szCs w:val="21"/>
              </w:rPr>
              <w:t>杨朝国</w:t>
            </w:r>
          </w:p>
          <w:p w14:paraId="15AFE7F8" w14:textId="77777777" w:rsidR="00701118" w:rsidRPr="009408F7" w:rsidRDefault="00701118" w:rsidP="008A3590">
            <w:pPr>
              <w:tabs>
                <w:tab w:val="left" w:pos="0"/>
              </w:tabs>
              <w:spacing w:line="400" w:lineRule="exact"/>
              <w:ind w:firstLineChars="200" w:firstLine="420"/>
              <w:rPr>
                <w:rFonts w:ascii="宋体" w:hAnsi="宋体" w:hint="eastAsia"/>
                <w:color w:val="000000" w:themeColor="text1"/>
                <w:szCs w:val="21"/>
              </w:rPr>
            </w:pPr>
          </w:p>
          <w:p w14:paraId="1862CB1F"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2、工序：</w:t>
            </w:r>
            <w:r w:rsidRPr="0055212F">
              <w:rPr>
                <w:rFonts w:ascii="宋体" w:hAnsi="宋体" w:hint="eastAsia"/>
                <w:color w:val="000000" w:themeColor="text1"/>
                <w:szCs w:val="21"/>
              </w:rPr>
              <w:t>注塑成型</w:t>
            </w:r>
            <w:r>
              <w:rPr>
                <w:rFonts w:ascii="宋体" w:hAnsi="宋体" w:hint="eastAsia"/>
                <w:color w:val="000000" w:themeColor="text1"/>
                <w:szCs w:val="21"/>
              </w:rPr>
              <w:t>、</w:t>
            </w:r>
            <w:r w:rsidRPr="0055212F">
              <w:rPr>
                <w:rFonts w:ascii="宋体" w:hAnsi="宋体" w:hint="eastAsia"/>
                <w:color w:val="000000" w:themeColor="text1"/>
                <w:szCs w:val="21"/>
              </w:rPr>
              <w:t>冷却脱模工序</w:t>
            </w:r>
          </w:p>
          <w:p w14:paraId="21171651" w14:textId="4C75BA1D"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产品：</w:t>
            </w:r>
            <w:r w:rsidR="00436A7F">
              <w:rPr>
                <w:rFonts w:ascii="宋体" w:hAnsi="宋体" w:hint="eastAsia"/>
                <w:color w:val="000000" w:themeColor="text1"/>
                <w:szCs w:val="21"/>
              </w:rPr>
              <w:t>汽油泵支架</w:t>
            </w:r>
            <w:r>
              <w:rPr>
                <w:rFonts w:ascii="宋体" w:hAnsi="宋体" w:hint="eastAsia"/>
                <w:color w:val="000000" w:themeColor="text1"/>
                <w:szCs w:val="21"/>
              </w:rPr>
              <w:t xml:space="preserve"> </w:t>
            </w:r>
            <w:r>
              <w:rPr>
                <w:rFonts w:ascii="宋体" w:hAnsi="宋体"/>
                <w:color w:val="000000" w:themeColor="text1"/>
                <w:szCs w:val="21"/>
              </w:rPr>
              <w:t xml:space="preserve">  </w:t>
            </w:r>
            <w:r w:rsidRPr="0055212F">
              <w:rPr>
                <w:rFonts w:ascii="宋体" w:hAnsi="宋体"/>
                <w:color w:val="000000" w:themeColor="text1"/>
                <w:szCs w:val="21"/>
              </w:rPr>
              <w:t xml:space="preserve">   </w:t>
            </w:r>
            <w:r w:rsidRPr="0055212F">
              <w:rPr>
                <w:rFonts w:ascii="宋体" w:hAnsi="宋体" w:hint="eastAsia"/>
                <w:color w:val="000000" w:themeColor="text1"/>
                <w:szCs w:val="21"/>
              </w:rPr>
              <w:t xml:space="preserve"> </w:t>
            </w:r>
          </w:p>
          <w:p w14:paraId="0DBFE1CB"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依据：作业指导书、</w:t>
            </w:r>
            <w:r>
              <w:rPr>
                <w:rFonts w:ascii="宋体" w:hAnsi="宋体" w:hint="eastAsia"/>
                <w:color w:val="000000" w:themeColor="text1"/>
                <w:szCs w:val="21"/>
              </w:rPr>
              <w:t>产品</w:t>
            </w:r>
            <w:r w:rsidRPr="00D4218E">
              <w:rPr>
                <w:rFonts w:ascii="宋体" w:hAnsi="宋体" w:hint="eastAsia"/>
                <w:color w:val="000000" w:themeColor="text1"/>
                <w:szCs w:val="21"/>
              </w:rPr>
              <w:t>图</w:t>
            </w:r>
            <w:r>
              <w:rPr>
                <w:rFonts w:ascii="宋体" w:hAnsi="宋体" w:hint="eastAsia"/>
                <w:color w:val="000000" w:themeColor="text1"/>
                <w:szCs w:val="21"/>
              </w:rPr>
              <w:t>、参数对照表</w:t>
            </w:r>
          </w:p>
          <w:p w14:paraId="1545DD59"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lastRenderedPageBreak/>
              <w:t>设备：</w:t>
            </w:r>
            <w:r>
              <w:rPr>
                <w:rFonts w:ascii="宋体" w:hAnsi="宋体" w:hint="eastAsia"/>
                <w:color w:val="000000" w:themeColor="text1"/>
                <w:szCs w:val="21"/>
              </w:rPr>
              <w:t>注塑机</w:t>
            </w:r>
          </w:p>
          <w:p w14:paraId="34496671" w14:textId="1FC39807" w:rsidR="00701118"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操作：</w:t>
            </w:r>
            <w:r>
              <w:rPr>
                <w:rFonts w:ascii="宋体" w:hAnsi="宋体" w:hint="eastAsia"/>
                <w:color w:val="000000" w:themeColor="text1"/>
                <w:szCs w:val="21"/>
              </w:rPr>
              <w:t>注塑机内放入</w:t>
            </w:r>
            <w:r w:rsidR="00436A7F">
              <w:rPr>
                <w:rFonts w:ascii="宋体" w:hAnsi="宋体" w:hint="eastAsia"/>
                <w:color w:val="000000" w:themeColor="text1"/>
                <w:szCs w:val="21"/>
              </w:rPr>
              <w:t>产品</w:t>
            </w:r>
            <w:r>
              <w:rPr>
                <w:rFonts w:ascii="宋体" w:hAnsi="宋体" w:hint="eastAsia"/>
                <w:color w:val="000000" w:themeColor="text1"/>
                <w:szCs w:val="21"/>
              </w:rPr>
              <w:t>合适的模具，操作工将</w:t>
            </w:r>
            <w:r w:rsidR="00436A7F">
              <w:rPr>
                <w:rFonts w:ascii="宋体" w:hAnsi="宋体" w:hint="eastAsia"/>
                <w:color w:val="000000" w:themeColor="text1"/>
                <w:szCs w:val="21"/>
              </w:rPr>
              <w:t>烘干并搅拌均有</w:t>
            </w:r>
            <w:r>
              <w:rPr>
                <w:rFonts w:ascii="宋体" w:hAnsi="宋体" w:hint="eastAsia"/>
                <w:color w:val="000000" w:themeColor="text1"/>
                <w:szCs w:val="21"/>
              </w:rPr>
              <w:t>好的原材料放入注塑机内。关闭注塑机安全门，</w:t>
            </w:r>
            <w:r w:rsidRPr="0055212F">
              <w:rPr>
                <w:rFonts w:ascii="宋体" w:hAnsi="宋体" w:hint="eastAsia"/>
                <w:color w:val="000000" w:themeColor="text1"/>
                <w:szCs w:val="21"/>
              </w:rPr>
              <w:t>将原料导入注塑机内，进行升温</w:t>
            </w:r>
            <w:r>
              <w:rPr>
                <w:rFonts w:ascii="宋体" w:hAnsi="宋体" w:hint="eastAsia"/>
                <w:color w:val="000000" w:themeColor="text1"/>
                <w:szCs w:val="21"/>
              </w:rPr>
              <w:t>熔</w:t>
            </w:r>
            <w:r w:rsidRPr="0055212F">
              <w:rPr>
                <w:rFonts w:ascii="宋体" w:hAnsi="宋体" w:hint="eastAsia"/>
                <w:color w:val="000000" w:themeColor="text1"/>
                <w:szCs w:val="21"/>
              </w:rPr>
              <w:t>解生产，适时补充原料。</w:t>
            </w:r>
            <w:r w:rsidR="00436A7F">
              <w:rPr>
                <w:rFonts w:ascii="宋体" w:hAnsi="宋体" w:hint="eastAsia"/>
                <w:color w:val="000000" w:themeColor="text1"/>
                <w:szCs w:val="21"/>
              </w:rPr>
              <w:t>现场见工序</w:t>
            </w:r>
            <w:r w:rsidRPr="0055212F">
              <w:rPr>
                <w:rFonts w:ascii="宋体" w:hAnsi="宋体" w:hint="eastAsia"/>
                <w:color w:val="000000" w:themeColor="text1"/>
                <w:szCs w:val="21"/>
              </w:rPr>
              <w:t>控制参数：</w:t>
            </w:r>
          </w:p>
          <w:tbl>
            <w:tblPr>
              <w:tblW w:w="9620" w:type="dxa"/>
              <w:tblLook w:val="04A0" w:firstRow="1" w:lastRow="0" w:firstColumn="1" w:lastColumn="0" w:noHBand="0" w:noVBand="1"/>
            </w:tblPr>
            <w:tblGrid>
              <w:gridCol w:w="1080"/>
              <w:gridCol w:w="780"/>
              <w:gridCol w:w="680"/>
              <w:gridCol w:w="560"/>
              <w:gridCol w:w="716"/>
              <w:gridCol w:w="604"/>
              <w:gridCol w:w="680"/>
              <w:gridCol w:w="580"/>
              <w:gridCol w:w="560"/>
              <w:gridCol w:w="380"/>
              <w:gridCol w:w="480"/>
              <w:gridCol w:w="760"/>
              <w:gridCol w:w="680"/>
              <w:gridCol w:w="1080"/>
            </w:tblGrid>
            <w:tr w:rsidR="005532BC" w:rsidRPr="005532BC" w14:paraId="140EE84A" w14:textId="77777777" w:rsidTr="005532BC">
              <w:trPr>
                <w:trHeight w:val="312"/>
              </w:trPr>
              <w:tc>
                <w:tcPr>
                  <w:tcW w:w="10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F43D01" w14:textId="77777777" w:rsidR="005532BC" w:rsidRPr="005532BC" w:rsidRDefault="005532BC" w:rsidP="005532BC">
                  <w:pPr>
                    <w:widowControl/>
                    <w:jc w:val="center"/>
                    <w:rPr>
                      <w:rFonts w:ascii="宋体" w:hAnsi="宋体" w:cs="宋体" w:hint="eastAsia"/>
                      <w:b/>
                      <w:bCs/>
                      <w:kern w:val="0"/>
                      <w:sz w:val="20"/>
                    </w:rPr>
                  </w:pPr>
                  <w:r w:rsidRPr="005532BC">
                    <w:rPr>
                      <w:rFonts w:ascii="宋体" w:hAnsi="宋体" w:cs="宋体" w:hint="eastAsia"/>
                      <w:b/>
                      <w:bCs/>
                      <w:kern w:val="0"/>
                      <w:sz w:val="20"/>
                    </w:rPr>
                    <w:t>塑化温度</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2D510C7"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射嘴</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32F16BB9"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H1</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72BE7258"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H2</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0F35878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H3</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14:paraId="139C9C03"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H4</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7A19D662"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H5</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C426FC0"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H6</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2BC60639"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H7</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6E97AA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H8</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12DFCA"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H9</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3D2005AD"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1080" w:type="dxa"/>
                  <w:tcBorders>
                    <w:top w:val="single" w:sz="4" w:space="0" w:color="auto"/>
                    <w:left w:val="nil"/>
                    <w:bottom w:val="single" w:sz="4" w:space="0" w:color="auto"/>
                    <w:right w:val="single" w:sz="8" w:space="0" w:color="auto"/>
                  </w:tcBorders>
                  <w:shd w:val="clear" w:color="auto" w:fill="auto"/>
                  <w:noWrap/>
                  <w:vAlign w:val="center"/>
                  <w:hideMark/>
                </w:tcPr>
                <w:p w14:paraId="108687A8"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H11</w:t>
                  </w:r>
                </w:p>
              </w:tc>
            </w:tr>
            <w:tr w:rsidR="005532BC" w:rsidRPr="005532BC" w14:paraId="16E6855D" w14:textId="77777777" w:rsidTr="005532BC">
              <w:trPr>
                <w:trHeight w:val="312"/>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1AF21176"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设定值℃</w:t>
                  </w:r>
                </w:p>
              </w:tc>
              <w:tc>
                <w:tcPr>
                  <w:tcW w:w="780" w:type="dxa"/>
                  <w:tcBorders>
                    <w:top w:val="nil"/>
                    <w:left w:val="nil"/>
                    <w:bottom w:val="single" w:sz="4" w:space="0" w:color="auto"/>
                    <w:right w:val="single" w:sz="4" w:space="0" w:color="auto"/>
                  </w:tcBorders>
                  <w:shd w:val="clear" w:color="auto" w:fill="auto"/>
                  <w:noWrap/>
                  <w:vAlign w:val="center"/>
                  <w:hideMark/>
                </w:tcPr>
                <w:p w14:paraId="5394A6A5"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40</w:t>
                  </w:r>
                </w:p>
              </w:tc>
              <w:tc>
                <w:tcPr>
                  <w:tcW w:w="680" w:type="dxa"/>
                  <w:tcBorders>
                    <w:top w:val="nil"/>
                    <w:left w:val="nil"/>
                    <w:bottom w:val="single" w:sz="4" w:space="0" w:color="auto"/>
                    <w:right w:val="single" w:sz="4" w:space="0" w:color="auto"/>
                  </w:tcBorders>
                  <w:shd w:val="clear" w:color="auto" w:fill="auto"/>
                  <w:noWrap/>
                  <w:vAlign w:val="center"/>
                  <w:hideMark/>
                </w:tcPr>
                <w:p w14:paraId="08C9EC6D"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245</w:t>
                  </w:r>
                </w:p>
              </w:tc>
              <w:tc>
                <w:tcPr>
                  <w:tcW w:w="560" w:type="dxa"/>
                  <w:tcBorders>
                    <w:top w:val="nil"/>
                    <w:left w:val="nil"/>
                    <w:bottom w:val="single" w:sz="4" w:space="0" w:color="auto"/>
                    <w:right w:val="single" w:sz="4" w:space="0" w:color="auto"/>
                  </w:tcBorders>
                  <w:shd w:val="clear" w:color="auto" w:fill="auto"/>
                  <w:noWrap/>
                  <w:vAlign w:val="center"/>
                  <w:hideMark/>
                </w:tcPr>
                <w:p w14:paraId="457FB4F7"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240</w:t>
                  </w:r>
                </w:p>
              </w:tc>
              <w:tc>
                <w:tcPr>
                  <w:tcW w:w="716" w:type="dxa"/>
                  <w:tcBorders>
                    <w:top w:val="nil"/>
                    <w:left w:val="nil"/>
                    <w:bottom w:val="single" w:sz="4" w:space="0" w:color="auto"/>
                    <w:right w:val="single" w:sz="4" w:space="0" w:color="auto"/>
                  </w:tcBorders>
                  <w:shd w:val="clear" w:color="auto" w:fill="auto"/>
                  <w:noWrap/>
                  <w:vAlign w:val="center"/>
                  <w:hideMark/>
                </w:tcPr>
                <w:p w14:paraId="4F4E3761"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235</w:t>
                  </w:r>
                </w:p>
              </w:tc>
              <w:tc>
                <w:tcPr>
                  <w:tcW w:w="604" w:type="dxa"/>
                  <w:tcBorders>
                    <w:top w:val="nil"/>
                    <w:left w:val="nil"/>
                    <w:bottom w:val="single" w:sz="4" w:space="0" w:color="auto"/>
                    <w:right w:val="single" w:sz="4" w:space="0" w:color="auto"/>
                  </w:tcBorders>
                  <w:shd w:val="clear" w:color="auto" w:fill="auto"/>
                  <w:noWrap/>
                  <w:vAlign w:val="center"/>
                  <w:hideMark/>
                </w:tcPr>
                <w:p w14:paraId="06AF614E"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11349161"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14:paraId="28B9F7E1"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01672AB7"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380" w:type="dxa"/>
                  <w:tcBorders>
                    <w:top w:val="nil"/>
                    <w:left w:val="nil"/>
                    <w:bottom w:val="single" w:sz="4" w:space="0" w:color="auto"/>
                    <w:right w:val="single" w:sz="4" w:space="0" w:color="auto"/>
                  </w:tcBorders>
                  <w:shd w:val="clear" w:color="auto" w:fill="auto"/>
                  <w:noWrap/>
                  <w:vAlign w:val="center"/>
                  <w:hideMark/>
                </w:tcPr>
                <w:p w14:paraId="6DDE55E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91FA81"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4C43CA7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14:paraId="5FBAA8B1"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r>
            <w:tr w:rsidR="005532BC" w:rsidRPr="005532BC" w14:paraId="306EC9F3" w14:textId="77777777" w:rsidTr="005532BC">
              <w:trPr>
                <w:trHeight w:val="312"/>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4970C51" w14:textId="77777777" w:rsidR="005532BC" w:rsidRPr="005532BC" w:rsidRDefault="005532BC" w:rsidP="005532BC">
                  <w:pPr>
                    <w:widowControl/>
                    <w:jc w:val="center"/>
                    <w:rPr>
                      <w:rFonts w:ascii="宋体" w:hAnsi="宋体" w:cs="宋体" w:hint="eastAsia"/>
                      <w:b/>
                      <w:bCs/>
                      <w:kern w:val="0"/>
                      <w:sz w:val="20"/>
                    </w:rPr>
                  </w:pPr>
                  <w:r w:rsidRPr="005532BC">
                    <w:rPr>
                      <w:rFonts w:ascii="宋体" w:hAnsi="宋体" w:cs="宋体" w:hint="eastAsia"/>
                      <w:b/>
                      <w:bCs/>
                      <w:kern w:val="0"/>
                      <w:sz w:val="20"/>
                    </w:rPr>
                    <w:t>热流道</w:t>
                  </w:r>
                </w:p>
              </w:tc>
              <w:tc>
                <w:tcPr>
                  <w:tcW w:w="780" w:type="dxa"/>
                  <w:tcBorders>
                    <w:top w:val="nil"/>
                    <w:left w:val="nil"/>
                    <w:bottom w:val="single" w:sz="4" w:space="0" w:color="auto"/>
                    <w:right w:val="single" w:sz="4" w:space="0" w:color="auto"/>
                  </w:tcBorders>
                  <w:shd w:val="clear" w:color="auto" w:fill="auto"/>
                  <w:noWrap/>
                  <w:vAlign w:val="center"/>
                  <w:hideMark/>
                </w:tcPr>
                <w:p w14:paraId="51C0367F"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主流道</w:t>
                  </w:r>
                </w:p>
              </w:tc>
              <w:tc>
                <w:tcPr>
                  <w:tcW w:w="680" w:type="dxa"/>
                  <w:tcBorders>
                    <w:top w:val="nil"/>
                    <w:left w:val="nil"/>
                    <w:bottom w:val="single" w:sz="4" w:space="0" w:color="auto"/>
                    <w:right w:val="single" w:sz="4" w:space="0" w:color="auto"/>
                  </w:tcBorders>
                  <w:shd w:val="clear" w:color="auto" w:fill="auto"/>
                  <w:noWrap/>
                  <w:vAlign w:val="center"/>
                  <w:hideMark/>
                </w:tcPr>
                <w:p w14:paraId="55F79362"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H1</w:t>
                  </w:r>
                </w:p>
              </w:tc>
              <w:tc>
                <w:tcPr>
                  <w:tcW w:w="560" w:type="dxa"/>
                  <w:tcBorders>
                    <w:top w:val="nil"/>
                    <w:left w:val="nil"/>
                    <w:bottom w:val="single" w:sz="4" w:space="0" w:color="auto"/>
                    <w:right w:val="single" w:sz="4" w:space="0" w:color="auto"/>
                  </w:tcBorders>
                  <w:shd w:val="clear" w:color="auto" w:fill="auto"/>
                  <w:noWrap/>
                  <w:vAlign w:val="center"/>
                  <w:hideMark/>
                </w:tcPr>
                <w:p w14:paraId="15DDEA00"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H2</w:t>
                  </w:r>
                </w:p>
              </w:tc>
              <w:tc>
                <w:tcPr>
                  <w:tcW w:w="716" w:type="dxa"/>
                  <w:tcBorders>
                    <w:top w:val="nil"/>
                    <w:left w:val="nil"/>
                    <w:bottom w:val="single" w:sz="4" w:space="0" w:color="auto"/>
                    <w:right w:val="single" w:sz="4" w:space="0" w:color="auto"/>
                  </w:tcBorders>
                  <w:shd w:val="clear" w:color="auto" w:fill="auto"/>
                  <w:noWrap/>
                  <w:vAlign w:val="center"/>
                  <w:hideMark/>
                </w:tcPr>
                <w:p w14:paraId="7D66BBD7"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H3</w:t>
                  </w:r>
                </w:p>
              </w:tc>
              <w:tc>
                <w:tcPr>
                  <w:tcW w:w="604" w:type="dxa"/>
                  <w:tcBorders>
                    <w:top w:val="nil"/>
                    <w:left w:val="nil"/>
                    <w:bottom w:val="single" w:sz="4" w:space="0" w:color="auto"/>
                    <w:right w:val="single" w:sz="4" w:space="0" w:color="auto"/>
                  </w:tcBorders>
                  <w:shd w:val="clear" w:color="auto" w:fill="auto"/>
                  <w:noWrap/>
                  <w:vAlign w:val="center"/>
                  <w:hideMark/>
                </w:tcPr>
                <w:p w14:paraId="69412FFF"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H4</w:t>
                  </w:r>
                </w:p>
              </w:tc>
              <w:tc>
                <w:tcPr>
                  <w:tcW w:w="680" w:type="dxa"/>
                  <w:tcBorders>
                    <w:top w:val="nil"/>
                    <w:left w:val="nil"/>
                    <w:bottom w:val="single" w:sz="4" w:space="0" w:color="auto"/>
                    <w:right w:val="single" w:sz="4" w:space="0" w:color="auto"/>
                  </w:tcBorders>
                  <w:shd w:val="clear" w:color="auto" w:fill="auto"/>
                  <w:noWrap/>
                  <w:vAlign w:val="center"/>
                  <w:hideMark/>
                </w:tcPr>
                <w:p w14:paraId="04DB4473"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H5</w:t>
                  </w:r>
                </w:p>
              </w:tc>
              <w:tc>
                <w:tcPr>
                  <w:tcW w:w="580" w:type="dxa"/>
                  <w:tcBorders>
                    <w:top w:val="nil"/>
                    <w:left w:val="nil"/>
                    <w:bottom w:val="single" w:sz="4" w:space="0" w:color="auto"/>
                    <w:right w:val="single" w:sz="4" w:space="0" w:color="auto"/>
                  </w:tcBorders>
                  <w:shd w:val="clear" w:color="auto" w:fill="auto"/>
                  <w:noWrap/>
                  <w:vAlign w:val="center"/>
                  <w:hideMark/>
                </w:tcPr>
                <w:p w14:paraId="6ADD9816"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H6</w:t>
                  </w:r>
                </w:p>
              </w:tc>
              <w:tc>
                <w:tcPr>
                  <w:tcW w:w="560" w:type="dxa"/>
                  <w:tcBorders>
                    <w:top w:val="nil"/>
                    <w:left w:val="nil"/>
                    <w:bottom w:val="single" w:sz="4" w:space="0" w:color="auto"/>
                    <w:right w:val="single" w:sz="4" w:space="0" w:color="auto"/>
                  </w:tcBorders>
                  <w:shd w:val="clear" w:color="auto" w:fill="auto"/>
                  <w:noWrap/>
                  <w:vAlign w:val="center"/>
                  <w:hideMark/>
                </w:tcPr>
                <w:p w14:paraId="5220798E"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H7</w:t>
                  </w:r>
                </w:p>
              </w:tc>
              <w:tc>
                <w:tcPr>
                  <w:tcW w:w="380" w:type="dxa"/>
                  <w:tcBorders>
                    <w:top w:val="nil"/>
                    <w:left w:val="nil"/>
                    <w:bottom w:val="single" w:sz="4" w:space="0" w:color="auto"/>
                    <w:right w:val="single" w:sz="4" w:space="0" w:color="auto"/>
                  </w:tcBorders>
                  <w:shd w:val="clear" w:color="auto" w:fill="auto"/>
                  <w:noWrap/>
                  <w:vAlign w:val="center"/>
                  <w:hideMark/>
                </w:tcPr>
                <w:p w14:paraId="42E41646"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H8</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376587"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H9</w:t>
                  </w:r>
                </w:p>
              </w:tc>
              <w:tc>
                <w:tcPr>
                  <w:tcW w:w="680" w:type="dxa"/>
                  <w:tcBorders>
                    <w:top w:val="nil"/>
                    <w:left w:val="nil"/>
                    <w:bottom w:val="single" w:sz="4" w:space="0" w:color="auto"/>
                    <w:right w:val="single" w:sz="4" w:space="0" w:color="auto"/>
                  </w:tcBorders>
                  <w:shd w:val="clear" w:color="auto" w:fill="auto"/>
                  <w:noWrap/>
                  <w:vAlign w:val="center"/>
                  <w:hideMark/>
                </w:tcPr>
                <w:p w14:paraId="3F3ECDAD"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14:paraId="67653352"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H11</w:t>
                  </w:r>
                </w:p>
              </w:tc>
            </w:tr>
            <w:tr w:rsidR="005532BC" w:rsidRPr="005532BC" w14:paraId="58260358" w14:textId="77777777" w:rsidTr="005532BC">
              <w:trPr>
                <w:trHeight w:val="312"/>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5463E1B"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设定值℃</w:t>
                  </w:r>
                </w:p>
              </w:tc>
              <w:tc>
                <w:tcPr>
                  <w:tcW w:w="780" w:type="dxa"/>
                  <w:tcBorders>
                    <w:top w:val="nil"/>
                    <w:left w:val="nil"/>
                    <w:bottom w:val="single" w:sz="4" w:space="0" w:color="auto"/>
                    <w:right w:val="single" w:sz="4" w:space="0" w:color="auto"/>
                  </w:tcBorders>
                  <w:shd w:val="clear" w:color="auto" w:fill="auto"/>
                  <w:noWrap/>
                  <w:vAlign w:val="center"/>
                  <w:hideMark/>
                </w:tcPr>
                <w:p w14:paraId="12C94896"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4EF24D80"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40940B61"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0A8566F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604" w:type="dxa"/>
                  <w:tcBorders>
                    <w:top w:val="nil"/>
                    <w:left w:val="nil"/>
                    <w:bottom w:val="single" w:sz="4" w:space="0" w:color="auto"/>
                    <w:right w:val="single" w:sz="4" w:space="0" w:color="auto"/>
                  </w:tcBorders>
                  <w:shd w:val="clear" w:color="auto" w:fill="auto"/>
                  <w:noWrap/>
                  <w:vAlign w:val="center"/>
                  <w:hideMark/>
                </w:tcPr>
                <w:p w14:paraId="3ACB4288"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22C43579"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14:paraId="5C44232B"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061C03"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14:paraId="2E6D6E71"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14:paraId="3732A63D"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2D204D0D"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14:paraId="4B38ABDC"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r>
            <w:tr w:rsidR="005532BC" w:rsidRPr="005532BC" w14:paraId="07D20DCF" w14:textId="77777777" w:rsidTr="005532BC">
              <w:trPr>
                <w:trHeight w:val="312"/>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55B1A70" w14:textId="77777777" w:rsidR="005532BC" w:rsidRPr="005532BC" w:rsidRDefault="005532BC" w:rsidP="005532BC">
                  <w:pPr>
                    <w:widowControl/>
                    <w:jc w:val="center"/>
                    <w:rPr>
                      <w:rFonts w:ascii="宋体" w:hAnsi="宋体" w:cs="宋体" w:hint="eastAsia"/>
                      <w:b/>
                      <w:bCs/>
                      <w:kern w:val="0"/>
                      <w:sz w:val="20"/>
                    </w:rPr>
                  </w:pPr>
                  <w:r w:rsidRPr="005532BC">
                    <w:rPr>
                      <w:rFonts w:ascii="宋体" w:hAnsi="宋体" w:cs="宋体" w:hint="eastAsia"/>
                      <w:b/>
                      <w:bCs/>
                      <w:kern w:val="0"/>
                      <w:sz w:val="20"/>
                    </w:rPr>
                    <w:t>关模</w:t>
                  </w:r>
                </w:p>
              </w:tc>
              <w:tc>
                <w:tcPr>
                  <w:tcW w:w="780" w:type="dxa"/>
                  <w:tcBorders>
                    <w:top w:val="nil"/>
                    <w:left w:val="nil"/>
                    <w:bottom w:val="single" w:sz="4" w:space="0" w:color="auto"/>
                    <w:right w:val="single" w:sz="4" w:space="0" w:color="auto"/>
                  </w:tcBorders>
                  <w:shd w:val="clear" w:color="auto" w:fill="auto"/>
                  <w:noWrap/>
                  <w:vAlign w:val="center"/>
                  <w:hideMark/>
                </w:tcPr>
                <w:p w14:paraId="531221DD"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压力Mpa</w:t>
                  </w:r>
                </w:p>
              </w:tc>
              <w:tc>
                <w:tcPr>
                  <w:tcW w:w="680" w:type="dxa"/>
                  <w:tcBorders>
                    <w:top w:val="nil"/>
                    <w:left w:val="nil"/>
                    <w:bottom w:val="single" w:sz="4" w:space="0" w:color="auto"/>
                    <w:right w:val="nil"/>
                  </w:tcBorders>
                  <w:shd w:val="clear" w:color="auto" w:fill="auto"/>
                  <w:noWrap/>
                  <w:vAlign w:val="center"/>
                  <w:hideMark/>
                </w:tcPr>
                <w:p w14:paraId="79A9F9B1"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位置mm</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DCF669"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流量</w:t>
                  </w:r>
                </w:p>
              </w:tc>
              <w:tc>
                <w:tcPr>
                  <w:tcW w:w="716" w:type="dxa"/>
                  <w:tcBorders>
                    <w:top w:val="nil"/>
                    <w:left w:val="nil"/>
                    <w:bottom w:val="single" w:sz="4" w:space="0" w:color="auto"/>
                    <w:right w:val="single" w:sz="4" w:space="0" w:color="auto"/>
                  </w:tcBorders>
                  <w:shd w:val="clear" w:color="auto" w:fill="auto"/>
                  <w:noWrap/>
                  <w:vAlign w:val="center"/>
                  <w:hideMark/>
                </w:tcPr>
                <w:p w14:paraId="1FE5DE68" w14:textId="77777777" w:rsidR="005532BC" w:rsidRPr="005532BC" w:rsidRDefault="005532BC" w:rsidP="005532BC">
                  <w:pPr>
                    <w:widowControl/>
                    <w:jc w:val="center"/>
                    <w:rPr>
                      <w:rFonts w:ascii="宋体" w:hAnsi="宋体" w:cs="宋体" w:hint="eastAsia"/>
                      <w:b/>
                      <w:bCs/>
                      <w:kern w:val="0"/>
                      <w:sz w:val="20"/>
                    </w:rPr>
                  </w:pPr>
                  <w:r w:rsidRPr="005532BC">
                    <w:rPr>
                      <w:rFonts w:ascii="宋体" w:hAnsi="宋体" w:cs="宋体" w:hint="eastAsia"/>
                      <w:b/>
                      <w:bCs/>
                      <w:kern w:val="0"/>
                      <w:sz w:val="20"/>
                    </w:rPr>
                    <w:t>注射</w:t>
                  </w:r>
                </w:p>
              </w:tc>
              <w:tc>
                <w:tcPr>
                  <w:tcW w:w="604" w:type="dxa"/>
                  <w:tcBorders>
                    <w:top w:val="nil"/>
                    <w:left w:val="nil"/>
                    <w:bottom w:val="single" w:sz="4" w:space="0" w:color="auto"/>
                    <w:right w:val="nil"/>
                  </w:tcBorders>
                  <w:shd w:val="clear" w:color="auto" w:fill="auto"/>
                  <w:noWrap/>
                  <w:vAlign w:val="center"/>
                  <w:hideMark/>
                </w:tcPr>
                <w:p w14:paraId="50920177"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压力Mpa</w:t>
                  </w:r>
                </w:p>
              </w:tc>
              <w:tc>
                <w:tcPr>
                  <w:tcW w:w="680" w:type="dxa"/>
                  <w:tcBorders>
                    <w:top w:val="nil"/>
                    <w:left w:val="single" w:sz="4" w:space="0" w:color="auto"/>
                    <w:bottom w:val="single" w:sz="4" w:space="0" w:color="auto"/>
                    <w:right w:val="nil"/>
                  </w:tcBorders>
                  <w:shd w:val="clear" w:color="auto" w:fill="auto"/>
                  <w:noWrap/>
                  <w:vAlign w:val="center"/>
                  <w:hideMark/>
                </w:tcPr>
                <w:p w14:paraId="0C4F093A"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位置mm</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21A520"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流量</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C89929" w14:textId="77777777" w:rsidR="005532BC" w:rsidRPr="005532BC" w:rsidRDefault="005532BC" w:rsidP="005532BC">
                  <w:pPr>
                    <w:widowControl/>
                    <w:jc w:val="center"/>
                    <w:rPr>
                      <w:rFonts w:ascii="宋体" w:hAnsi="宋体" w:cs="宋体" w:hint="eastAsia"/>
                      <w:b/>
                      <w:bCs/>
                      <w:kern w:val="0"/>
                      <w:sz w:val="20"/>
                    </w:rPr>
                  </w:pPr>
                  <w:r w:rsidRPr="005532BC">
                    <w:rPr>
                      <w:rFonts w:ascii="宋体" w:hAnsi="宋体" w:cs="宋体" w:hint="eastAsia"/>
                      <w:b/>
                      <w:bCs/>
                      <w:kern w:val="0"/>
                      <w:sz w:val="20"/>
                    </w:rPr>
                    <w:t>储料</w:t>
                  </w:r>
                </w:p>
              </w:tc>
              <w:tc>
                <w:tcPr>
                  <w:tcW w:w="480" w:type="dxa"/>
                  <w:tcBorders>
                    <w:top w:val="nil"/>
                    <w:left w:val="nil"/>
                    <w:bottom w:val="single" w:sz="4" w:space="0" w:color="auto"/>
                    <w:right w:val="single" w:sz="4" w:space="0" w:color="auto"/>
                  </w:tcBorders>
                  <w:shd w:val="clear" w:color="auto" w:fill="auto"/>
                  <w:noWrap/>
                  <w:vAlign w:val="center"/>
                  <w:hideMark/>
                </w:tcPr>
                <w:p w14:paraId="22A8A040"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压力</w:t>
                  </w:r>
                </w:p>
              </w:tc>
              <w:tc>
                <w:tcPr>
                  <w:tcW w:w="760" w:type="dxa"/>
                  <w:tcBorders>
                    <w:top w:val="nil"/>
                    <w:left w:val="nil"/>
                    <w:bottom w:val="single" w:sz="4" w:space="0" w:color="auto"/>
                    <w:right w:val="single" w:sz="4" w:space="0" w:color="auto"/>
                  </w:tcBorders>
                  <w:shd w:val="clear" w:color="auto" w:fill="auto"/>
                  <w:noWrap/>
                  <w:vAlign w:val="center"/>
                  <w:hideMark/>
                </w:tcPr>
                <w:p w14:paraId="3A186F5F"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位置mm</w:t>
                  </w:r>
                </w:p>
              </w:tc>
              <w:tc>
                <w:tcPr>
                  <w:tcW w:w="680" w:type="dxa"/>
                  <w:tcBorders>
                    <w:top w:val="nil"/>
                    <w:left w:val="nil"/>
                    <w:bottom w:val="single" w:sz="4" w:space="0" w:color="auto"/>
                    <w:right w:val="single" w:sz="4" w:space="0" w:color="auto"/>
                  </w:tcBorders>
                  <w:shd w:val="clear" w:color="auto" w:fill="auto"/>
                  <w:noWrap/>
                  <w:vAlign w:val="center"/>
                  <w:hideMark/>
                </w:tcPr>
                <w:p w14:paraId="56756B39"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流量</w:t>
                  </w:r>
                </w:p>
              </w:tc>
              <w:tc>
                <w:tcPr>
                  <w:tcW w:w="1080" w:type="dxa"/>
                  <w:tcBorders>
                    <w:top w:val="nil"/>
                    <w:left w:val="nil"/>
                    <w:bottom w:val="single" w:sz="4" w:space="0" w:color="auto"/>
                    <w:right w:val="single" w:sz="8" w:space="0" w:color="auto"/>
                  </w:tcBorders>
                  <w:shd w:val="clear" w:color="auto" w:fill="auto"/>
                  <w:noWrap/>
                  <w:vAlign w:val="center"/>
                  <w:hideMark/>
                </w:tcPr>
                <w:p w14:paraId="719F5022"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背压</w:t>
                  </w:r>
                </w:p>
              </w:tc>
            </w:tr>
            <w:tr w:rsidR="005532BC" w:rsidRPr="005532BC" w14:paraId="47FC1847" w14:textId="77777777" w:rsidTr="005532BC">
              <w:trPr>
                <w:trHeight w:val="312"/>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0686F9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一段</w:t>
                  </w:r>
                </w:p>
              </w:tc>
              <w:tc>
                <w:tcPr>
                  <w:tcW w:w="780" w:type="dxa"/>
                  <w:tcBorders>
                    <w:top w:val="nil"/>
                    <w:left w:val="nil"/>
                    <w:bottom w:val="nil"/>
                    <w:right w:val="nil"/>
                  </w:tcBorders>
                  <w:shd w:val="clear" w:color="auto" w:fill="auto"/>
                  <w:noWrap/>
                  <w:vAlign w:val="center"/>
                  <w:hideMark/>
                </w:tcPr>
                <w:p w14:paraId="618D4F2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40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521F1C5"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240</w:t>
                  </w:r>
                </w:p>
              </w:tc>
              <w:tc>
                <w:tcPr>
                  <w:tcW w:w="560" w:type="dxa"/>
                  <w:tcBorders>
                    <w:top w:val="nil"/>
                    <w:left w:val="nil"/>
                    <w:bottom w:val="single" w:sz="4" w:space="0" w:color="auto"/>
                    <w:right w:val="single" w:sz="4" w:space="0" w:color="auto"/>
                  </w:tcBorders>
                  <w:shd w:val="clear" w:color="auto" w:fill="auto"/>
                  <w:noWrap/>
                  <w:vAlign w:val="center"/>
                  <w:hideMark/>
                </w:tcPr>
                <w:p w14:paraId="0244D64E"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45</w:t>
                  </w:r>
                </w:p>
              </w:tc>
              <w:tc>
                <w:tcPr>
                  <w:tcW w:w="716" w:type="dxa"/>
                  <w:tcBorders>
                    <w:top w:val="nil"/>
                    <w:left w:val="nil"/>
                    <w:bottom w:val="single" w:sz="4" w:space="0" w:color="auto"/>
                    <w:right w:val="single" w:sz="4" w:space="0" w:color="auto"/>
                  </w:tcBorders>
                  <w:shd w:val="clear" w:color="auto" w:fill="auto"/>
                  <w:noWrap/>
                  <w:vAlign w:val="center"/>
                  <w:hideMark/>
                </w:tcPr>
                <w:p w14:paraId="25DE299B"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一段</w:t>
                  </w:r>
                </w:p>
              </w:tc>
              <w:tc>
                <w:tcPr>
                  <w:tcW w:w="604" w:type="dxa"/>
                  <w:tcBorders>
                    <w:top w:val="nil"/>
                    <w:left w:val="nil"/>
                    <w:bottom w:val="nil"/>
                    <w:right w:val="nil"/>
                  </w:tcBorders>
                  <w:shd w:val="clear" w:color="auto" w:fill="auto"/>
                  <w:noWrap/>
                  <w:vAlign w:val="center"/>
                  <w:hideMark/>
                </w:tcPr>
                <w:p w14:paraId="56EEECC9"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120</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6FEC4D2"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65</w:t>
                  </w:r>
                </w:p>
              </w:tc>
              <w:tc>
                <w:tcPr>
                  <w:tcW w:w="580" w:type="dxa"/>
                  <w:tcBorders>
                    <w:top w:val="nil"/>
                    <w:left w:val="nil"/>
                    <w:bottom w:val="single" w:sz="4" w:space="0" w:color="auto"/>
                    <w:right w:val="single" w:sz="4" w:space="0" w:color="auto"/>
                  </w:tcBorders>
                  <w:shd w:val="clear" w:color="auto" w:fill="auto"/>
                  <w:noWrap/>
                  <w:vAlign w:val="center"/>
                  <w:hideMark/>
                </w:tcPr>
                <w:p w14:paraId="16D1720D"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75</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111451"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一段</w:t>
                  </w:r>
                </w:p>
              </w:tc>
              <w:tc>
                <w:tcPr>
                  <w:tcW w:w="480" w:type="dxa"/>
                  <w:tcBorders>
                    <w:top w:val="nil"/>
                    <w:left w:val="nil"/>
                    <w:bottom w:val="nil"/>
                    <w:right w:val="nil"/>
                  </w:tcBorders>
                  <w:shd w:val="clear" w:color="auto" w:fill="auto"/>
                  <w:noWrap/>
                  <w:vAlign w:val="center"/>
                  <w:hideMark/>
                </w:tcPr>
                <w:p w14:paraId="36455F16"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110</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E5DABFB"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100</w:t>
                  </w:r>
                </w:p>
              </w:tc>
              <w:tc>
                <w:tcPr>
                  <w:tcW w:w="680" w:type="dxa"/>
                  <w:tcBorders>
                    <w:top w:val="nil"/>
                    <w:left w:val="nil"/>
                    <w:bottom w:val="single" w:sz="4" w:space="0" w:color="auto"/>
                    <w:right w:val="single" w:sz="4" w:space="0" w:color="auto"/>
                  </w:tcBorders>
                  <w:shd w:val="clear" w:color="auto" w:fill="auto"/>
                  <w:noWrap/>
                  <w:vAlign w:val="center"/>
                  <w:hideMark/>
                </w:tcPr>
                <w:p w14:paraId="0A9B7F9F"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75</w:t>
                  </w:r>
                </w:p>
              </w:tc>
              <w:tc>
                <w:tcPr>
                  <w:tcW w:w="1080" w:type="dxa"/>
                  <w:tcBorders>
                    <w:top w:val="nil"/>
                    <w:left w:val="nil"/>
                    <w:bottom w:val="single" w:sz="4" w:space="0" w:color="auto"/>
                    <w:right w:val="single" w:sz="8" w:space="0" w:color="auto"/>
                  </w:tcBorders>
                  <w:shd w:val="clear" w:color="auto" w:fill="auto"/>
                  <w:noWrap/>
                  <w:vAlign w:val="center"/>
                  <w:hideMark/>
                </w:tcPr>
                <w:p w14:paraId="0A7BBC86"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r>
            <w:tr w:rsidR="005532BC" w:rsidRPr="005532BC" w14:paraId="77D4888A" w14:textId="77777777" w:rsidTr="005532BC">
              <w:trPr>
                <w:trHeight w:val="312"/>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D3C2D17"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二段</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89AA843"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55</w:t>
                  </w:r>
                </w:p>
              </w:tc>
              <w:tc>
                <w:tcPr>
                  <w:tcW w:w="680" w:type="dxa"/>
                  <w:tcBorders>
                    <w:top w:val="nil"/>
                    <w:left w:val="nil"/>
                    <w:bottom w:val="single" w:sz="4" w:space="0" w:color="auto"/>
                    <w:right w:val="single" w:sz="4" w:space="0" w:color="auto"/>
                  </w:tcBorders>
                  <w:shd w:val="clear" w:color="auto" w:fill="auto"/>
                  <w:noWrap/>
                  <w:vAlign w:val="center"/>
                  <w:hideMark/>
                </w:tcPr>
                <w:p w14:paraId="60361B88"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20</w:t>
                  </w:r>
                </w:p>
              </w:tc>
              <w:tc>
                <w:tcPr>
                  <w:tcW w:w="560" w:type="dxa"/>
                  <w:tcBorders>
                    <w:top w:val="nil"/>
                    <w:left w:val="nil"/>
                    <w:bottom w:val="single" w:sz="4" w:space="0" w:color="auto"/>
                    <w:right w:val="single" w:sz="4" w:space="0" w:color="auto"/>
                  </w:tcBorders>
                  <w:shd w:val="clear" w:color="auto" w:fill="auto"/>
                  <w:noWrap/>
                  <w:vAlign w:val="center"/>
                  <w:hideMark/>
                </w:tcPr>
                <w:p w14:paraId="16CB20BA"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45</w:t>
                  </w:r>
                </w:p>
              </w:tc>
              <w:tc>
                <w:tcPr>
                  <w:tcW w:w="716" w:type="dxa"/>
                  <w:tcBorders>
                    <w:top w:val="nil"/>
                    <w:left w:val="nil"/>
                    <w:bottom w:val="single" w:sz="4" w:space="0" w:color="auto"/>
                    <w:right w:val="single" w:sz="4" w:space="0" w:color="auto"/>
                  </w:tcBorders>
                  <w:shd w:val="clear" w:color="auto" w:fill="auto"/>
                  <w:noWrap/>
                  <w:vAlign w:val="center"/>
                  <w:hideMark/>
                </w:tcPr>
                <w:p w14:paraId="09B33DC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二段</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14:paraId="3C55328A"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70</w:t>
                  </w:r>
                </w:p>
              </w:tc>
              <w:tc>
                <w:tcPr>
                  <w:tcW w:w="680" w:type="dxa"/>
                  <w:tcBorders>
                    <w:top w:val="nil"/>
                    <w:left w:val="nil"/>
                    <w:bottom w:val="single" w:sz="4" w:space="0" w:color="auto"/>
                    <w:right w:val="single" w:sz="4" w:space="0" w:color="auto"/>
                  </w:tcBorders>
                  <w:shd w:val="clear" w:color="auto" w:fill="auto"/>
                  <w:noWrap/>
                  <w:vAlign w:val="center"/>
                  <w:hideMark/>
                </w:tcPr>
                <w:p w14:paraId="2B80A3A9"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40</w:t>
                  </w:r>
                </w:p>
              </w:tc>
              <w:tc>
                <w:tcPr>
                  <w:tcW w:w="580" w:type="dxa"/>
                  <w:tcBorders>
                    <w:top w:val="nil"/>
                    <w:left w:val="nil"/>
                    <w:bottom w:val="single" w:sz="4" w:space="0" w:color="auto"/>
                    <w:right w:val="single" w:sz="4" w:space="0" w:color="auto"/>
                  </w:tcBorders>
                  <w:shd w:val="clear" w:color="auto" w:fill="auto"/>
                  <w:noWrap/>
                  <w:vAlign w:val="center"/>
                  <w:hideMark/>
                </w:tcPr>
                <w:p w14:paraId="011367D6"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30</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831D42"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二段</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10666BD"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110</w:t>
                  </w:r>
                </w:p>
              </w:tc>
              <w:tc>
                <w:tcPr>
                  <w:tcW w:w="760" w:type="dxa"/>
                  <w:tcBorders>
                    <w:top w:val="nil"/>
                    <w:left w:val="nil"/>
                    <w:bottom w:val="single" w:sz="4" w:space="0" w:color="auto"/>
                    <w:right w:val="single" w:sz="4" w:space="0" w:color="auto"/>
                  </w:tcBorders>
                  <w:shd w:val="clear" w:color="auto" w:fill="auto"/>
                  <w:noWrap/>
                  <w:vAlign w:val="center"/>
                  <w:hideMark/>
                </w:tcPr>
                <w:p w14:paraId="0DA025F9"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145</w:t>
                  </w:r>
                </w:p>
              </w:tc>
              <w:tc>
                <w:tcPr>
                  <w:tcW w:w="680" w:type="dxa"/>
                  <w:tcBorders>
                    <w:top w:val="nil"/>
                    <w:left w:val="nil"/>
                    <w:bottom w:val="single" w:sz="4" w:space="0" w:color="auto"/>
                    <w:right w:val="single" w:sz="4" w:space="0" w:color="auto"/>
                  </w:tcBorders>
                  <w:shd w:val="clear" w:color="auto" w:fill="auto"/>
                  <w:noWrap/>
                  <w:vAlign w:val="center"/>
                  <w:hideMark/>
                </w:tcPr>
                <w:p w14:paraId="53DD759B"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65</w:t>
                  </w:r>
                </w:p>
              </w:tc>
              <w:tc>
                <w:tcPr>
                  <w:tcW w:w="1080" w:type="dxa"/>
                  <w:tcBorders>
                    <w:top w:val="nil"/>
                    <w:left w:val="nil"/>
                    <w:bottom w:val="single" w:sz="4" w:space="0" w:color="auto"/>
                    <w:right w:val="single" w:sz="8" w:space="0" w:color="auto"/>
                  </w:tcBorders>
                  <w:shd w:val="clear" w:color="auto" w:fill="auto"/>
                  <w:noWrap/>
                  <w:vAlign w:val="center"/>
                  <w:hideMark/>
                </w:tcPr>
                <w:p w14:paraId="71F5A55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r>
            <w:tr w:rsidR="005532BC" w:rsidRPr="005532BC" w14:paraId="56E0E977" w14:textId="77777777" w:rsidTr="005532BC">
              <w:trPr>
                <w:trHeight w:val="312"/>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F870E3F"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三段</w:t>
                  </w:r>
                </w:p>
              </w:tc>
              <w:tc>
                <w:tcPr>
                  <w:tcW w:w="780" w:type="dxa"/>
                  <w:tcBorders>
                    <w:top w:val="nil"/>
                    <w:left w:val="nil"/>
                    <w:bottom w:val="single" w:sz="4" w:space="0" w:color="auto"/>
                    <w:right w:val="single" w:sz="4" w:space="0" w:color="auto"/>
                  </w:tcBorders>
                  <w:shd w:val="clear" w:color="auto" w:fill="auto"/>
                  <w:noWrap/>
                  <w:vAlign w:val="center"/>
                  <w:hideMark/>
                </w:tcPr>
                <w:p w14:paraId="6B3A40F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34DAC81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483A6F6C"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04D15901"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三段</w:t>
                  </w:r>
                </w:p>
              </w:tc>
              <w:tc>
                <w:tcPr>
                  <w:tcW w:w="604" w:type="dxa"/>
                  <w:tcBorders>
                    <w:top w:val="nil"/>
                    <w:left w:val="nil"/>
                    <w:bottom w:val="single" w:sz="4" w:space="0" w:color="auto"/>
                    <w:right w:val="single" w:sz="4" w:space="0" w:color="auto"/>
                  </w:tcBorders>
                  <w:shd w:val="clear" w:color="auto" w:fill="auto"/>
                  <w:noWrap/>
                  <w:vAlign w:val="center"/>
                  <w:hideMark/>
                </w:tcPr>
                <w:p w14:paraId="6E503BE0"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45</w:t>
                  </w:r>
                </w:p>
              </w:tc>
              <w:tc>
                <w:tcPr>
                  <w:tcW w:w="680" w:type="dxa"/>
                  <w:tcBorders>
                    <w:top w:val="nil"/>
                    <w:left w:val="nil"/>
                    <w:bottom w:val="single" w:sz="4" w:space="0" w:color="auto"/>
                    <w:right w:val="single" w:sz="4" w:space="0" w:color="auto"/>
                  </w:tcBorders>
                  <w:shd w:val="clear" w:color="auto" w:fill="auto"/>
                  <w:noWrap/>
                  <w:vAlign w:val="center"/>
                  <w:hideMark/>
                </w:tcPr>
                <w:p w14:paraId="1715E947"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25</w:t>
                  </w:r>
                </w:p>
              </w:tc>
              <w:tc>
                <w:tcPr>
                  <w:tcW w:w="580" w:type="dxa"/>
                  <w:tcBorders>
                    <w:top w:val="nil"/>
                    <w:left w:val="nil"/>
                    <w:bottom w:val="single" w:sz="4" w:space="0" w:color="auto"/>
                    <w:right w:val="single" w:sz="4" w:space="0" w:color="auto"/>
                  </w:tcBorders>
                  <w:shd w:val="clear" w:color="auto" w:fill="auto"/>
                  <w:noWrap/>
                  <w:vAlign w:val="center"/>
                  <w:hideMark/>
                </w:tcPr>
                <w:p w14:paraId="3EA307A9"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10</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69A116"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三段</w:t>
                  </w:r>
                </w:p>
              </w:tc>
              <w:tc>
                <w:tcPr>
                  <w:tcW w:w="480" w:type="dxa"/>
                  <w:tcBorders>
                    <w:top w:val="nil"/>
                    <w:left w:val="nil"/>
                    <w:bottom w:val="single" w:sz="4" w:space="0" w:color="auto"/>
                    <w:right w:val="single" w:sz="4" w:space="0" w:color="auto"/>
                  </w:tcBorders>
                  <w:shd w:val="clear" w:color="auto" w:fill="auto"/>
                  <w:noWrap/>
                  <w:vAlign w:val="center"/>
                  <w:hideMark/>
                </w:tcPr>
                <w:p w14:paraId="62556F6E"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14:paraId="02A0AFC6"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6983E61D"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14:paraId="041FE6AB"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r>
            <w:tr w:rsidR="005532BC" w:rsidRPr="005532BC" w14:paraId="37D078AE" w14:textId="77777777" w:rsidTr="005532BC">
              <w:trPr>
                <w:trHeight w:val="312"/>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D694EAE"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低压</w:t>
                  </w:r>
                </w:p>
              </w:tc>
              <w:tc>
                <w:tcPr>
                  <w:tcW w:w="780" w:type="dxa"/>
                  <w:tcBorders>
                    <w:top w:val="nil"/>
                    <w:left w:val="nil"/>
                    <w:bottom w:val="single" w:sz="4" w:space="0" w:color="auto"/>
                    <w:right w:val="single" w:sz="4" w:space="0" w:color="auto"/>
                  </w:tcBorders>
                  <w:shd w:val="clear" w:color="auto" w:fill="auto"/>
                  <w:noWrap/>
                  <w:vAlign w:val="center"/>
                  <w:hideMark/>
                </w:tcPr>
                <w:p w14:paraId="1BFC1186"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0</w:t>
                  </w:r>
                </w:p>
              </w:tc>
              <w:tc>
                <w:tcPr>
                  <w:tcW w:w="680" w:type="dxa"/>
                  <w:tcBorders>
                    <w:top w:val="nil"/>
                    <w:left w:val="nil"/>
                    <w:bottom w:val="single" w:sz="4" w:space="0" w:color="auto"/>
                    <w:right w:val="single" w:sz="4" w:space="0" w:color="auto"/>
                  </w:tcBorders>
                  <w:shd w:val="clear" w:color="auto" w:fill="auto"/>
                  <w:noWrap/>
                  <w:vAlign w:val="center"/>
                  <w:hideMark/>
                </w:tcPr>
                <w:p w14:paraId="303910E1"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5</w:t>
                  </w:r>
                </w:p>
              </w:tc>
              <w:tc>
                <w:tcPr>
                  <w:tcW w:w="560" w:type="dxa"/>
                  <w:tcBorders>
                    <w:top w:val="nil"/>
                    <w:left w:val="nil"/>
                    <w:bottom w:val="single" w:sz="4" w:space="0" w:color="auto"/>
                    <w:right w:val="single" w:sz="4" w:space="0" w:color="auto"/>
                  </w:tcBorders>
                  <w:shd w:val="clear" w:color="auto" w:fill="auto"/>
                  <w:noWrap/>
                  <w:vAlign w:val="center"/>
                  <w:hideMark/>
                </w:tcPr>
                <w:p w14:paraId="1849615B"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40</w:t>
                  </w:r>
                </w:p>
              </w:tc>
              <w:tc>
                <w:tcPr>
                  <w:tcW w:w="716" w:type="dxa"/>
                  <w:tcBorders>
                    <w:top w:val="nil"/>
                    <w:left w:val="nil"/>
                    <w:bottom w:val="single" w:sz="4" w:space="0" w:color="auto"/>
                    <w:right w:val="single" w:sz="4" w:space="0" w:color="auto"/>
                  </w:tcBorders>
                  <w:shd w:val="clear" w:color="auto" w:fill="auto"/>
                  <w:noWrap/>
                  <w:vAlign w:val="center"/>
                  <w:hideMark/>
                </w:tcPr>
                <w:p w14:paraId="52289CD3"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四段</w:t>
                  </w:r>
                </w:p>
              </w:tc>
              <w:tc>
                <w:tcPr>
                  <w:tcW w:w="604" w:type="dxa"/>
                  <w:tcBorders>
                    <w:top w:val="nil"/>
                    <w:left w:val="nil"/>
                    <w:bottom w:val="single" w:sz="4" w:space="0" w:color="auto"/>
                    <w:right w:val="single" w:sz="4" w:space="0" w:color="auto"/>
                  </w:tcBorders>
                  <w:shd w:val="clear" w:color="auto" w:fill="auto"/>
                  <w:noWrap/>
                  <w:vAlign w:val="center"/>
                  <w:hideMark/>
                </w:tcPr>
                <w:p w14:paraId="7B153067"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76EED2E1"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14:paraId="431CFE7E"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5C123F"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终止</w:t>
                  </w:r>
                </w:p>
              </w:tc>
              <w:tc>
                <w:tcPr>
                  <w:tcW w:w="480" w:type="dxa"/>
                  <w:tcBorders>
                    <w:top w:val="nil"/>
                    <w:left w:val="nil"/>
                    <w:bottom w:val="single" w:sz="4" w:space="0" w:color="auto"/>
                    <w:right w:val="single" w:sz="4" w:space="0" w:color="auto"/>
                  </w:tcBorders>
                  <w:shd w:val="clear" w:color="auto" w:fill="auto"/>
                  <w:noWrap/>
                  <w:vAlign w:val="center"/>
                  <w:hideMark/>
                </w:tcPr>
                <w:p w14:paraId="4934D8FF"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252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0B758DE0"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延迟时间   秒</w:t>
                  </w:r>
                </w:p>
              </w:tc>
            </w:tr>
            <w:tr w:rsidR="005532BC" w:rsidRPr="005532BC" w14:paraId="7DBC7427" w14:textId="77777777" w:rsidTr="005532BC">
              <w:trPr>
                <w:trHeight w:val="312"/>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3B28ECA"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高压</w:t>
                  </w:r>
                </w:p>
              </w:tc>
              <w:tc>
                <w:tcPr>
                  <w:tcW w:w="780" w:type="dxa"/>
                  <w:tcBorders>
                    <w:top w:val="nil"/>
                    <w:left w:val="nil"/>
                    <w:bottom w:val="single" w:sz="4" w:space="0" w:color="auto"/>
                    <w:right w:val="single" w:sz="4" w:space="0" w:color="auto"/>
                  </w:tcBorders>
                  <w:shd w:val="clear" w:color="auto" w:fill="auto"/>
                  <w:noWrap/>
                  <w:vAlign w:val="center"/>
                  <w:hideMark/>
                </w:tcPr>
                <w:p w14:paraId="041CC496"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140</w:t>
                  </w:r>
                </w:p>
              </w:tc>
              <w:tc>
                <w:tcPr>
                  <w:tcW w:w="680" w:type="dxa"/>
                  <w:tcBorders>
                    <w:top w:val="nil"/>
                    <w:left w:val="nil"/>
                    <w:bottom w:val="single" w:sz="4" w:space="0" w:color="auto"/>
                    <w:right w:val="single" w:sz="4" w:space="0" w:color="auto"/>
                  </w:tcBorders>
                  <w:shd w:val="clear" w:color="auto" w:fill="auto"/>
                  <w:noWrap/>
                  <w:vAlign w:val="center"/>
                  <w:hideMark/>
                </w:tcPr>
                <w:p w14:paraId="5EAE62DE"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14:paraId="6313B736"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50</w:t>
                  </w:r>
                </w:p>
              </w:tc>
              <w:tc>
                <w:tcPr>
                  <w:tcW w:w="716" w:type="dxa"/>
                  <w:tcBorders>
                    <w:top w:val="nil"/>
                    <w:left w:val="nil"/>
                    <w:bottom w:val="single" w:sz="4" w:space="0" w:color="auto"/>
                    <w:right w:val="single" w:sz="4" w:space="0" w:color="auto"/>
                  </w:tcBorders>
                  <w:shd w:val="clear" w:color="auto" w:fill="auto"/>
                  <w:noWrap/>
                  <w:vAlign w:val="center"/>
                  <w:hideMark/>
                </w:tcPr>
                <w:p w14:paraId="06688749"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五段</w:t>
                  </w:r>
                </w:p>
              </w:tc>
              <w:tc>
                <w:tcPr>
                  <w:tcW w:w="604" w:type="dxa"/>
                  <w:tcBorders>
                    <w:top w:val="nil"/>
                    <w:left w:val="nil"/>
                    <w:bottom w:val="single" w:sz="4" w:space="0" w:color="auto"/>
                    <w:right w:val="single" w:sz="4" w:space="0" w:color="auto"/>
                  </w:tcBorders>
                  <w:shd w:val="clear" w:color="auto" w:fill="auto"/>
                  <w:noWrap/>
                  <w:vAlign w:val="center"/>
                  <w:hideMark/>
                </w:tcPr>
                <w:p w14:paraId="731AA7E0"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60A72A98"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14:paraId="0819EA8E"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47FB30"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射退</w:t>
                  </w:r>
                </w:p>
              </w:tc>
              <w:tc>
                <w:tcPr>
                  <w:tcW w:w="480" w:type="dxa"/>
                  <w:tcBorders>
                    <w:top w:val="nil"/>
                    <w:left w:val="nil"/>
                    <w:bottom w:val="single" w:sz="4" w:space="0" w:color="auto"/>
                    <w:right w:val="single" w:sz="4" w:space="0" w:color="auto"/>
                  </w:tcBorders>
                  <w:shd w:val="clear" w:color="auto" w:fill="auto"/>
                  <w:noWrap/>
                  <w:vAlign w:val="center"/>
                  <w:hideMark/>
                </w:tcPr>
                <w:p w14:paraId="157C43B8"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50</w:t>
                  </w:r>
                </w:p>
              </w:tc>
              <w:tc>
                <w:tcPr>
                  <w:tcW w:w="760" w:type="dxa"/>
                  <w:tcBorders>
                    <w:top w:val="nil"/>
                    <w:left w:val="nil"/>
                    <w:bottom w:val="single" w:sz="4" w:space="0" w:color="auto"/>
                    <w:right w:val="single" w:sz="4" w:space="0" w:color="auto"/>
                  </w:tcBorders>
                  <w:shd w:val="clear" w:color="auto" w:fill="auto"/>
                  <w:noWrap/>
                  <w:vAlign w:val="center"/>
                  <w:hideMark/>
                </w:tcPr>
                <w:p w14:paraId="5B3EB72B"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150</w:t>
                  </w:r>
                </w:p>
              </w:tc>
              <w:tc>
                <w:tcPr>
                  <w:tcW w:w="680" w:type="dxa"/>
                  <w:tcBorders>
                    <w:top w:val="nil"/>
                    <w:left w:val="nil"/>
                    <w:bottom w:val="single" w:sz="4" w:space="0" w:color="auto"/>
                    <w:right w:val="single" w:sz="4" w:space="0" w:color="auto"/>
                  </w:tcBorders>
                  <w:shd w:val="clear" w:color="auto" w:fill="auto"/>
                  <w:noWrap/>
                  <w:vAlign w:val="center"/>
                  <w:hideMark/>
                </w:tcPr>
                <w:p w14:paraId="1005D7D9"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40</w:t>
                  </w:r>
                </w:p>
              </w:tc>
              <w:tc>
                <w:tcPr>
                  <w:tcW w:w="1080" w:type="dxa"/>
                  <w:tcBorders>
                    <w:top w:val="nil"/>
                    <w:left w:val="nil"/>
                    <w:bottom w:val="single" w:sz="4" w:space="0" w:color="auto"/>
                    <w:right w:val="single" w:sz="8" w:space="0" w:color="auto"/>
                  </w:tcBorders>
                  <w:shd w:val="clear" w:color="auto" w:fill="auto"/>
                  <w:noWrap/>
                  <w:vAlign w:val="center"/>
                  <w:hideMark/>
                </w:tcPr>
                <w:p w14:paraId="4B365089"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r>
            <w:tr w:rsidR="005532BC" w:rsidRPr="005532BC" w14:paraId="7C36CA07" w14:textId="77777777" w:rsidTr="005532BC">
              <w:trPr>
                <w:trHeight w:val="312"/>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1C0FAF2" w14:textId="77777777" w:rsidR="005532BC" w:rsidRPr="005532BC" w:rsidRDefault="005532BC" w:rsidP="005532BC">
                  <w:pPr>
                    <w:widowControl/>
                    <w:jc w:val="center"/>
                    <w:rPr>
                      <w:rFonts w:ascii="宋体" w:hAnsi="宋体" w:cs="宋体" w:hint="eastAsia"/>
                      <w:b/>
                      <w:bCs/>
                      <w:kern w:val="0"/>
                      <w:sz w:val="20"/>
                    </w:rPr>
                  </w:pPr>
                  <w:r w:rsidRPr="005532BC">
                    <w:rPr>
                      <w:rFonts w:ascii="宋体" w:hAnsi="宋体" w:cs="宋体" w:hint="eastAsia"/>
                      <w:b/>
                      <w:bCs/>
                      <w:kern w:val="0"/>
                      <w:sz w:val="20"/>
                    </w:rPr>
                    <w:t>开模</w:t>
                  </w:r>
                </w:p>
              </w:tc>
              <w:tc>
                <w:tcPr>
                  <w:tcW w:w="780" w:type="dxa"/>
                  <w:tcBorders>
                    <w:top w:val="nil"/>
                    <w:left w:val="nil"/>
                    <w:bottom w:val="single" w:sz="4" w:space="0" w:color="auto"/>
                    <w:right w:val="single" w:sz="4" w:space="0" w:color="auto"/>
                  </w:tcBorders>
                  <w:shd w:val="clear" w:color="auto" w:fill="auto"/>
                  <w:noWrap/>
                  <w:vAlign w:val="center"/>
                  <w:hideMark/>
                </w:tcPr>
                <w:p w14:paraId="2367FCA5"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压力Mpa</w:t>
                  </w:r>
                </w:p>
              </w:tc>
              <w:tc>
                <w:tcPr>
                  <w:tcW w:w="680" w:type="dxa"/>
                  <w:tcBorders>
                    <w:top w:val="nil"/>
                    <w:left w:val="nil"/>
                    <w:bottom w:val="single" w:sz="4" w:space="0" w:color="auto"/>
                    <w:right w:val="nil"/>
                  </w:tcBorders>
                  <w:shd w:val="clear" w:color="auto" w:fill="auto"/>
                  <w:noWrap/>
                  <w:vAlign w:val="center"/>
                  <w:hideMark/>
                </w:tcPr>
                <w:p w14:paraId="6753FA8A"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位置mm</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BF6D9B"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流量</w:t>
                  </w:r>
                </w:p>
              </w:tc>
              <w:tc>
                <w:tcPr>
                  <w:tcW w:w="716" w:type="dxa"/>
                  <w:tcBorders>
                    <w:top w:val="nil"/>
                    <w:left w:val="nil"/>
                    <w:bottom w:val="single" w:sz="4" w:space="0" w:color="auto"/>
                    <w:right w:val="single" w:sz="4" w:space="0" w:color="auto"/>
                  </w:tcBorders>
                  <w:shd w:val="clear" w:color="auto" w:fill="auto"/>
                  <w:noWrap/>
                  <w:vAlign w:val="center"/>
                  <w:hideMark/>
                </w:tcPr>
                <w:p w14:paraId="19DC9540"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六段</w:t>
                  </w:r>
                </w:p>
              </w:tc>
              <w:tc>
                <w:tcPr>
                  <w:tcW w:w="604" w:type="dxa"/>
                  <w:tcBorders>
                    <w:top w:val="nil"/>
                    <w:left w:val="nil"/>
                    <w:bottom w:val="single" w:sz="4" w:space="0" w:color="auto"/>
                    <w:right w:val="single" w:sz="4" w:space="0" w:color="auto"/>
                  </w:tcBorders>
                  <w:shd w:val="clear" w:color="auto" w:fill="auto"/>
                  <w:noWrap/>
                  <w:vAlign w:val="center"/>
                  <w:hideMark/>
                </w:tcPr>
                <w:p w14:paraId="3E5665BB"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13899A97"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14:paraId="20FC5CA9"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3940" w:type="dxa"/>
                  <w:gridSpan w:val="6"/>
                  <w:tcBorders>
                    <w:top w:val="single" w:sz="4" w:space="0" w:color="auto"/>
                    <w:left w:val="nil"/>
                    <w:bottom w:val="single" w:sz="4" w:space="0" w:color="auto"/>
                    <w:right w:val="single" w:sz="8" w:space="0" w:color="000000"/>
                  </w:tcBorders>
                  <w:shd w:val="clear" w:color="auto" w:fill="auto"/>
                  <w:noWrap/>
                  <w:vAlign w:val="center"/>
                  <w:hideMark/>
                </w:tcPr>
                <w:p w14:paraId="0C7B9604" w14:textId="478066E1"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储前冷却：  </w:t>
                  </w:r>
                  <w:r w:rsidR="00F55BB0">
                    <w:rPr>
                      <w:rFonts w:ascii="宋体" w:hAnsi="宋体" w:cs="宋体" w:hint="eastAsia"/>
                      <w:kern w:val="0"/>
                      <w:sz w:val="20"/>
                    </w:rPr>
                    <w:t>5</w:t>
                  </w:r>
                  <w:r w:rsidRPr="005532BC">
                    <w:rPr>
                      <w:rFonts w:ascii="宋体" w:hAnsi="宋体" w:cs="宋体" w:hint="eastAsia"/>
                      <w:kern w:val="0"/>
                      <w:sz w:val="20"/>
                    </w:rPr>
                    <w:t xml:space="preserve">   秒</w:t>
                  </w:r>
                </w:p>
              </w:tc>
            </w:tr>
            <w:tr w:rsidR="005532BC" w:rsidRPr="005532BC" w14:paraId="4B5E0FFA" w14:textId="77777777" w:rsidTr="005532BC">
              <w:trPr>
                <w:trHeight w:val="312"/>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CF15FAF"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一段</w:t>
                  </w:r>
                </w:p>
              </w:tc>
              <w:tc>
                <w:tcPr>
                  <w:tcW w:w="780" w:type="dxa"/>
                  <w:tcBorders>
                    <w:top w:val="nil"/>
                    <w:left w:val="nil"/>
                    <w:bottom w:val="single" w:sz="4" w:space="0" w:color="auto"/>
                    <w:right w:val="single" w:sz="4" w:space="0" w:color="auto"/>
                  </w:tcBorders>
                  <w:shd w:val="clear" w:color="auto" w:fill="auto"/>
                  <w:noWrap/>
                  <w:vAlign w:val="center"/>
                  <w:hideMark/>
                </w:tcPr>
                <w:p w14:paraId="32F0A13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30</w:t>
                  </w:r>
                </w:p>
              </w:tc>
              <w:tc>
                <w:tcPr>
                  <w:tcW w:w="680" w:type="dxa"/>
                  <w:tcBorders>
                    <w:top w:val="nil"/>
                    <w:left w:val="nil"/>
                    <w:bottom w:val="single" w:sz="4" w:space="0" w:color="auto"/>
                    <w:right w:val="single" w:sz="4" w:space="0" w:color="auto"/>
                  </w:tcBorders>
                  <w:shd w:val="clear" w:color="auto" w:fill="auto"/>
                  <w:noWrap/>
                  <w:vAlign w:val="center"/>
                  <w:hideMark/>
                </w:tcPr>
                <w:p w14:paraId="54651F8E"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250</w:t>
                  </w:r>
                </w:p>
              </w:tc>
              <w:tc>
                <w:tcPr>
                  <w:tcW w:w="560" w:type="dxa"/>
                  <w:tcBorders>
                    <w:top w:val="nil"/>
                    <w:left w:val="nil"/>
                    <w:bottom w:val="single" w:sz="4" w:space="0" w:color="auto"/>
                    <w:right w:val="single" w:sz="4" w:space="0" w:color="auto"/>
                  </w:tcBorders>
                  <w:shd w:val="clear" w:color="auto" w:fill="auto"/>
                  <w:noWrap/>
                  <w:vAlign w:val="center"/>
                  <w:hideMark/>
                </w:tcPr>
                <w:p w14:paraId="4678785B"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20</w:t>
                  </w:r>
                </w:p>
              </w:tc>
              <w:tc>
                <w:tcPr>
                  <w:tcW w:w="716" w:type="dxa"/>
                  <w:tcBorders>
                    <w:top w:val="nil"/>
                    <w:left w:val="nil"/>
                    <w:bottom w:val="single" w:sz="4" w:space="0" w:color="auto"/>
                    <w:right w:val="single" w:sz="4" w:space="0" w:color="auto"/>
                  </w:tcBorders>
                  <w:shd w:val="clear" w:color="auto" w:fill="auto"/>
                  <w:noWrap/>
                  <w:vAlign w:val="center"/>
                  <w:hideMark/>
                </w:tcPr>
                <w:p w14:paraId="16AE18DF"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终止</w:t>
                  </w:r>
                </w:p>
              </w:tc>
              <w:tc>
                <w:tcPr>
                  <w:tcW w:w="604" w:type="dxa"/>
                  <w:tcBorders>
                    <w:top w:val="nil"/>
                    <w:left w:val="nil"/>
                    <w:bottom w:val="single" w:sz="4" w:space="0" w:color="auto"/>
                    <w:right w:val="single" w:sz="4" w:space="0" w:color="auto"/>
                  </w:tcBorders>
                  <w:shd w:val="clear" w:color="auto" w:fill="auto"/>
                  <w:noWrap/>
                  <w:vAlign w:val="center"/>
                  <w:hideMark/>
                </w:tcPr>
                <w:p w14:paraId="2FFCE660"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14:paraId="141EAFAB"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14:paraId="7845EED6"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　</w:t>
                  </w:r>
                </w:p>
              </w:tc>
              <w:tc>
                <w:tcPr>
                  <w:tcW w:w="3940" w:type="dxa"/>
                  <w:gridSpan w:val="6"/>
                  <w:tcBorders>
                    <w:top w:val="single" w:sz="4" w:space="0" w:color="auto"/>
                    <w:left w:val="nil"/>
                    <w:bottom w:val="single" w:sz="4" w:space="0" w:color="auto"/>
                    <w:right w:val="single" w:sz="8" w:space="0" w:color="000000"/>
                  </w:tcBorders>
                  <w:shd w:val="clear" w:color="auto" w:fill="auto"/>
                  <w:noWrap/>
                  <w:vAlign w:val="center"/>
                  <w:hideMark/>
                </w:tcPr>
                <w:p w14:paraId="2DE87F08"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射退终止       mm</w:t>
                  </w:r>
                </w:p>
              </w:tc>
            </w:tr>
            <w:tr w:rsidR="005532BC" w:rsidRPr="005532BC" w14:paraId="75809C2B" w14:textId="77777777" w:rsidTr="005532BC">
              <w:trPr>
                <w:trHeight w:val="312"/>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297BAE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二段</w:t>
                  </w:r>
                </w:p>
              </w:tc>
              <w:tc>
                <w:tcPr>
                  <w:tcW w:w="780" w:type="dxa"/>
                  <w:tcBorders>
                    <w:top w:val="nil"/>
                    <w:left w:val="nil"/>
                    <w:bottom w:val="single" w:sz="4" w:space="0" w:color="auto"/>
                    <w:right w:val="single" w:sz="4" w:space="0" w:color="auto"/>
                  </w:tcBorders>
                  <w:shd w:val="clear" w:color="auto" w:fill="auto"/>
                  <w:noWrap/>
                  <w:vAlign w:val="center"/>
                  <w:hideMark/>
                </w:tcPr>
                <w:p w14:paraId="41E9AB33"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50</w:t>
                  </w:r>
                </w:p>
              </w:tc>
              <w:tc>
                <w:tcPr>
                  <w:tcW w:w="680" w:type="dxa"/>
                  <w:tcBorders>
                    <w:top w:val="nil"/>
                    <w:left w:val="nil"/>
                    <w:bottom w:val="single" w:sz="4" w:space="0" w:color="auto"/>
                    <w:right w:val="single" w:sz="4" w:space="0" w:color="auto"/>
                  </w:tcBorders>
                  <w:shd w:val="clear" w:color="auto" w:fill="auto"/>
                  <w:noWrap/>
                  <w:vAlign w:val="center"/>
                  <w:hideMark/>
                </w:tcPr>
                <w:p w14:paraId="3C598C6F"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230</w:t>
                  </w:r>
                </w:p>
              </w:tc>
              <w:tc>
                <w:tcPr>
                  <w:tcW w:w="560" w:type="dxa"/>
                  <w:tcBorders>
                    <w:top w:val="nil"/>
                    <w:left w:val="nil"/>
                    <w:bottom w:val="single" w:sz="4" w:space="0" w:color="auto"/>
                    <w:right w:val="single" w:sz="4" w:space="0" w:color="auto"/>
                  </w:tcBorders>
                  <w:shd w:val="clear" w:color="auto" w:fill="auto"/>
                  <w:noWrap/>
                  <w:vAlign w:val="center"/>
                  <w:hideMark/>
                </w:tcPr>
                <w:p w14:paraId="526D4E0C"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40</w:t>
                  </w:r>
                </w:p>
              </w:tc>
              <w:tc>
                <w:tcPr>
                  <w:tcW w:w="13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580663"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注射时间</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F9F09D"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3</w:t>
                  </w:r>
                </w:p>
              </w:tc>
              <w:tc>
                <w:tcPr>
                  <w:tcW w:w="3940" w:type="dxa"/>
                  <w:gridSpan w:val="6"/>
                  <w:tcBorders>
                    <w:top w:val="single" w:sz="4" w:space="0" w:color="auto"/>
                    <w:left w:val="nil"/>
                    <w:bottom w:val="single" w:sz="4" w:space="0" w:color="auto"/>
                    <w:right w:val="single" w:sz="8" w:space="0" w:color="000000"/>
                  </w:tcBorders>
                  <w:shd w:val="clear" w:color="auto" w:fill="auto"/>
                  <w:noWrap/>
                  <w:vAlign w:val="center"/>
                  <w:hideMark/>
                </w:tcPr>
                <w:p w14:paraId="4490790C"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 xml:space="preserve">冷却时间：25  </w:t>
                  </w:r>
                </w:p>
              </w:tc>
            </w:tr>
            <w:tr w:rsidR="005532BC" w:rsidRPr="005532BC" w14:paraId="10AC50E8" w14:textId="77777777" w:rsidTr="005532BC">
              <w:trPr>
                <w:trHeight w:val="312"/>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1F42384"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三段</w:t>
                  </w:r>
                </w:p>
              </w:tc>
              <w:tc>
                <w:tcPr>
                  <w:tcW w:w="780" w:type="dxa"/>
                  <w:tcBorders>
                    <w:top w:val="nil"/>
                    <w:left w:val="nil"/>
                    <w:bottom w:val="single" w:sz="4" w:space="0" w:color="auto"/>
                    <w:right w:val="single" w:sz="4" w:space="0" w:color="auto"/>
                  </w:tcBorders>
                  <w:shd w:val="clear" w:color="auto" w:fill="auto"/>
                  <w:noWrap/>
                  <w:vAlign w:val="center"/>
                  <w:hideMark/>
                </w:tcPr>
                <w:p w14:paraId="6E036F91"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65</w:t>
                  </w:r>
                </w:p>
              </w:tc>
              <w:tc>
                <w:tcPr>
                  <w:tcW w:w="680" w:type="dxa"/>
                  <w:tcBorders>
                    <w:top w:val="nil"/>
                    <w:left w:val="nil"/>
                    <w:bottom w:val="single" w:sz="4" w:space="0" w:color="auto"/>
                    <w:right w:val="single" w:sz="4" w:space="0" w:color="auto"/>
                  </w:tcBorders>
                  <w:shd w:val="clear" w:color="auto" w:fill="auto"/>
                  <w:noWrap/>
                  <w:vAlign w:val="center"/>
                  <w:hideMark/>
                </w:tcPr>
                <w:p w14:paraId="14DC0E1B"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100</w:t>
                  </w:r>
                </w:p>
              </w:tc>
              <w:tc>
                <w:tcPr>
                  <w:tcW w:w="560" w:type="dxa"/>
                  <w:tcBorders>
                    <w:top w:val="nil"/>
                    <w:left w:val="nil"/>
                    <w:bottom w:val="single" w:sz="4" w:space="0" w:color="auto"/>
                    <w:right w:val="single" w:sz="4" w:space="0" w:color="auto"/>
                  </w:tcBorders>
                  <w:shd w:val="clear" w:color="auto" w:fill="auto"/>
                  <w:noWrap/>
                  <w:vAlign w:val="center"/>
                  <w:hideMark/>
                </w:tcPr>
                <w:p w14:paraId="5915E22C"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50</w:t>
                  </w:r>
                </w:p>
              </w:tc>
              <w:tc>
                <w:tcPr>
                  <w:tcW w:w="25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7928CF3" w14:textId="77777777" w:rsidR="005532BC" w:rsidRPr="005532BC" w:rsidRDefault="005532BC" w:rsidP="005532BC">
                  <w:pPr>
                    <w:widowControl/>
                    <w:jc w:val="center"/>
                    <w:rPr>
                      <w:rFonts w:ascii="宋体" w:hAnsi="宋体" w:cs="宋体" w:hint="eastAsia"/>
                      <w:kern w:val="0"/>
                      <w:sz w:val="16"/>
                      <w:szCs w:val="16"/>
                    </w:rPr>
                  </w:pPr>
                  <w:r w:rsidRPr="005532BC">
                    <w:rPr>
                      <w:rFonts w:ascii="宋体" w:hAnsi="宋体" w:cs="宋体" w:hint="eastAsia"/>
                      <w:kern w:val="0"/>
                      <w:sz w:val="16"/>
                      <w:szCs w:val="16"/>
                    </w:rPr>
                    <w:t>转换方式○位置性○压力</w:t>
                  </w:r>
                  <w:r w:rsidRPr="005532BC">
                    <w:rPr>
                      <w:rFonts w:ascii="Arial" w:hAnsi="Arial" w:cs="Arial"/>
                      <w:kern w:val="0"/>
                      <w:sz w:val="16"/>
                      <w:szCs w:val="16"/>
                    </w:rPr>
                    <w:t>√</w:t>
                  </w:r>
                  <w:r w:rsidRPr="005532BC">
                    <w:rPr>
                      <w:rFonts w:ascii="宋体" w:hAnsi="宋体" w:cs="宋体" w:hint="eastAsia"/>
                      <w:kern w:val="0"/>
                      <w:sz w:val="16"/>
                      <w:szCs w:val="16"/>
                    </w:rPr>
                    <w:t>时间</w:t>
                  </w:r>
                </w:p>
              </w:tc>
              <w:tc>
                <w:tcPr>
                  <w:tcW w:w="3940" w:type="dxa"/>
                  <w:gridSpan w:val="6"/>
                  <w:tcBorders>
                    <w:top w:val="single" w:sz="4" w:space="0" w:color="auto"/>
                    <w:left w:val="nil"/>
                    <w:bottom w:val="single" w:sz="4" w:space="0" w:color="auto"/>
                    <w:right w:val="single" w:sz="8" w:space="0" w:color="000000"/>
                  </w:tcBorders>
                  <w:shd w:val="clear" w:color="auto" w:fill="auto"/>
                  <w:noWrap/>
                  <w:vAlign w:val="center"/>
                  <w:hideMark/>
                </w:tcPr>
                <w:p w14:paraId="0C360D63" w14:textId="77777777" w:rsidR="005532BC" w:rsidRPr="005532BC" w:rsidRDefault="005532BC" w:rsidP="005532BC">
                  <w:pPr>
                    <w:widowControl/>
                    <w:jc w:val="center"/>
                    <w:rPr>
                      <w:rFonts w:ascii="宋体" w:hAnsi="宋体" w:cs="宋体" w:hint="eastAsia"/>
                      <w:kern w:val="0"/>
                      <w:sz w:val="20"/>
                    </w:rPr>
                  </w:pPr>
                  <w:r w:rsidRPr="005532BC">
                    <w:rPr>
                      <w:rFonts w:ascii="宋体" w:hAnsi="宋体" w:cs="宋体" w:hint="eastAsia"/>
                      <w:kern w:val="0"/>
                      <w:sz w:val="20"/>
                    </w:rPr>
                    <w:t>射退方式：</w:t>
                  </w:r>
                </w:p>
              </w:tc>
            </w:tr>
          </w:tbl>
          <w:p w14:paraId="1D1E319B" w14:textId="77777777" w:rsidR="00701118" w:rsidRPr="00933A47" w:rsidRDefault="00701118" w:rsidP="00F55BB0">
            <w:pPr>
              <w:tabs>
                <w:tab w:val="left" w:pos="0"/>
              </w:tabs>
              <w:spacing w:line="400" w:lineRule="exact"/>
              <w:rPr>
                <w:rFonts w:ascii="宋体" w:hAnsi="宋体" w:hint="eastAsia"/>
                <w:color w:val="000000" w:themeColor="text1"/>
                <w:szCs w:val="21"/>
              </w:rPr>
            </w:pPr>
            <w:r w:rsidRPr="00D4218E">
              <w:rPr>
                <w:rFonts w:ascii="宋体" w:hAnsi="宋体" w:hint="eastAsia"/>
                <w:color w:val="000000" w:themeColor="text1"/>
                <w:szCs w:val="21"/>
              </w:rPr>
              <w:t>.......</w:t>
            </w:r>
          </w:p>
          <w:p w14:paraId="2A61C9B2" w14:textId="52FE6B31" w:rsidR="00701118" w:rsidRPr="00933A47" w:rsidRDefault="00701118" w:rsidP="008A3590">
            <w:pPr>
              <w:tabs>
                <w:tab w:val="left" w:pos="0"/>
              </w:tabs>
              <w:spacing w:line="400" w:lineRule="exact"/>
              <w:ind w:firstLineChars="200" w:firstLine="420"/>
              <w:rPr>
                <w:rFonts w:ascii="宋体" w:hAnsi="宋体" w:hint="eastAsia"/>
                <w:color w:val="000000" w:themeColor="text1"/>
                <w:szCs w:val="21"/>
              </w:rPr>
            </w:pPr>
            <w:r w:rsidRPr="00933A47">
              <w:rPr>
                <w:rFonts w:ascii="宋体" w:hAnsi="宋体" w:hint="eastAsia"/>
                <w:color w:val="000000" w:themeColor="text1"/>
                <w:szCs w:val="21"/>
              </w:rPr>
              <w:t>注塑时间5秒，</w:t>
            </w:r>
            <w:r w:rsidRPr="00F648F7">
              <w:rPr>
                <w:rFonts w:ascii="宋体" w:hAnsi="宋体" w:hint="eastAsia"/>
                <w:color w:val="000000" w:themeColor="text1"/>
                <w:szCs w:val="21"/>
              </w:rPr>
              <w:t>冷却时间:24</w:t>
            </w:r>
            <w:r w:rsidRPr="00933A47">
              <w:rPr>
                <w:rFonts w:ascii="宋体" w:hAnsi="宋体" w:hint="eastAsia"/>
                <w:color w:val="000000" w:themeColor="text1"/>
                <w:szCs w:val="21"/>
              </w:rPr>
              <w:t>秒</w:t>
            </w:r>
            <w:r w:rsidR="00436A7F">
              <w:rPr>
                <w:rFonts w:ascii="宋体" w:hAnsi="宋体" w:hint="eastAsia"/>
                <w:color w:val="000000" w:themeColor="text1"/>
                <w:szCs w:val="21"/>
              </w:rPr>
              <w:t>。</w:t>
            </w:r>
            <w:r w:rsidR="00436A7F" w:rsidRPr="00436A7F">
              <w:rPr>
                <w:rFonts w:ascii="宋体" w:hAnsi="宋体"/>
                <w:color w:val="000000" w:themeColor="text1"/>
                <w:szCs w:val="21"/>
              </w:rPr>
              <w:t>经过冷却固化后，打开模具取出成型的塑料制品</w:t>
            </w:r>
            <w:r w:rsidR="0058475F">
              <w:rPr>
                <w:rFonts w:ascii="宋体" w:hAnsi="宋体" w:hint="eastAsia"/>
                <w:color w:val="000000" w:themeColor="text1"/>
                <w:szCs w:val="21"/>
              </w:rPr>
              <w:t>。</w:t>
            </w:r>
          </w:p>
          <w:p w14:paraId="048388F6" w14:textId="2653ABC9" w:rsidR="00701118" w:rsidRPr="00933A47" w:rsidRDefault="00701118" w:rsidP="008A3590">
            <w:pPr>
              <w:tabs>
                <w:tab w:val="left" w:pos="0"/>
              </w:tabs>
              <w:spacing w:line="400" w:lineRule="exact"/>
              <w:ind w:firstLineChars="200" w:firstLine="420"/>
              <w:rPr>
                <w:rFonts w:ascii="宋体" w:hAnsi="宋体" w:hint="eastAsia"/>
                <w:color w:val="000000" w:themeColor="text1"/>
                <w:szCs w:val="21"/>
              </w:rPr>
            </w:pPr>
            <w:r w:rsidRPr="00933A47">
              <w:rPr>
                <w:rFonts w:ascii="宋体" w:hAnsi="宋体" w:hint="eastAsia"/>
                <w:color w:val="000000" w:themeColor="text1"/>
                <w:szCs w:val="21"/>
              </w:rPr>
              <w:lastRenderedPageBreak/>
              <w:t>监视和测量点：温度、压力、时间、尺寸，外观，现场核实质量合格，有质量记录</w:t>
            </w:r>
            <w:r w:rsidR="0058475F">
              <w:rPr>
                <w:rFonts w:ascii="宋体" w:hAnsi="宋体" w:hint="eastAsia"/>
                <w:color w:val="000000" w:themeColor="text1"/>
                <w:szCs w:val="21"/>
              </w:rPr>
              <w:t>（首检、巡检）</w:t>
            </w:r>
            <w:r w:rsidRPr="00933A47">
              <w:rPr>
                <w:rFonts w:ascii="宋体" w:hAnsi="宋体" w:hint="eastAsia"/>
                <w:color w:val="000000" w:themeColor="text1"/>
                <w:szCs w:val="21"/>
              </w:rPr>
              <w:t>.</w:t>
            </w:r>
          </w:p>
          <w:p w14:paraId="740041E0" w14:textId="77777777" w:rsidR="00701118" w:rsidRDefault="00701118" w:rsidP="008A3590">
            <w:pPr>
              <w:tabs>
                <w:tab w:val="left" w:pos="0"/>
              </w:tabs>
              <w:spacing w:line="400" w:lineRule="exact"/>
              <w:ind w:firstLineChars="200" w:firstLine="420"/>
              <w:rPr>
                <w:rFonts w:ascii="宋体" w:hAnsi="宋体" w:hint="eastAsia"/>
                <w:color w:val="000000" w:themeColor="text1"/>
                <w:szCs w:val="21"/>
              </w:rPr>
            </w:pPr>
            <w:r w:rsidRPr="00933A47">
              <w:rPr>
                <w:rFonts w:ascii="宋体" w:hAnsi="宋体" w:hint="eastAsia"/>
                <w:color w:val="000000" w:themeColor="text1"/>
                <w:szCs w:val="21"/>
              </w:rPr>
              <w:t>操作工：柏英</w:t>
            </w:r>
          </w:p>
          <w:p w14:paraId="3B70314E" w14:textId="77777777" w:rsidR="00436A7F" w:rsidRPr="00933A47" w:rsidRDefault="00436A7F" w:rsidP="008A3590">
            <w:pPr>
              <w:tabs>
                <w:tab w:val="left" w:pos="0"/>
              </w:tabs>
              <w:spacing w:line="400" w:lineRule="exact"/>
              <w:ind w:firstLineChars="200" w:firstLine="420"/>
              <w:rPr>
                <w:rFonts w:ascii="宋体" w:hAnsi="宋体" w:hint="eastAsia"/>
                <w:color w:val="000000" w:themeColor="text1"/>
                <w:szCs w:val="21"/>
              </w:rPr>
            </w:pPr>
          </w:p>
          <w:p w14:paraId="48EC163A" w14:textId="7495A203" w:rsidR="00701118" w:rsidRPr="00933A47"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3、工序：</w:t>
            </w:r>
            <w:r w:rsidRPr="00933A47">
              <w:rPr>
                <w:rFonts w:ascii="宋体" w:hAnsi="宋体" w:hint="eastAsia"/>
                <w:color w:val="000000" w:themeColor="text1"/>
                <w:szCs w:val="21"/>
              </w:rPr>
              <w:t>后处理（打毛刺、</w:t>
            </w:r>
            <w:r w:rsidR="0058475F">
              <w:rPr>
                <w:rFonts w:ascii="宋体" w:hAnsi="宋体" w:hint="eastAsia"/>
                <w:color w:val="000000" w:themeColor="text1"/>
                <w:szCs w:val="21"/>
              </w:rPr>
              <w:t>需要时装垫圈、</w:t>
            </w:r>
            <w:r w:rsidRPr="00933A47">
              <w:rPr>
                <w:rFonts w:ascii="宋体" w:hAnsi="宋体" w:hint="eastAsia"/>
                <w:color w:val="000000" w:themeColor="text1"/>
                <w:szCs w:val="21"/>
              </w:rPr>
              <w:t>插件</w:t>
            </w:r>
            <w:r w:rsidR="0058475F">
              <w:rPr>
                <w:rFonts w:ascii="宋体" w:hAnsi="宋体" w:hint="eastAsia"/>
                <w:color w:val="000000" w:themeColor="text1"/>
                <w:szCs w:val="21"/>
              </w:rPr>
              <w:t>等</w:t>
            </w:r>
            <w:r w:rsidRPr="00933A47">
              <w:rPr>
                <w:rFonts w:ascii="宋体" w:hAnsi="宋体" w:hint="eastAsia"/>
                <w:color w:val="000000" w:themeColor="text1"/>
                <w:szCs w:val="21"/>
              </w:rPr>
              <w:t>）</w:t>
            </w:r>
          </w:p>
          <w:p w14:paraId="241D7F9F" w14:textId="7E6538A5" w:rsidR="00701118" w:rsidRPr="00933A47"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产品：</w:t>
            </w:r>
            <w:r w:rsidR="0058475F">
              <w:rPr>
                <w:rFonts w:ascii="宋体" w:hAnsi="宋体" w:hint="eastAsia"/>
                <w:color w:val="000000" w:themeColor="text1"/>
                <w:szCs w:val="21"/>
              </w:rPr>
              <w:t>168机油尺</w:t>
            </w:r>
            <w:r w:rsidRPr="00933A47">
              <w:rPr>
                <w:rFonts w:ascii="宋体" w:hAnsi="宋体" w:hint="eastAsia"/>
                <w:color w:val="000000" w:themeColor="text1"/>
                <w:szCs w:val="21"/>
              </w:rPr>
              <w:t xml:space="preserve"> </w:t>
            </w:r>
            <w:r w:rsidRPr="00933A47">
              <w:rPr>
                <w:rFonts w:ascii="宋体" w:hAnsi="宋体"/>
                <w:color w:val="000000" w:themeColor="text1"/>
                <w:szCs w:val="21"/>
              </w:rPr>
              <w:t xml:space="preserve"> </w:t>
            </w:r>
            <w:r w:rsidRPr="00933A47">
              <w:rPr>
                <w:rFonts w:ascii="宋体" w:hAnsi="宋体" w:hint="eastAsia"/>
                <w:color w:val="000000" w:themeColor="text1"/>
                <w:szCs w:val="21"/>
              </w:rPr>
              <w:t xml:space="preserve">  </w:t>
            </w:r>
          </w:p>
          <w:p w14:paraId="1AB5B45B"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依据：作业指导书、装配图</w:t>
            </w:r>
          </w:p>
          <w:p w14:paraId="47D4C65F" w14:textId="41B323CE"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设备：手动工具</w:t>
            </w:r>
            <w:r>
              <w:rPr>
                <w:rFonts w:ascii="宋体" w:hAnsi="宋体" w:hint="eastAsia"/>
                <w:color w:val="000000" w:themeColor="text1"/>
                <w:szCs w:val="21"/>
              </w:rPr>
              <w:t>（剪钳、美工刀、镊子</w:t>
            </w:r>
            <w:r w:rsidR="0058475F">
              <w:rPr>
                <w:rFonts w:ascii="宋体" w:hAnsi="宋体" w:hint="eastAsia"/>
                <w:color w:val="000000" w:themeColor="text1"/>
                <w:szCs w:val="21"/>
              </w:rPr>
              <w:t>、螺丝刀</w:t>
            </w:r>
            <w:r>
              <w:rPr>
                <w:rFonts w:ascii="宋体" w:hAnsi="宋体" w:hint="eastAsia"/>
                <w:color w:val="000000" w:themeColor="text1"/>
                <w:szCs w:val="21"/>
              </w:rPr>
              <w:t>）</w:t>
            </w:r>
          </w:p>
          <w:p w14:paraId="48CB1702" w14:textId="2B9FAF8A"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操作：</w:t>
            </w:r>
            <w:r>
              <w:rPr>
                <w:rFonts w:ascii="宋体" w:hAnsi="宋体" w:hint="eastAsia"/>
                <w:color w:val="000000" w:themeColor="text1"/>
                <w:szCs w:val="21"/>
              </w:rPr>
              <w:t>把</w:t>
            </w:r>
            <w:r w:rsidRPr="0055212F">
              <w:rPr>
                <w:rFonts w:ascii="宋体" w:hAnsi="宋体" w:hint="eastAsia"/>
                <w:color w:val="000000" w:themeColor="text1"/>
                <w:szCs w:val="21"/>
              </w:rPr>
              <w:t>冷却脱模</w:t>
            </w:r>
            <w:r>
              <w:rPr>
                <w:rFonts w:ascii="宋体" w:hAnsi="宋体" w:hint="eastAsia"/>
                <w:color w:val="000000" w:themeColor="text1"/>
                <w:szCs w:val="21"/>
              </w:rPr>
              <w:t>后的产品，用剪钳剪掉水口、用美工刀将飞边、毛刺去除。用镊子</w:t>
            </w:r>
            <w:r w:rsidR="009A267F">
              <w:rPr>
                <w:rFonts w:ascii="宋体" w:hAnsi="宋体" w:hint="eastAsia"/>
                <w:color w:val="000000" w:themeColor="text1"/>
                <w:szCs w:val="21"/>
              </w:rPr>
              <w:t>、螺丝刀</w:t>
            </w:r>
            <w:r>
              <w:rPr>
                <w:rFonts w:ascii="宋体" w:hAnsi="宋体" w:hint="eastAsia"/>
                <w:color w:val="000000" w:themeColor="text1"/>
                <w:szCs w:val="21"/>
              </w:rPr>
              <w:t>把插件装在图纸要求部位，用销子进行固定。由成品检验人员进行检验合格后，打包操作工将产品放入P</w:t>
            </w:r>
            <w:r>
              <w:rPr>
                <w:rFonts w:ascii="宋体" w:hAnsi="宋体"/>
                <w:color w:val="000000" w:themeColor="text1"/>
                <w:szCs w:val="21"/>
              </w:rPr>
              <w:t>E</w:t>
            </w:r>
            <w:r>
              <w:rPr>
                <w:rFonts w:ascii="宋体" w:hAnsi="宋体" w:hint="eastAsia"/>
                <w:color w:val="000000" w:themeColor="text1"/>
                <w:szCs w:val="21"/>
              </w:rPr>
              <w:t>袋内，封袋。</w:t>
            </w:r>
          </w:p>
          <w:p w14:paraId="323E822B"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w:t>
            </w:r>
          </w:p>
          <w:p w14:paraId="23146851"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主要工艺控制点：</w:t>
            </w:r>
            <w:r>
              <w:rPr>
                <w:rFonts w:ascii="宋体" w:hAnsi="宋体" w:hint="eastAsia"/>
                <w:color w:val="000000" w:themeColor="text1"/>
                <w:szCs w:val="21"/>
              </w:rPr>
              <w:t>外观光洁，不能缺损，垫圈要装平整。</w:t>
            </w:r>
            <w:r w:rsidRPr="00D4218E">
              <w:rPr>
                <w:rFonts w:ascii="宋体" w:hAnsi="宋体"/>
                <w:color w:val="000000" w:themeColor="text1"/>
                <w:szCs w:val="21"/>
              </w:rPr>
              <w:t xml:space="preserve"> </w:t>
            </w:r>
          </w:p>
          <w:p w14:paraId="60F2A3D8" w14:textId="77777777"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操作：</w:t>
            </w:r>
            <w:r>
              <w:rPr>
                <w:rFonts w:ascii="宋体" w:hAnsi="宋体" w:hint="eastAsia"/>
                <w:color w:val="000000" w:themeColor="text1"/>
                <w:szCs w:val="21"/>
              </w:rPr>
              <w:t>王儒英</w:t>
            </w:r>
          </w:p>
          <w:p w14:paraId="57848D0E" w14:textId="77777777" w:rsidR="00701118" w:rsidRDefault="00701118" w:rsidP="008A3590">
            <w:pPr>
              <w:tabs>
                <w:tab w:val="left" w:pos="0"/>
              </w:tabs>
              <w:spacing w:line="400" w:lineRule="exact"/>
              <w:ind w:firstLineChars="200" w:firstLine="420"/>
              <w:rPr>
                <w:rFonts w:ascii="宋体" w:hAnsi="宋体" w:hint="eastAsia"/>
                <w:color w:val="000000" w:themeColor="text1"/>
                <w:szCs w:val="21"/>
              </w:rPr>
            </w:pPr>
          </w:p>
          <w:p w14:paraId="72EC883E" w14:textId="3DA39C6A" w:rsidR="006765E6" w:rsidRPr="008C59DA" w:rsidRDefault="006765E6" w:rsidP="008C59DA">
            <w:pPr>
              <w:tabs>
                <w:tab w:val="left" w:pos="0"/>
              </w:tabs>
              <w:spacing w:line="400" w:lineRule="exact"/>
              <w:ind w:firstLineChars="200" w:firstLine="420"/>
              <w:rPr>
                <w:rFonts w:ascii="宋体" w:hAnsi="宋体" w:hint="eastAsia"/>
                <w:color w:val="000000" w:themeColor="text1"/>
                <w:szCs w:val="21"/>
              </w:rPr>
            </w:pPr>
            <w:r w:rsidRPr="008C59DA">
              <w:rPr>
                <w:rFonts w:ascii="宋体" w:hAnsi="宋体" w:hint="eastAsia"/>
                <w:color w:val="000000" w:themeColor="text1"/>
                <w:szCs w:val="21"/>
              </w:rPr>
              <w:t>公司确定</w:t>
            </w:r>
            <w:bookmarkStart w:id="12" w:name="_Hlk164502814"/>
            <w:r w:rsidRPr="008C59DA">
              <w:rPr>
                <w:rFonts w:ascii="宋体" w:hAnsi="宋体" w:hint="eastAsia"/>
                <w:color w:val="000000" w:themeColor="text1"/>
                <w:szCs w:val="21"/>
              </w:rPr>
              <w:t>注塑成型</w:t>
            </w:r>
            <w:bookmarkEnd w:id="12"/>
            <w:r w:rsidRPr="008C59DA">
              <w:rPr>
                <w:rFonts w:ascii="宋体" w:hAnsi="宋体" w:hint="eastAsia"/>
                <w:color w:val="000000" w:themeColor="text1"/>
                <w:szCs w:val="21"/>
              </w:rPr>
              <w:t>识别为需确认过程，公司于2025年02月27日对注塑成型过程进行了确认，确认内容有人员能力、工艺参数、设备能力、</w:t>
            </w:r>
            <w:r w:rsidR="008C59DA" w:rsidRPr="008C59DA">
              <w:rPr>
                <w:rFonts w:ascii="宋体" w:hAnsi="宋体" w:hint="eastAsia"/>
                <w:color w:val="000000" w:themeColor="text1"/>
                <w:szCs w:val="21"/>
              </w:rPr>
              <w:t>生产原</w:t>
            </w:r>
            <w:r w:rsidRPr="008C59DA">
              <w:rPr>
                <w:rFonts w:ascii="宋体" w:hAnsi="宋体" w:hint="eastAsia"/>
                <w:color w:val="000000" w:themeColor="text1"/>
                <w:szCs w:val="21"/>
              </w:rPr>
              <w:t>材料、操作规范和作业指导书、过程监控记录，满足过程需求和能力。确认人：高飞。</w:t>
            </w:r>
          </w:p>
          <w:p w14:paraId="13242808" w14:textId="15BA4944" w:rsidR="00701118" w:rsidRPr="00933A47" w:rsidRDefault="006765E6" w:rsidP="006765E6">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产品依据合同或订单的要求在顾客处进行交付，公司对产品</w:t>
            </w:r>
            <w:r w:rsidR="005E280E">
              <w:rPr>
                <w:rFonts w:ascii="宋体" w:hAnsi="宋体" w:hint="eastAsia"/>
                <w:color w:val="000000" w:themeColor="text1"/>
                <w:szCs w:val="21"/>
              </w:rPr>
              <w:t>经</w:t>
            </w:r>
            <w:r w:rsidRPr="00D4218E">
              <w:rPr>
                <w:rFonts w:ascii="宋体" w:hAnsi="宋体" w:hint="eastAsia"/>
                <w:color w:val="000000" w:themeColor="text1"/>
                <w:szCs w:val="21"/>
              </w:rPr>
              <w:t>严格检验合格后再进行交付，顾客在接收时进行验收</w:t>
            </w:r>
            <w:r w:rsidR="005E280E">
              <w:rPr>
                <w:rFonts w:ascii="宋体" w:hAnsi="宋体" w:hint="eastAsia"/>
                <w:color w:val="000000" w:themeColor="text1"/>
                <w:szCs w:val="21"/>
              </w:rPr>
              <w:t>。负责人讲，近一年来</w:t>
            </w:r>
            <w:r w:rsidRPr="00D4218E">
              <w:rPr>
                <w:rFonts w:ascii="宋体" w:hAnsi="宋体" w:hint="eastAsia"/>
                <w:color w:val="000000" w:themeColor="text1"/>
                <w:szCs w:val="21"/>
              </w:rPr>
              <w:t>产品未发生过大的质量问题，产品质量稳定，暂时没有接到顾客重大的质量投诉</w:t>
            </w:r>
            <w:r w:rsidR="00701118" w:rsidRPr="00933A47">
              <w:rPr>
                <w:rFonts w:ascii="宋体" w:hAnsi="宋体" w:hint="eastAsia"/>
                <w:color w:val="000000" w:themeColor="text1"/>
                <w:szCs w:val="21"/>
              </w:rPr>
              <w:t>。</w:t>
            </w:r>
          </w:p>
          <w:p w14:paraId="6D207B7E" w14:textId="2CFB2A73" w:rsidR="00701118" w:rsidRPr="00E26893" w:rsidRDefault="00701118" w:rsidP="008A3590">
            <w:pPr>
              <w:tabs>
                <w:tab w:val="left" w:pos="0"/>
              </w:tabs>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经与负责人沟通、查看相关记录、文件及</w:t>
            </w:r>
            <w:r w:rsidR="005E280E">
              <w:rPr>
                <w:rFonts w:ascii="宋体" w:hAnsi="宋体" w:hint="eastAsia"/>
                <w:color w:val="000000" w:themeColor="text1"/>
                <w:szCs w:val="21"/>
              </w:rPr>
              <w:t>生产</w:t>
            </w:r>
            <w:r>
              <w:rPr>
                <w:rFonts w:ascii="宋体" w:hAnsi="宋体" w:hint="eastAsia"/>
                <w:color w:val="000000" w:themeColor="text1"/>
                <w:szCs w:val="21"/>
              </w:rPr>
              <w:t>现场查见，组织生产和服务提供过程基本受控。</w:t>
            </w:r>
          </w:p>
        </w:tc>
        <w:tc>
          <w:tcPr>
            <w:tcW w:w="1284" w:type="dxa"/>
            <w:vAlign w:val="center"/>
          </w:tcPr>
          <w:p w14:paraId="122E80A5"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1D09F4C3"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21FFA6DF"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67B17E2B"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1F422A90"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4867A237"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4AC6F1E5"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4D3AB6D5"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6084DEA5"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645E54E7"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11EC1084"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28424F54"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12EA05E9"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36F17E8E"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6990EF4A"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7838E4B0"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39AA28FA"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4FF2CE2B"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30DC2F2C"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0A0A85E0"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50BEA283"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3C6D6803"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4C3C0E8F"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37076B20"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32A58909"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1386F304" w14:textId="77777777" w:rsidR="00701118" w:rsidRPr="00D4218E" w:rsidRDefault="00701118" w:rsidP="008A3590">
            <w:pPr>
              <w:spacing w:line="360" w:lineRule="auto"/>
              <w:rPr>
                <w:rFonts w:ascii="宋体" w:hAnsi="宋体" w:hint="eastAsia"/>
                <w:color w:val="000000" w:themeColor="text1"/>
                <w:szCs w:val="21"/>
              </w:rPr>
            </w:pPr>
          </w:p>
          <w:p w14:paraId="3B25A4A3" w14:textId="77777777" w:rsidR="00701118" w:rsidRPr="00D4218E" w:rsidRDefault="00701118" w:rsidP="008A3590">
            <w:pPr>
              <w:spacing w:line="360" w:lineRule="auto"/>
              <w:ind w:firstLineChars="200" w:firstLine="420"/>
              <w:rPr>
                <w:rFonts w:ascii="宋体" w:hAnsi="宋体" w:hint="eastAsia"/>
                <w:color w:val="000000" w:themeColor="text1"/>
                <w:szCs w:val="21"/>
              </w:rPr>
            </w:pPr>
          </w:p>
          <w:p w14:paraId="2E29E64B" w14:textId="77777777" w:rsidR="00701118" w:rsidRPr="00D4218E" w:rsidRDefault="00701118" w:rsidP="008A3590">
            <w:pPr>
              <w:spacing w:line="360" w:lineRule="auto"/>
              <w:rPr>
                <w:rFonts w:ascii="宋体" w:hAnsi="宋体" w:hint="eastAsia"/>
                <w:color w:val="000000" w:themeColor="text1"/>
                <w:szCs w:val="21"/>
              </w:rPr>
            </w:pPr>
          </w:p>
          <w:p w14:paraId="1874A65D" w14:textId="77777777" w:rsidR="00701118" w:rsidRPr="00D4218E" w:rsidRDefault="00701118" w:rsidP="008A3590">
            <w:pPr>
              <w:spacing w:line="360" w:lineRule="auto"/>
              <w:rPr>
                <w:rFonts w:ascii="宋体" w:hAnsi="宋体" w:hint="eastAsia"/>
                <w:color w:val="000000" w:themeColor="text1"/>
                <w:szCs w:val="21"/>
              </w:rPr>
            </w:pPr>
          </w:p>
        </w:tc>
      </w:tr>
      <w:tr w:rsidR="00701118" w:rsidRPr="00D4218E" w14:paraId="2E528028" w14:textId="77777777" w:rsidTr="008A3590">
        <w:trPr>
          <w:trHeight w:val="47"/>
        </w:trPr>
        <w:tc>
          <w:tcPr>
            <w:tcW w:w="2160" w:type="dxa"/>
          </w:tcPr>
          <w:p w14:paraId="1362714B" w14:textId="77777777" w:rsidR="00701118" w:rsidRPr="00D4218E" w:rsidRDefault="00701118" w:rsidP="00911125">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lastRenderedPageBreak/>
              <w:t>标识及可追溯性</w:t>
            </w:r>
          </w:p>
        </w:tc>
        <w:tc>
          <w:tcPr>
            <w:tcW w:w="960" w:type="dxa"/>
          </w:tcPr>
          <w:p w14:paraId="42A0F87A" w14:textId="77777777" w:rsidR="00701118" w:rsidRPr="00D4218E" w:rsidRDefault="00701118" w:rsidP="00911125">
            <w:pPr>
              <w:tabs>
                <w:tab w:val="left" w:pos="0"/>
              </w:tabs>
              <w:spacing w:line="400" w:lineRule="exact"/>
              <w:ind w:rightChars="-75" w:right="-158"/>
              <w:rPr>
                <w:rFonts w:ascii="宋体" w:hAnsi="宋体" w:hint="eastAsia"/>
                <w:color w:val="000000" w:themeColor="text1"/>
                <w:szCs w:val="21"/>
              </w:rPr>
            </w:pPr>
            <w:r w:rsidRPr="00D4218E">
              <w:rPr>
                <w:rFonts w:ascii="宋体" w:hAnsi="宋体" w:hint="eastAsia"/>
                <w:color w:val="000000" w:themeColor="text1"/>
                <w:szCs w:val="21"/>
              </w:rPr>
              <w:t>8.5.2</w:t>
            </w:r>
          </w:p>
          <w:p w14:paraId="34693CEF" w14:textId="77777777" w:rsidR="00701118" w:rsidRPr="00D4218E" w:rsidRDefault="00701118" w:rsidP="00911125">
            <w:pPr>
              <w:tabs>
                <w:tab w:val="left" w:pos="0"/>
              </w:tabs>
              <w:adjustRightInd w:val="0"/>
              <w:snapToGrid w:val="0"/>
              <w:spacing w:line="400" w:lineRule="exact"/>
              <w:ind w:firstLineChars="200" w:firstLine="420"/>
              <w:jc w:val="center"/>
              <w:rPr>
                <w:rFonts w:ascii="宋体" w:hAnsi="宋体" w:hint="eastAsia"/>
                <w:color w:val="000000" w:themeColor="text1"/>
                <w:szCs w:val="21"/>
              </w:rPr>
            </w:pPr>
          </w:p>
        </w:tc>
        <w:tc>
          <w:tcPr>
            <w:tcW w:w="10305" w:type="dxa"/>
          </w:tcPr>
          <w:p w14:paraId="4490B966" w14:textId="78B011D0" w:rsidR="00911125" w:rsidRPr="00911125" w:rsidRDefault="00911125" w:rsidP="00911125">
            <w:pPr>
              <w:tabs>
                <w:tab w:val="left" w:pos="0"/>
              </w:tabs>
              <w:spacing w:line="400" w:lineRule="exact"/>
              <w:ind w:firstLineChars="200" w:firstLine="420"/>
              <w:rPr>
                <w:rFonts w:ascii="宋体" w:hAnsi="宋体" w:hint="eastAsia"/>
                <w:color w:val="000000" w:themeColor="text1"/>
                <w:szCs w:val="21"/>
              </w:rPr>
            </w:pPr>
            <w:bookmarkStart w:id="13" w:name="OLE_LINK13"/>
            <w:r w:rsidRPr="00911125">
              <w:rPr>
                <w:rFonts w:ascii="宋体" w:hAnsi="宋体" w:hint="eastAsia"/>
                <w:color w:val="000000" w:themeColor="text1"/>
                <w:szCs w:val="21"/>
              </w:rPr>
              <w:t>组织策划了标识和可追溯性控制程序，规定了对产品、检验状态及唯一性标识做了的要求。</w:t>
            </w:r>
          </w:p>
          <w:p w14:paraId="7F255E42" w14:textId="248E3679" w:rsidR="00911125" w:rsidRPr="00911125" w:rsidRDefault="00911125" w:rsidP="00911125">
            <w:pPr>
              <w:tabs>
                <w:tab w:val="left" w:pos="0"/>
              </w:tabs>
              <w:spacing w:line="400" w:lineRule="exact"/>
              <w:ind w:firstLineChars="200" w:firstLine="420"/>
              <w:rPr>
                <w:rFonts w:ascii="宋体" w:hAnsi="宋体" w:hint="eastAsia"/>
                <w:color w:val="000000" w:themeColor="text1"/>
                <w:szCs w:val="21"/>
              </w:rPr>
            </w:pPr>
            <w:r w:rsidRPr="00911125">
              <w:rPr>
                <w:rFonts w:ascii="宋体" w:hAnsi="宋体" w:hint="eastAsia"/>
                <w:color w:val="000000" w:themeColor="text1"/>
                <w:szCs w:val="21"/>
              </w:rPr>
              <w:t>现场见：在原料存放点，各类原材料分类放置，采用产品原包装作为标识。</w:t>
            </w:r>
          </w:p>
          <w:p w14:paraId="579E12DF" w14:textId="77777777" w:rsidR="00911125" w:rsidRPr="00911125" w:rsidRDefault="00911125" w:rsidP="00911125">
            <w:pPr>
              <w:tabs>
                <w:tab w:val="left" w:pos="0"/>
              </w:tabs>
              <w:spacing w:line="400" w:lineRule="exact"/>
              <w:ind w:firstLineChars="200" w:firstLine="420"/>
              <w:rPr>
                <w:rFonts w:ascii="宋体" w:hAnsi="宋体" w:hint="eastAsia"/>
                <w:color w:val="000000" w:themeColor="text1"/>
                <w:szCs w:val="21"/>
              </w:rPr>
            </w:pPr>
            <w:r w:rsidRPr="00911125">
              <w:rPr>
                <w:rFonts w:ascii="宋体" w:hAnsi="宋体" w:hint="eastAsia"/>
                <w:color w:val="000000" w:themeColor="text1"/>
                <w:szCs w:val="21"/>
              </w:rPr>
              <w:lastRenderedPageBreak/>
              <w:t>在生产现场，车间的在制品也都按制程进行划分区域放置；</w:t>
            </w:r>
          </w:p>
          <w:p w14:paraId="6646C974" w14:textId="77777777" w:rsidR="00911125" w:rsidRPr="00911125" w:rsidRDefault="00911125" w:rsidP="00911125">
            <w:pPr>
              <w:tabs>
                <w:tab w:val="left" w:pos="0"/>
              </w:tabs>
              <w:spacing w:line="400" w:lineRule="exact"/>
              <w:ind w:firstLineChars="200" w:firstLine="420"/>
              <w:rPr>
                <w:rFonts w:ascii="宋体" w:hAnsi="宋体" w:hint="eastAsia"/>
                <w:color w:val="000000" w:themeColor="text1"/>
                <w:szCs w:val="21"/>
              </w:rPr>
            </w:pPr>
            <w:r w:rsidRPr="00911125">
              <w:rPr>
                <w:rFonts w:ascii="宋体" w:hAnsi="宋体" w:hint="eastAsia"/>
                <w:color w:val="000000" w:themeColor="text1"/>
                <w:szCs w:val="21"/>
              </w:rPr>
              <w:t>检验状态标识：采用待检区、合格、不合格等标识；审核员在生产现场查见，产品不同状态的堆放区域均进行了相应的标识。</w:t>
            </w:r>
          </w:p>
          <w:p w14:paraId="44AB5C2E" w14:textId="3E88F649" w:rsidR="00911125" w:rsidRPr="00911125" w:rsidRDefault="00911125" w:rsidP="00911125">
            <w:pPr>
              <w:tabs>
                <w:tab w:val="left" w:pos="0"/>
              </w:tabs>
              <w:spacing w:line="400" w:lineRule="exact"/>
              <w:ind w:firstLineChars="200" w:firstLine="420"/>
              <w:rPr>
                <w:rFonts w:ascii="宋体" w:hAnsi="宋体" w:hint="eastAsia"/>
                <w:color w:val="000000" w:themeColor="text1"/>
                <w:szCs w:val="21"/>
              </w:rPr>
            </w:pPr>
            <w:r w:rsidRPr="00911125">
              <w:rPr>
                <w:rFonts w:ascii="宋体" w:hAnsi="宋体" w:hint="eastAsia"/>
                <w:color w:val="000000" w:themeColor="text1"/>
                <w:szCs w:val="21"/>
              </w:rPr>
              <w:t>成品有物料标识卡进行标识：产品名称、产品型号、生产日期、物料件号、客户名称等；成品包装袋内有合格证，内容有产品名称、零件号、数量、检验人员等。</w:t>
            </w:r>
          </w:p>
          <w:p w14:paraId="71D7F61E" w14:textId="77777777" w:rsidR="00911125" w:rsidRPr="00911125" w:rsidRDefault="00911125" w:rsidP="00911125">
            <w:pPr>
              <w:tabs>
                <w:tab w:val="left" w:pos="0"/>
              </w:tabs>
              <w:spacing w:line="400" w:lineRule="exact"/>
              <w:ind w:firstLineChars="200" w:firstLine="420"/>
              <w:rPr>
                <w:rFonts w:ascii="宋体" w:hAnsi="宋体" w:hint="eastAsia"/>
                <w:color w:val="000000" w:themeColor="text1"/>
                <w:szCs w:val="21"/>
              </w:rPr>
            </w:pPr>
            <w:r w:rsidRPr="00911125">
              <w:rPr>
                <w:rFonts w:ascii="宋体" w:hAnsi="宋体" w:hint="eastAsia"/>
                <w:color w:val="000000" w:themeColor="text1"/>
                <w:szCs w:val="21"/>
              </w:rPr>
              <w:t>产品有首检/巡检记录，可追溯到生产日期、操作者、检验员、原材料等；成品通过产品检验报告进行追溯，主要记录内容：生产日期，产品型号、检验员、数量、检验内容等；</w:t>
            </w:r>
          </w:p>
          <w:p w14:paraId="6F610742" w14:textId="2393A2C4" w:rsidR="00911125" w:rsidRPr="00911125" w:rsidRDefault="00911125" w:rsidP="00911125">
            <w:pPr>
              <w:tabs>
                <w:tab w:val="left" w:pos="0"/>
              </w:tabs>
              <w:spacing w:line="400" w:lineRule="exact"/>
              <w:ind w:firstLineChars="200" w:firstLine="420"/>
              <w:rPr>
                <w:rFonts w:ascii="宋体" w:hAnsi="宋体" w:hint="eastAsia"/>
                <w:color w:val="000000" w:themeColor="text1"/>
                <w:szCs w:val="21"/>
              </w:rPr>
            </w:pPr>
            <w:r w:rsidRPr="00911125">
              <w:rPr>
                <w:rFonts w:ascii="宋体" w:hAnsi="宋体" w:hint="eastAsia"/>
                <w:color w:val="000000" w:themeColor="text1"/>
                <w:szCs w:val="21"/>
              </w:rPr>
              <w:t>各相关工位负责所属区域内产品的标识，负责将不同状态的产品分区摆放及对所有标识的维护。</w:t>
            </w:r>
          </w:p>
          <w:p w14:paraId="1E4897ED" w14:textId="7860521B" w:rsidR="00911125" w:rsidRPr="00D4218E" w:rsidRDefault="00911125" w:rsidP="00911125">
            <w:pPr>
              <w:tabs>
                <w:tab w:val="left" w:pos="0"/>
              </w:tabs>
              <w:spacing w:line="400" w:lineRule="exact"/>
              <w:ind w:firstLineChars="200" w:firstLine="420"/>
              <w:jc w:val="left"/>
              <w:rPr>
                <w:rFonts w:ascii="宋体" w:hAnsi="宋体" w:hint="eastAsia"/>
                <w:color w:val="000000" w:themeColor="text1"/>
                <w:szCs w:val="21"/>
              </w:rPr>
            </w:pPr>
            <w:r w:rsidRPr="00911125">
              <w:rPr>
                <w:rFonts w:ascii="宋体" w:hAnsi="宋体" w:hint="eastAsia"/>
                <w:color w:val="000000" w:themeColor="text1"/>
                <w:szCs w:val="21"/>
              </w:rPr>
              <w:t>标识及可追溯性基本满足要求。</w:t>
            </w:r>
            <w:bookmarkEnd w:id="13"/>
          </w:p>
        </w:tc>
        <w:tc>
          <w:tcPr>
            <w:tcW w:w="1284" w:type="dxa"/>
            <w:vAlign w:val="center"/>
          </w:tcPr>
          <w:p w14:paraId="61F926CD" w14:textId="77777777" w:rsidR="00701118" w:rsidRPr="00D4218E" w:rsidRDefault="00701118" w:rsidP="008A3590">
            <w:pPr>
              <w:rPr>
                <w:rFonts w:ascii="宋体" w:hAnsi="宋体" w:hint="eastAsia"/>
                <w:color w:val="000000" w:themeColor="text1"/>
                <w:szCs w:val="21"/>
              </w:rPr>
            </w:pPr>
          </w:p>
        </w:tc>
      </w:tr>
      <w:tr w:rsidR="00701118" w:rsidRPr="00D4218E" w14:paraId="2770D84A" w14:textId="77777777" w:rsidTr="008A3590">
        <w:trPr>
          <w:trHeight w:val="47"/>
        </w:trPr>
        <w:tc>
          <w:tcPr>
            <w:tcW w:w="2160" w:type="dxa"/>
          </w:tcPr>
          <w:p w14:paraId="2E0B57C6" w14:textId="77777777" w:rsidR="00701118" w:rsidRPr="00D4218E" w:rsidRDefault="00701118" w:rsidP="008A3590">
            <w:pPr>
              <w:rPr>
                <w:rFonts w:ascii="宋体" w:hAnsi="宋体" w:hint="eastAsia"/>
                <w:color w:val="000000" w:themeColor="text1"/>
                <w:szCs w:val="21"/>
              </w:rPr>
            </w:pPr>
            <w:r w:rsidRPr="00D4218E">
              <w:rPr>
                <w:rFonts w:ascii="宋体" w:hAnsi="宋体" w:hint="eastAsia"/>
                <w:color w:val="000000" w:themeColor="text1"/>
                <w:szCs w:val="21"/>
              </w:rPr>
              <w:t>顾客或外部供方的财产</w:t>
            </w:r>
          </w:p>
        </w:tc>
        <w:tc>
          <w:tcPr>
            <w:tcW w:w="960" w:type="dxa"/>
          </w:tcPr>
          <w:p w14:paraId="04330739" w14:textId="77777777" w:rsidR="00701118" w:rsidRPr="00D4218E" w:rsidRDefault="00701118" w:rsidP="008A3590">
            <w:pPr>
              <w:spacing w:line="400" w:lineRule="atLeast"/>
              <w:ind w:rightChars="-75" w:right="-158"/>
              <w:rPr>
                <w:rFonts w:ascii="宋体" w:hAnsi="宋体" w:hint="eastAsia"/>
                <w:color w:val="000000" w:themeColor="text1"/>
                <w:szCs w:val="21"/>
              </w:rPr>
            </w:pPr>
            <w:r w:rsidRPr="00D4218E">
              <w:rPr>
                <w:rFonts w:ascii="宋体" w:hAnsi="宋体" w:hint="eastAsia"/>
                <w:color w:val="000000" w:themeColor="text1"/>
                <w:szCs w:val="21"/>
              </w:rPr>
              <w:t>8.5.3</w:t>
            </w:r>
          </w:p>
          <w:p w14:paraId="34A8C357" w14:textId="77777777" w:rsidR="00701118" w:rsidRPr="00D4218E" w:rsidRDefault="00701118" w:rsidP="008A3590">
            <w:pPr>
              <w:adjustRightInd w:val="0"/>
              <w:snapToGrid w:val="0"/>
              <w:jc w:val="center"/>
              <w:rPr>
                <w:rFonts w:ascii="宋体" w:hAnsi="宋体" w:hint="eastAsia"/>
                <w:color w:val="000000" w:themeColor="text1"/>
                <w:szCs w:val="21"/>
              </w:rPr>
            </w:pPr>
          </w:p>
        </w:tc>
        <w:tc>
          <w:tcPr>
            <w:tcW w:w="10305" w:type="dxa"/>
          </w:tcPr>
          <w:p w14:paraId="347A0CE3" w14:textId="77777777" w:rsidR="00911125" w:rsidRDefault="00701118" w:rsidP="008A3590">
            <w:pPr>
              <w:tabs>
                <w:tab w:val="left" w:pos="0"/>
              </w:tabs>
              <w:spacing w:line="400" w:lineRule="exact"/>
              <w:ind w:firstLineChars="200" w:firstLine="420"/>
              <w:rPr>
                <w:rFonts w:ascii="宋体" w:hAnsi="宋体" w:hint="eastAsia"/>
                <w:color w:val="000000" w:themeColor="text1"/>
                <w:szCs w:val="21"/>
              </w:rPr>
            </w:pPr>
            <w:bookmarkStart w:id="14" w:name="_Hlk164629849"/>
            <w:r w:rsidRPr="00D4218E">
              <w:rPr>
                <w:rFonts w:ascii="宋体" w:hAnsi="宋体" w:hint="eastAsia"/>
                <w:color w:val="000000" w:themeColor="text1"/>
                <w:szCs w:val="21"/>
              </w:rPr>
              <w:t>公司目前保管的顾客财产主要顾客信息</w:t>
            </w:r>
            <w:r>
              <w:rPr>
                <w:rFonts w:ascii="宋体" w:hAnsi="宋体" w:hint="eastAsia"/>
                <w:color w:val="000000" w:themeColor="text1"/>
                <w:szCs w:val="21"/>
              </w:rPr>
              <w:t>、顾客提供的模具、图纸、样件等</w:t>
            </w:r>
            <w:r w:rsidRPr="00D4218E">
              <w:rPr>
                <w:rFonts w:ascii="宋体" w:hAnsi="宋体" w:hint="eastAsia"/>
                <w:color w:val="000000" w:themeColor="text1"/>
                <w:szCs w:val="21"/>
              </w:rPr>
              <w:t>，顾客的个人信息由</w:t>
            </w:r>
            <w:r>
              <w:rPr>
                <w:rFonts w:ascii="宋体" w:hAnsi="宋体" w:hint="eastAsia"/>
                <w:color w:val="000000" w:themeColor="text1"/>
                <w:szCs w:val="21"/>
              </w:rPr>
              <w:t>供销</w:t>
            </w:r>
            <w:r w:rsidRPr="00D4218E">
              <w:rPr>
                <w:rFonts w:ascii="宋体" w:hAnsi="宋体" w:hint="eastAsia"/>
                <w:color w:val="000000" w:themeColor="text1"/>
                <w:szCs w:val="21"/>
              </w:rPr>
              <w:t>部</w:t>
            </w:r>
            <w:r>
              <w:rPr>
                <w:rFonts w:ascii="宋体" w:hAnsi="宋体" w:hint="eastAsia"/>
                <w:color w:val="000000" w:themeColor="text1"/>
                <w:szCs w:val="21"/>
              </w:rPr>
              <w:t>专人保管</w:t>
            </w:r>
            <w:r w:rsidRPr="00D4218E">
              <w:rPr>
                <w:rFonts w:ascii="宋体" w:hAnsi="宋体" w:hint="eastAsia"/>
                <w:color w:val="000000" w:themeColor="text1"/>
                <w:szCs w:val="21"/>
              </w:rPr>
              <w:t>，确保不外泄。外部供方财产，目前主要为外部供方个人信息，组织要求相关人员严格保守商业信息秘密，不得对外透露。</w:t>
            </w:r>
            <w:r>
              <w:rPr>
                <w:rFonts w:ascii="宋体" w:hAnsi="宋体" w:hint="eastAsia"/>
                <w:color w:val="000000" w:themeColor="text1"/>
                <w:szCs w:val="21"/>
              </w:rPr>
              <w:t>顾客提供的模具、图纸、样件等由生产部专人保管。图纸电子档形式存放，模具、样件有专门的模具、样件存放处并进行登记。</w:t>
            </w:r>
          </w:p>
          <w:p w14:paraId="495AABD5" w14:textId="11BA55CB" w:rsidR="00701118" w:rsidRPr="00D4218E" w:rsidRDefault="00701118" w:rsidP="008A3590">
            <w:pPr>
              <w:tabs>
                <w:tab w:val="left" w:pos="0"/>
              </w:tabs>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经与部门负责人沟通了解，目前为止，组织对顾客及外部供方财产的控制执行情况良好，未发生过顾客及外部供方财产泄露和外泄的情况。</w:t>
            </w:r>
          </w:p>
          <w:p w14:paraId="367EF24E" w14:textId="77777777" w:rsidR="00701118" w:rsidRPr="00D4218E" w:rsidRDefault="00701118" w:rsidP="008A3590">
            <w:pPr>
              <w:tabs>
                <w:tab w:val="left" w:pos="0"/>
              </w:tabs>
              <w:spacing w:line="400" w:lineRule="atLeast"/>
              <w:jc w:val="left"/>
              <w:rPr>
                <w:rFonts w:ascii="宋体" w:hAnsi="宋体" w:hint="eastAsia"/>
                <w:color w:val="000000" w:themeColor="text1"/>
                <w:szCs w:val="21"/>
              </w:rPr>
            </w:pPr>
            <w:r w:rsidRPr="00D4218E">
              <w:rPr>
                <w:rFonts w:ascii="宋体" w:hAnsi="宋体" w:hint="eastAsia"/>
                <w:color w:val="000000" w:themeColor="text1"/>
                <w:szCs w:val="21"/>
              </w:rPr>
              <w:t>对其管理符合要求。</w:t>
            </w:r>
            <w:bookmarkEnd w:id="14"/>
          </w:p>
        </w:tc>
        <w:tc>
          <w:tcPr>
            <w:tcW w:w="1284" w:type="dxa"/>
            <w:vAlign w:val="center"/>
          </w:tcPr>
          <w:p w14:paraId="3F2271B4" w14:textId="77777777" w:rsidR="00701118" w:rsidRPr="00D4218E" w:rsidRDefault="00701118" w:rsidP="008A3590">
            <w:pPr>
              <w:rPr>
                <w:rFonts w:ascii="宋体" w:hAnsi="宋体" w:hint="eastAsia"/>
                <w:color w:val="000000" w:themeColor="text1"/>
                <w:szCs w:val="21"/>
              </w:rPr>
            </w:pPr>
          </w:p>
        </w:tc>
      </w:tr>
      <w:tr w:rsidR="00701118" w:rsidRPr="00D4218E" w14:paraId="59A6F1DF" w14:textId="77777777" w:rsidTr="008A3590">
        <w:trPr>
          <w:trHeight w:val="914"/>
        </w:trPr>
        <w:tc>
          <w:tcPr>
            <w:tcW w:w="2160" w:type="dxa"/>
          </w:tcPr>
          <w:p w14:paraId="2F2656D1" w14:textId="77777777" w:rsidR="00701118" w:rsidRPr="00D4218E" w:rsidRDefault="00701118" w:rsidP="008A3590">
            <w:pPr>
              <w:spacing w:line="400" w:lineRule="exact"/>
              <w:rPr>
                <w:rFonts w:ascii="宋体" w:hAnsi="宋体" w:hint="eastAsia"/>
                <w:color w:val="000000" w:themeColor="text1"/>
                <w:szCs w:val="21"/>
              </w:rPr>
            </w:pPr>
            <w:r w:rsidRPr="00D4218E">
              <w:rPr>
                <w:rFonts w:ascii="宋体" w:hAnsi="宋体" w:hint="eastAsia"/>
                <w:color w:val="000000" w:themeColor="text1"/>
                <w:szCs w:val="21"/>
              </w:rPr>
              <w:t>防护</w:t>
            </w:r>
          </w:p>
        </w:tc>
        <w:tc>
          <w:tcPr>
            <w:tcW w:w="960" w:type="dxa"/>
          </w:tcPr>
          <w:p w14:paraId="6CDD51C9" w14:textId="77777777" w:rsidR="00701118" w:rsidRPr="00D4218E" w:rsidRDefault="00701118" w:rsidP="008A3590">
            <w:pPr>
              <w:adjustRightInd w:val="0"/>
              <w:snapToGrid w:val="0"/>
              <w:jc w:val="center"/>
              <w:rPr>
                <w:rFonts w:ascii="宋体" w:hAnsi="宋体" w:hint="eastAsia"/>
                <w:color w:val="000000" w:themeColor="text1"/>
                <w:szCs w:val="21"/>
              </w:rPr>
            </w:pPr>
            <w:r w:rsidRPr="00D4218E">
              <w:rPr>
                <w:rFonts w:ascii="宋体" w:hAnsi="宋体" w:hint="eastAsia"/>
                <w:color w:val="000000" w:themeColor="text1"/>
                <w:szCs w:val="21"/>
              </w:rPr>
              <w:t>8.5.4</w:t>
            </w:r>
          </w:p>
        </w:tc>
        <w:tc>
          <w:tcPr>
            <w:tcW w:w="10305" w:type="dxa"/>
          </w:tcPr>
          <w:p w14:paraId="01977F43" w14:textId="77777777" w:rsidR="00701118" w:rsidRPr="00D4218E" w:rsidRDefault="00701118" w:rsidP="008A3590">
            <w:pPr>
              <w:spacing w:line="400" w:lineRule="atLeast"/>
              <w:jc w:val="left"/>
              <w:rPr>
                <w:rFonts w:ascii="宋体" w:hAnsi="宋体" w:hint="eastAsia"/>
                <w:color w:val="000000" w:themeColor="text1"/>
                <w:szCs w:val="21"/>
              </w:rPr>
            </w:pPr>
            <w:bookmarkStart w:id="15" w:name="_Hlk164629869"/>
            <w:r w:rsidRPr="00D4218E">
              <w:rPr>
                <w:rFonts w:ascii="宋体" w:hAnsi="宋体" w:hint="eastAsia"/>
                <w:color w:val="000000" w:themeColor="text1"/>
                <w:szCs w:val="21"/>
              </w:rPr>
              <w:t>查，公司质量体系对产品的防护进行了规范，包括：标识、搬运、储存等保护措施。</w:t>
            </w:r>
          </w:p>
          <w:p w14:paraId="2BF9EEE7" w14:textId="77777777" w:rsidR="00701118" w:rsidRPr="00D4218E" w:rsidRDefault="00701118" w:rsidP="008A3590">
            <w:pPr>
              <w:spacing w:line="400" w:lineRule="atLeast"/>
              <w:jc w:val="left"/>
              <w:rPr>
                <w:rFonts w:ascii="宋体" w:hAnsi="宋体" w:hint="eastAsia"/>
                <w:color w:val="000000" w:themeColor="text1"/>
                <w:szCs w:val="21"/>
              </w:rPr>
            </w:pPr>
            <w:r w:rsidRPr="00D4218E">
              <w:rPr>
                <w:rFonts w:ascii="宋体" w:hAnsi="宋体" w:hint="eastAsia"/>
                <w:color w:val="000000" w:themeColor="text1"/>
                <w:szCs w:val="21"/>
              </w:rPr>
              <w:t>现场观察:</w:t>
            </w:r>
          </w:p>
          <w:p w14:paraId="2E4EEB49" w14:textId="4E9A2E13" w:rsidR="00701118" w:rsidRPr="00D4218E" w:rsidRDefault="00701118" w:rsidP="008A3590">
            <w:pPr>
              <w:spacing w:line="400" w:lineRule="atLeast"/>
              <w:jc w:val="left"/>
              <w:rPr>
                <w:rFonts w:ascii="宋体" w:hAnsi="宋体" w:hint="eastAsia"/>
                <w:color w:val="000000" w:themeColor="text1"/>
                <w:szCs w:val="21"/>
              </w:rPr>
            </w:pPr>
            <w:r w:rsidRPr="00D4218E">
              <w:rPr>
                <w:rFonts w:ascii="宋体" w:hAnsi="宋体" w:hint="eastAsia"/>
                <w:color w:val="000000" w:themeColor="text1"/>
                <w:szCs w:val="21"/>
              </w:rPr>
              <w:t>搬运：采用手</w:t>
            </w:r>
            <w:r w:rsidR="00911125">
              <w:rPr>
                <w:rFonts w:ascii="宋体" w:hAnsi="宋体" w:hint="eastAsia"/>
                <w:color w:val="000000" w:themeColor="text1"/>
                <w:szCs w:val="21"/>
              </w:rPr>
              <w:t>推车</w:t>
            </w:r>
            <w:r w:rsidRPr="00D4218E">
              <w:rPr>
                <w:rFonts w:ascii="宋体" w:hAnsi="宋体" w:hint="eastAsia"/>
                <w:color w:val="000000" w:themeColor="text1"/>
                <w:szCs w:val="21"/>
              </w:rPr>
              <w:t>、</w:t>
            </w:r>
            <w:r>
              <w:rPr>
                <w:rFonts w:ascii="宋体" w:hAnsi="宋体" w:hint="eastAsia"/>
                <w:color w:val="000000" w:themeColor="text1"/>
                <w:szCs w:val="21"/>
              </w:rPr>
              <w:t>液压</w:t>
            </w:r>
            <w:r w:rsidRPr="00D4218E">
              <w:rPr>
                <w:rFonts w:ascii="宋体" w:hAnsi="宋体" w:hint="eastAsia"/>
                <w:color w:val="000000" w:themeColor="text1"/>
                <w:szCs w:val="21"/>
              </w:rPr>
              <w:t>叉车</w:t>
            </w:r>
            <w:r w:rsidR="00911125">
              <w:rPr>
                <w:rFonts w:ascii="宋体" w:hAnsi="宋体" w:hint="eastAsia"/>
                <w:color w:val="000000" w:themeColor="text1"/>
                <w:szCs w:val="21"/>
              </w:rPr>
              <w:t>、行车</w:t>
            </w:r>
            <w:r w:rsidRPr="00D4218E">
              <w:rPr>
                <w:rFonts w:ascii="宋体" w:hAnsi="宋体" w:hint="eastAsia"/>
                <w:color w:val="000000" w:themeColor="text1"/>
                <w:szCs w:val="21"/>
              </w:rPr>
              <w:t>进行</w:t>
            </w:r>
            <w:r>
              <w:rPr>
                <w:rFonts w:ascii="宋体" w:hAnsi="宋体" w:hint="eastAsia"/>
                <w:color w:val="000000" w:themeColor="text1"/>
                <w:szCs w:val="21"/>
              </w:rPr>
              <w:t>运转</w:t>
            </w:r>
            <w:r w:rsidRPr="00D4218E">
              <w:rPr>
                <w:rFonts w:ascii="宋体" w:hAnsi="宋体" w:hint="eastAsia"/>
                <w:color w:val="000000" w:themeColor="text1"/>
                <w:szCs w:val="21"/>
              </w:rPr>
              <w:t>，未见有损产品质量的野蛮作业。</w:t>
            </w:r>
          </w:p>
          <w:p w14:paraId="24A52CEB" w14:textId="23C29660" w:rsidR="00701118" w:rsidRPr="00D4218E" w:rsidRDefault="00701118" w:rsidP="008A3590">
            <w:pPr>
              <w:spacing w:line="400" w:lineRule="atLeast"/>
              <w:jc w:val="left"/>
              <w:rPr>
                <w:rFonts w:ascii="宋体" w:hAnsi="宋体" w:hint="eastAsia"/>
                <w:color w:val="000000" w:themeColor="text1"/>
                <w:szCs w:val="21"/>
              </w:rPr>
            </w:pPr>
            <w:r w:rsidRPr="00D4218E">
              <w:rPr>
                <w:rFonts w:ascii="宋体" w:hAnsi="宋体" w:hint="eastAsia"/>
                <w:color w:val="000000" w:themeColor="text1"/>
                <w:szCs w:val="21"/>
              </w:rPr>
              <w:t>贮存：</w:t>
            </w:r>
            <w:r w:rsidR="00911125">
              <w:rPr>
                <w:rFonts w:ascii="宋体" w:hAnsi="宋体" w:cs="宋体" w:hint="eastAsia"/>
                <w:color w:val="000000" w:themeColor="text1"/>
                <w:szCs w:val="21"/>
              </w:rPr>
              <w:t>组织有库房1个</w:t>
            </w:r>
            <w:r w:rsidR="00DA1820">
              <w:rPr>
                <w:rFonts w:ascii="宋体" w:hAnsi="宋体" w:cs="宋体" w:hint="eastAsia"/>
                <w:color w:val="000000" w:themeColor="text1"/>
                <w:szCs w:val="21"/>
              </w:rPr>
              <w:t>，放置部分半成品和成品</w:t>
            </w:r>
            <w:r w:rsidR="00911125">
              <w:rPr>
                <w:rFonts w:ascii="宋体" w:hAnsi="宋体" w:cs="宋体" w:hint="eastAsia"/>
                <w:color w:val="000000" w:themeColor="text1"/>
                <w:szCs w:val="21"/>
              </w:rPr>
              <w:t>，库房内有</w:t>
            </w:r>
            <w:r w:rsidR="00DA1820">
              <w:rPr>
                <w:rFonts w:ascii="宋体" w:hAnsi="宋体" w:cs="宋体" w:hint="eastAsia"/>
                <w:color w:val="000000" w:themeColor="text1"/>
                <w:szCs w:val="21"/>
              </w:rPr>
              <w:t>货架，采取塑料筐盛装。</w:t>
            </w:r>
            <w:r w:rsidR="00911125">
              <w:rPr>
                <w:rFonts w:ascii="宋体" w:hAnsi="宋体" w:cs="宋体" w:hint="eastAsia"/>
                <w:color w:val="000000" w:themeColor="text1"/>
                <w:szCs w:val="21"/>
              </w:rPr>
              <w:t>库房内通风、采光、防潮，条件良好。在生产车间</w:t>
            </w:r>
            <w:r w:rsidR="00DA1820">
              <w:rPr>
                <w:rFonts w:ascii="宋体" w:hAnsi="宋体" w:cs="宋体" w:hint="eastAsia"/>
                <w:color w:val="000000" w:themeColor="text1"/>
                <w:szCs w:val="21"/>
              </w:rPr>
              <w:t>，</w:t>
            </w:r>
            <w:r w:rsidR="00911125">
              <w:rPr>
                <w:rFonts w:ascii="宋体" w:hAnsi="宋体" w:cs="宋体" w:hint="eastAsia"/>
                <w:color w:val="000000" w:themeColor="text1"/>
                <w:szCs w:val="21"/>
              </w:rPr>
              <w:t>在制品均贮存在车间划分的区域内，堆码整齐。</w:t>
            </w:r>
          </w:p>
          <w:p w14:paraId="6FB909F3" w14:textId="226453B8" w:rsidR="00701118" w:rsidRPr="00D4218E" w:rsidRDefault="00701118" w:rsidP="008A3590">
            <w:pPr>
              <w:spacing w:line="400" w:lineRule="atLeast"/>
              <w:jc w:val="left"/>
              <w:rPr>
                <w:rFonts w:ascii="宋体" w:hAnsi="宋体" w:hint="eastAsia"/>
                <w:color w:val="000000" w:themeColor="text1"/>
                <w:szCs w:val="21"/>
              </w:rPr>
            </w:pPr>
            <w:r w:rsidRPr="00D4218E">
              <w:rPr>
                <w:rFonts w:ascii="宋体" w:hAnsi="宋体" w:hint="eastAsia"/>
                <w:color w:val="000000" w:themeColor="text1"/>
                <w:szCs w:val="21"/>
              </w:rPr>
              <w:t>查：产品入库，验收、保管有相应的管理</w:t>
            </w:r>
            <w:r w:rsidR="00DA1820">
              <w:rPr>
                <w:rFonts w:ascii="宋体" w:hAnsi="宋体" w:hint="eastAsia"/>
                <w:color w:val="000000" w:themeColor="text1"/>
                <w:szCs w:val="21"/>
              </w:rPr>
              <w:t>要求</w:t>
            </w:r>
            <w:r w:rsidRPr="00D4218E">
              <w:rPr>
                <w:rFonts w:ascii="宋体" w:hAnsi="宋体" w:hint="eastAsia"/>
                <w:color w:val="000000" w:themeColor="text1"/>
                <w:szCs w:val="21"/>
              </w:rPr>
              <w:t>。入库有检验，出库有记录。</w:t>
            </w:r>
            <w:r w:rsidR="00911125">
              <w:rPr>
                <w:rFonts w:ascii="宋体" w:hAnsi="宋体" w:hint="eastAsia"/>
                <w:color w:val="000000" w:themeColor="text1"/>
                <w:szCs w:val="21"/>
              </w:rPr>
              <w:t>定期进行盘存。</w:t>
            </w:r>
          </w:p>
          <w:p w14:paraId="28BF97EB" w14:textId="75389148" w:rsidR="00701118" w:rsidRPr="00D4218E" w:rsidRDefault="00701118" w:rsidP="008A3590">
            <w:pPr>
              <w:spacing w:line="400" w:lineRule="atLeast"/>
              <w:jc w:val="left"/>
              <w:rPr>
                <w:rFonts w:ascii="宋体" w:hAnsi="宋体" w:hint="eastAsia"/>
                <w:color w:val="000000" w:themeColor="text1"/>
                <w:szCs w:val="21"/>
              </w:rPr>
            </w:pPr>
            <w:r w:rsidRPr="00D4218E">
              <w:rPr>
                <w:rFonts w:ascii="宋体" w:hAnsi="宋体" w:hint="eastAsia"/>
                <w:color w:val="000000" w:themeColor="text1"/>
                <w:szCs w:val="21"/>
              </w:rPr>
              <w:lastRenderedPageBreak/>
              <w:t>包装：根据客户和产品性质采用</w:t>
            </w:r>
            <w:r>
              <w:rPr>
                <w:rFonts w:ascii="宋体" w:hAnsi="宋体" w:hint="eastAsia"/>
                <w:color w:val="000000" w:themeColor="text1"/>
                <w:szCs w:val="21"/>
              </w:rPr>
              <w:t>P</w:t>
            </w:r>
            <w:r>
              <w:rPr>
                <w:rFonts w:ascii="宋体" w:hAnsi="宋体"/>
                <w:color w:val="000000" w:themeColor="text1"/>
                <w:szCs w:val="21"/>
              </w:rPr>
              <w:t>E</w:t>
            </w:r>
            <w:r>
              <w:rPr>
                <w:rFonts w:ascii="宋体" w:hAnsi="宋体" w:hint="eastAsia"/>
                <w:color w:val="000000" w:themeColor="text1"/>
                <w:szCs w:val="21"/>
              </w:rPr>
              <w:t>袋</w:t>
            </w:r>
            <w:r w:rsidRPr="00D4218E">
              <w:rPr>
                <w:rFonts w:ascii="宋体" w:hAnsi="宋体" w:hint="eastAsia"/>
                <w:color w:val="000000" w:themeColor="text1"/>
                <w:szCs w:val="21"/>
              </w:rPr>
              <w:t>和</w:t>
            </w:r>
            <w:r>
              <w:rPr>
                <w:rFonts w:ascii="宋体" w:hAnsi="宋体" w:hint="eastAsia"/>
                <w:color w:val="000000" w:themeColor="text1"/>
                <w:szCs w:val="21"/>
              </w:rPr>
              <w:t>纸箱</w:t>
            </w:r>
            <w:r w:rsidRPr="00D4218E">
              <w:rPr>
                <w:rFonts w:ascii="宋体" w:hAnsi="宋体" w:hint="eastAsia"/>
                <w:color w:val="000000" w:themeColor="text1"/>
                <w:szCs w:val="21"/>
              </w:rPr>
              <w:t>包装，防护效果较好；</w:t>
            </w:r>
          </w:p>
          <w:p w14:paraId="3066DB16" w14:textId="74E4652B" w:rsidR="00911125" w:rsidRDefault="00701118" w:rsidP="008A3590">
            <w:pPr>
              <w:spacing w:line="400" w:lineRule="atLeast"/>
              <w:jc w:val="left"/>
              <w:rPr>
                <w:rFonts w:ascii="宋体" w:hAnsi="宋体" w:hint="eastAsia"/>
                <w:color w:val="000000" w:themeColor="text1"/>
                <w:szCs w:val="21"/>
              </w:rPr>
            </w:pPr>
            <w:r w:rsidRPr="00D4218E">
              <w:rPr>
                <w:rFonts w:ascii="宋体" w:hAnsi="宋体" w:hint="eastAsia"/>
                <w:color w:val="000000" w:themeColor="text1"/>
                <w:szCs w:val="21"/>
              </w:rPr>
              <w:t>运输：采</w:t>
            </w:r>
            <w:r w:rsidR="00911125">
              <w:rPr>
                <w:rFonts w:ascii="宋体" w:hAnsi="宋体" w:hint="eastAsia"/>
                <w:color w:val="000000" w:themeColor="text1"/>
                <w:szCs w:val="21"/>
              </w:rPr>
              <w:t>取</w:t>
            </w:r>
            <w:r>
              <w:rPr>
                <w:rFonts w:ascii="宋体" w:hAnsi="宋体" w:hint="eastAsia"/>
                <w:color w:val="000000" w:themeColor="text1"/>
                <w:szCs w:val="21"/>
              </w:rPr>
              <w:t>自运</w:t>
            </w:r>
            <w:r w:rsidR="00911125">
              <w:rPr>
                <w:rFonts w:ascii="宋体" w:hAnsi="宋体" w:hint="eastAsia"/>
                <w:color w:val="000000" w:themeColor="text1"/>
                <w:szCs w:val="21"/>
              </w:rPr>
              <w:t>形式</w:t>
            </w:r>
            <w:r w:rsidRPr="00D4218E">
              <w:rPr>
                <w:rFonts w:ascii="宋体" w:hAnsi="宋体" w:hint="eastAsia"/>
                <w:color w:val="000000" w:themeColor="text1"/>
                <w:szCs w:val="21"/>
              </w:rPr>
              <w:t>。运输过程中对产品进行固定，不可倒置，</w:t>
            </w:r>
            <w:r>
              <w:rPr>
                <w:rFonts w:ascii="宋体" w:hAnsi="宋体" w:hint="eastAsia"/>
                <w:color w:val="000000" w:themeColor="text1"/>
                <w:szCs w:val="21"/>
              </w:rPr>
              <w:t>按层高要求放置</w:t>
            </w:r>
            <w:r w:rsidRPr="00D4218E">
              <w:rPr>
                <w:rFonts w:ascii="宋体" w:hAnsi="宋体" w:hint="eastAsia"/>
                <w:color w:val="000000" w:themeColor="text1"/>
                <w:szCs w:val="21"/>
              </w:rPr>
              <w:t>。车辆加盖篷布，防止雨淋、灰尘。</w:t>
            </w:r>
          </w:p>
          <w:p w14:paraId="627232CD" w14:textId="6FB1405A" w:rsidR="00911125" w:rsidRPr="00911125" w:rsidRDefault="00911125" w:rsidP="00911125">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现场检查，消防设施齐全，通道畅通，设施设备布置合理，并在有效期内。</w:t>
            </w:r>
          </w:p>
          <w:p w14:paraId="332B5CA4" w14:textId="77777777" w:rsidR="00701118" w:rsidRPr="00D4218E" w:rsidRDefault="00701118" w:rsidP="008A3590">
            <w:pPr>
              <w:pStyle w:val="a3"/>
              <w:rPr>
                <w:rFonts w:ascii="宋体" w:hAnsi="宋体" w:hint="eastAsia"/>
                <w:bCs w:val="0"/>
                <w:color w:val="000000" w:themeColor="text1"/>
                <w:spacing w:val="0"/>
                <w:szCs w:val="21"/>
              </w:rPr>
            </w:pPr>
            <w:r w:rsidRPr="00D4218E">
              <w:rPr>
                <w:rFonts w:ascii="宋体" w:hAnsi="宋体" w:hint="eastAsia"/>
                <w:bCs w:val="0"/>
                <w:color w:val="000000" w:themeColor="text1"/>
                <w:spacing w:val="0"/>
                <w:szCs w:val="21"/>
              </w:rPr>
              <w:t>产品的防护基本符合要求。</w:t>
            </w:r>
            <w:bookmarkEnd w:id="15"/>
          </w:p>
        </w:tc>
        <w:tc>
          <w:tcPr>
            <w:tcW w:w="1284" w:type="dxa"/>
            <w:vAlign w:val="center"/>
          </w:tcPr>
          <w:p w14:paraId="218DD812" w14:textId="77777777" w:rsidR="00701118" w:rsidRPr="00D4218E" w:rsidRDefault="00701118" w:rsidP="008A3590">
            <w:pPr>
              <w:rPr>
                <w:rFonts w:ascii="宋体" w:hAnsi="宋体" w:hint="eastAsia"/>
                <w:color w:val="000000" w:themeColor="text1"/>
                <w:szCs w:val="21"/>
              </w:rPr>
            </w:pPr>
          </w:p>
        </w:tc>
      </w:tr>
      <w:tr w:rsidR="00701118" w:rsidRPr="00D4218E" w14:paraId="7B5487B6" w14:textId="77777777" w:rsidTr="008A3590">
        <w:trPr>
          <w:trHeight w:val="914"/>
        </w:trPr>
        <w:tc>
          <w:tcPr>
            <w:tcW w:w="2160" w:type="dxa"/>
          </w:tcPr>
          <w:p w14:paraId="7499CEDA" w14:textId="77777777" w:rsidR="00701118" w:rsidRPr="00D4218E" w:rsidRDefault="00701118" w:rsidP="008A3590">
            <w:pPr>
              <w:spacing w:line="400" w:lineRule="exact"/>
              <w:rPr>
                <w:rFonts w:ascii="宋体" w:hAnsi="宋体" w:cs="宋体" w:hint="eastAsia"/>
                <w:szCs w:val="21"/>
              </w:rPr>
            </w:pPr>
            <w:r w:rsidRPr="00D4218E">
              <w:rPr>
                <w:rFonts w:ascii="宋体" w:hAnsi="宋体" w:cs="宋体" w:hint="eastAsia"/>
                <w:szCs w:val="21"/>
              </w:rPr>
              <w:t>交付后活动</w:t>
            </w:r>
          </w:p>
        </w:tc>
        <w:tc>
          <w:tcPr>
            <w:tcW w:w="960" w:type="dxa"/>
          </w:tcPr>
          <w:p w14:paraId="4BA16F0A" w14:textId="77777777" w:rsidR="00701118" w:rsidRPr="00D4218E" w:rsidRDefault="00701118" w:rsidP="008A3590">
            <w:pPr>
              <w:spacing w:line="400" w:lineRule="exact"/>
              <w:ind w:rightChars="-75" w:right="-158"/>
              <w:rPr>
                <w:rFonts w:ascii="宋体" w:hAnsi="宋体" w:cs="宋体" w:hint="eastAsia"/>
                <w:szCs w:val="21"/>
              </w:rPr>
            </w:pPr>
            <w:r w:rsidRPr="00D4218E">
              <w:rPr>
                <w:rFonts w:ascii="宋体" w:hAnsi="宋体" w:cs="宋体" w:hint="eastAsia"/>
                <w:szCs w:val="21"/>
              </w:rPr>
              <w:t>8.5.5</w:t>
            </w:r>
          </w:p>
          <w:p w14:paraId="0B2DB791" w14:textId="77777777" w:rsidR="00701118" w:rsidRPr="00D4218E" w:rsidRDefault="00701118" w:rsidP="008A3590">
            <w:pPr>
              <w:adjustRightInd w:val="0"/>
              <w:snapToGrid w:val="0"/>
              <w:jc w:val="center"/>
              <w:rPr>
                <w:rFonts w:ascii="宋体" w:hAnsi="宋体" w:cs="宋体" w:hint="eastAsia"/>
                <w:szCs w:val="21"/>
              </w:rPr>
            </w:pPr>
          </w:p>
        </w:tc>
        <w:tc>
          <w:tcPr>
            <w:tcW w:w="10305" w:type="dxa"/>
          </w:tcPr>
          <w:p w14:paraId="73E7DC7C" w14:textId="77777777" w:rsidR="00701118" w:rsidRDefault="00701118" w:rsidP="008A3590">
            <w:pPr>
              <w:spacing w:line="300" w:lineRule="auto"/>
              <w:ind w:firstLineChars="200" w:firstLine="420"/>
              <w:rPr>
                <w:rFonts w:ascii="宋体" w:hAnsi="宋体" w:cs="宋体" w:hint="eastAsia"/>
                <w:szCs w:val="21"/>
              </w:rPr>
            </w:pPr>
            <w:bookmarkStart w:id="16" w:name="_Hlk153913548"/>
            <w:r>
              <w:rPr>
                <w:rFonts w:ascii="宋体" w:hAnsi="宋体" w:cs="宋体" w:hint="eastAsia"/>
                <w:szCs w:val="21"/>
              </w:rPr>
              <w:t>公司明确产品和服务相关交付后活动的安排及管控要求，包括满足法律法规要求、与产品和服务相关的潜在不期望的后果、其产品和服务的性质、用途和预期寿命、顾客要求及反馈等内容。</w:t>
            </w:r>
          </w:p>
          <w:p w14:paraId="210284B3" w14:textId="77777777" w:rsidR="00701118" w:rsidRDefault="00701118" w:rsidP="008A3590">
            <w:pPr>
              <w:spacing w:line="300" w:lineRule="auto"/>
              <w:ind w:firstLineChars="200" w:firstLine="420"/>
              <w:rPr>
                <w:rFonts w:ascii="宋体" w:hAnsi="宋体" w:cs="宋体" w:hint="eastAsia"/>
                <w:szCs w:val="21"/>
              </w:rPr>
            </w:pPr>
            <w:r>
              <w:rPr>
                <w:rFonts w:ascii="宋体" w:hAnsi="宋体" w:cs="宋体" w:hint="eastAsia"/>
                <w:szCs w:val="21"/>
              </w:rPr>
              <w:t>此外，也包括：交付后活动可能含的担保条款所规定的相关活动，诸如合同规定的质量保证、售后服务、物流运输服务、客户产品验收发现质量问题的处理等。</w:t>
            </w:r>
          </w:p>
          <w:p w14:paraId="78A9800B" w14:textId="77777777" w:rsidR="00701118" w:rsidRDefault="00701118" w:rsidP="008A3590">
            <w:pPr>
              <w:spacing w:line="300" w:lineRule="auto"/>
              <w:ind w:firstLineChars="200" w:firstLine="420"/>
              <w:rPr>
                <w:rFonts w:ascii="宋体" w:hAnsi="宋体" w:cs="宋体" w:hint="eastAsia"/>
                <w:szCs w:val="21"/>
              </w:rPr>
            </w:pPr>
            <w:r>
              <w:rPr>
                <w:rFonts w:ascii="宋体" w:hAnsi="宋体" w:cs="宋体" w:hint="eastAsia"/>
                <w:szCs w:val="21"/>
              </w:rPr>
              <w:t>现场查相关记录及与负责人沟通得知，组织的：</w:t>
            </w:r>
          </w:p>
          <w:p w14:paraId="19A22EF8" w14:textId="77777777" w:rsidR="00701118" w:rsidRDefault="00701118" w:rsidP="00DA1820">
            <w:pPr>
              <w:pStyle w:val="a3"/>
              <w:spacing w:before="0" w:after="0" w:line="300" w:lineRule="auto"/>
              <w:rPr>
                <w:rFonts w:ascii="宋体" w:hAnsi="宋体" w:cs="宋体" w:hint="eastAsia"/>
                <w:color w:val="000000" w:themeColor="text1"/>
                <w:szCs w:val="21"/>
              </w:rPr>
            </w:pPr>
            <w:r>
              <w:rPr>
                <w:rFonts w:ascii="宋体" w:hAnsi="宋体" w:cs="宋体" w:hint="eastAsia"/>
                <w:bCs w:val="0"/>
                <w:spacing w:val="0"/>
                <w:szCs w:val="21"/>
              </w:rPr>
              <w:t>物流服务：</w:t>
            </w:r>
            <w:r w:rsidRPr="00F61A81">
              <w:rPr>
                <w:rFonts w:ascii="宋体" w:hAnsi="宋体" w:hint="eastAsia"/>
                <w:szCs w:val="21"/>
              </w:rPr>
              <w:t>负责人介绍，目前组织的客户比较固定且均在重庆范围内，产品运输采取自运的方式</w:t>
            </w:r>
            <w:r>
              <w:rPr>
                <w:rFonts w:hint="eastAsia"/>
              </w:rPr>
              <w:t>。</w:t>
            </w:r>
          </w:p>
          <w:p w14:paraId="7DF09511" w14:textId="4AED4E89" w:rsidR="00701118" w:rsidRDefault="00701118" w:rsidP="00DA1820">
            <w:pPr>
              <w:pStyle w:val="a3"/>
              <w:spacing w:before="0" w:after="0" w:line="300" w:lineRule="auto"/>
              <w:rPr>
                <w:rFonts w:ascii="宋体" w:hAnsi="宋体" w:cs="宋体" w:hint="eastAsia"/>
                <w:szCs w:val="21"/>
              </w:rPr>
            </w:pPr>
            <w:r>
              <w:rPr>
                <w:rFonts w:ascii="宋体" w:hAnsi="宋体" w:cs="宋体" w:hint="eastAsia"/>
                <w:szCs w:val="21"/>
              </w:rPr>
              <w:t>交付的地点及验收：产品经检验合格后送至客户指定地点，交付在客户处进行。客户收到货后，根据送货单对产品数量、外观、规格型号、包装、批量抽检情况等进行验收，验收合格后在送货单上签字确认。</w:t>
            </w:r>
          </w:p>
          <w:p w14:paraId="11939721" w14:textId="264A4E0C" w:rsidR="00701118" w:rsidRDefault="00701118" w:rsidP="00DA1820">
            <w:pPr>
              <w:spacing w:line="300" w:lineRule="auto"/>
              <w:rPr>
                <w:rFonts w:ascii="宋体" w:hAnsi="宋体" w:cs="宋体" w:hint="eastAsia"/>
                <w:szCs w:val="21"/>
              </w:rPr>
            </w:pPr>
            <w:r>
              <w:rPr>
                <w:rFonts w:ascii="宋体" w:hAnsi="宋体" w:cs="宋体" w:hint="eastAsia"/>
                <w:szCs w:val="21"/>
              </w:rPr>
              <w:t>售后服务：按合同要求客户进行验收。如产品质量问题，采取退、换、赔偿的形式进行处理。如是批量质量问题，则有人员跟进上门处理。负责人介绍，自体系建立以来，未有客户的投诉或质量不良的反馈情况。</w:t>
            </w:r>
          </w:p>
          <w:p w14:paraId="66197A78" w14:textId="39EC82B8" w:rsidR="00701118" w:rsidRDefault="00701118" w:rsidP="00DA1820">
            <w:pPr>
              <w:spacing w:line="300" w:lineRule="auto"/>
              <w:rPr>
                <w:rFonts w:ascii="宋体" w:hAnsi="宋体" w:cs="宋体" w:hint="eastAsia"/>
                <w:szCs w:val="21"/>
              </w:rPr>
            </w:pPr>
            <w:r>
              <w:rPr>
                <w:rFonts w:ascii="宋体" w:hAnsi="宋体" w:cs="宋体" w:hint="eastAsia"/>
                <w:szCs w:val="21"/>
              </w:rPr>
              <w:t>公司有专人负责解答客户的售后问题，组织策划了顾客满意度调查表，会有专人定期对客户的满意度进行跟踪、收集、分析、评价，用以持续改进客户满意度。</w:t>
            </w:r>
          </w:p>
          <w:p w14:paraId="7A7C313F" w14:textId="77777777" w:rsidR="00701118" w:rsidRDefault="00701118" w:rsidP="00DA1820">
            <w:pPr>
              <w:spacing w:line="276" w:lineRule="auto"/>
              <w:rPr>
                <w:rFonts w:ascii="宋体" w:hAnsi="宋体" w:cs="宋体" w:hint="eastAsia"/>
                <w:szCs w:val="21"/>
              </w:rPr>
            </w:pPr>
            <w:r>
              <w:rPr>
                <w:rFonts w:ascii="宋体" w:hAnsi="宋体" w:cs="宋体" w:hint="eastAsia"/>
                <w:szCs w:val="21"/>
              </w:rPr>
              <w:t>查见现场记录及与负责人沟通确认：已基本满足交付后活动的要求。</w:t>
            </w:r>
            <w:bookmarkEnd w:id="16"/>
          </w:p>
        </w:tc>
        <w:tc>
          <w:tcPr>
            <w:tcW w:w="1284" w:type="dxa"/>
            <w:vAlign w:val="center"/>
          </w:tcPr>
          <w:p w14:paraId="097A2E0F" w14:textId="77777777" w:rsidR="00701118" w:rsidRDefault="00701118" w:rsidP="008A3590">
            <w:pPr>
              <w:rPr>
                <w:rFonts w:ascii="宋体" w:hAnsi="宋体" w:cs="宋体" w:hint="eastAsia"/>
                <w:szCs w:val="21"/>
              </w:rPr>
            </w:pPr>
          </w:p>
          <w:p w14:paraId="2F45A5C8" w14:textId="77777777" w:rsidR="00701118" w:rsidRDefault="00701118" w:rsidP="008A3590">
            <w:pPr>
              <w:rPr>
                <w:rFonts w:ascii="宋体" w:hAnsi="宋体" w:cs="宋体" w:hint="eastAsia"/>
                <w:szCs w:val="21"/>
              </w:rPr>
            </w:pPr>
          </w:p>
          <w:p w14:paraId="1DF5A334" w14:textId="77777777" w:rsidR="00701118" w:rsidRDefault="00701118" w:rsidP="008A3590">
            <w:pPr>
              <w:rPr>
                <w:rFonts w:ascii="宋体" w:hAnsi="宋体" w:cs="宋体" w:hint="eastAsia"/>
                <w:szCs w:val="21"/>
              </w:rPr>
            </w:pPr>
          </w:p>
          <w:p w14:paraId="7382C88C" w14:textId="77777777" w:rsidR="00701118" w:rsidRPr="00D4218E" w:rsidRDefault="00701118" w:rsidP="008A3590">
            <w:pPr>
              <w:rPr>
                <w:rFonts w:ascii="宋体" w:hAnsi="宋体" w:cs="宋体" w:hint="eastAsia"/>
                <w:szCs w:val="21"/>
              </w:rPr>
            </w:pPr>
          </w:p>
        </w:tc>
      </w:tr>
      <w:tr w:rsidR="00701118" w:rsidRPr="00D4218E" w14:paraId="5B6F22C9" w14:textId="77777777" w:rsidTr="008A3590">
        <w:trPr>
          <w:trHeight w:val="914"/>
        </w:trPr>
        <w:tc>
          <w:tcPr>
            <w:tcW w:w="2160" w:type="dxa"/>
          </w:tcPr>
          <w:p w14:paraId="74E73DD6" w14:textId="77777777" w:rsidR="00701118" w:rsidRPr="00D4218E" w:rsidRDefault="00701118" w:rsidP="008A3590">
            <w:pPr>
              <w:spacing w:line="400" w:lineRule="exact"/>
              <w:rPr>
                <w:rFonts w:ascii="宋体" w:hAnsi="宋体" w:hint="eastAsia"/>
                <w:color w:val="000000" w:themeColor="text1"/>
                <w:szCs w:val="21"/>
              </w:rPr>
            </w:pPr>
            <w:r w:rsidRPr="00D4218E">
              <w:rPr>
                <w:rFonts w:ascii="宋体" w:hAnsi="宋体" w:hint="eastAsia"/>
                <w:color w:val="000000" w:themeColor="text1"/>
                <w:szCs w:val="21"/>
              </w:rPr>
              <w:t>更改控制</w:t>
            </w:r>
          </w:p>
        </w:tc>
        <w:tc>
          <w:tcPr>
            <w:tcW w:w="960" w:type="dxa"/>
          </w:tcPr>
          <w:p w14:paraId="663C2A29" w14:textId="77777777" w:rsidR="00701118" w:rsidRPr="00D4218E" w:rsidRDefault="00701118" w:rsidP="008A3590">
            <w:pPr>
              <w:adjustRightInd w:val="0"/>
              <w:snapToGrid w:val="0"/>
              <w:jc w:val="center"/>
              <w:rPr>
                <w:rFonts w:ascii="宋体" w:hAnsi="宋体" w:hint="eastAsia"/>
                <w:color w:val="000000" w:themeColor="text1"/>
                <w:szCs w:val="21"/>
              </w:rPr>
            </w:pPr>
            <w:r w:rsidRPr="00D4218E">
              <w:rPr>
                <w:rFonts w:ascii="宋体" w:hAnsi="宋体" w:hint="eastAsia"/>
                <w:color w:val="000000" w:themeColor="text1"/>
                <w:szCs w:val="21"/>
              </w:rPr>
              <w:t>8.5.6</w:t>
            </w:r>
          </w:p>
        </w:tc>
        <w:tc>
          <w:tcPr>
            <w:tcW w:w="10305" w:type="dxa"/>
          </w:tcPr>
          <w:p w14:paraId="2D2A44A2" w14:textId="77777777" w:rsidR="00701118" w:rsidRPr="00D4218E" w:rsidRDefault="00701118" w:rsidP="008A3590">
            <w:pPr>
              <w:spacing w:line="400" w:lineRule="exact"/>
              <w:rPr>
                <w:rFonts w:ascii="宋体" w:hAnsi="宋体" w:hint="eastAsia"/>
                <w:color w:val="000000" w:themeColor="text1"/>
                <w:szCs w:val="21"/>
              </w:rPr>
            </w:pPr>
            <w:bookmarkStart w:id="17" w:name="OLE_LINK20"/>
            <w:r w:rsidRPr="00D4218E">
              <w:rPr>
                <w:rFonts w:ascii="宋体" w:hAnsi="宋体" w:hint="eastAsia"/>
                <w:color w:val="000000" w:themeColor="text1"/>
                <w:szCs w:val="21"/>
              </w:rPr>
              <w:t>查，</w:t>
            </w:r>
            <w:bookmarkStart w:id="18" w:name="OLE_LINK14"/>
            <w:r w:rsidRPr="00D4218E">
              <w:rPr>
                <w:rFonts w:ascii="宋体" w:hAnsi="宋体" w:hint="eastAsia"/>
                <w:color w:val="000000" w:themeColor="text1"/>
                <w:szCs w:val="21"/>
              </w:rPr>
              <w:t>公司对产品实现过程的更改策划了管理要求。主要包括：工艺更改、材料更改、产品信息更改等。</w:t>
            </w:r>
          </w:p>
          <w:p w14:paraId="4997B73E" w14:textId="77777777" w:rsidR="00701118" w:rsidRPr="00D4218E" w:rsidRDefault="00701118" w:rsidP="008A3590">
            <w:pPr>
              <w:spacing w:line="400" w:lineRule="exact"/>
              <w:rPr>
                <w:rFonts w:ascii="宋体" w:hAnsi="宋体" w:hint="eastAsia"/>
                <w:color w:val="000000" w:themeColor="text1"/>
                <w:szCs w:val="21"/>
              </w:rPr>
            </w:pPr>
            <w:r w:rsidRPr="00D4218E">
              <w:rPr>
                <w:rFonts w:ascii="宋体" w:hAnsi="宋体" w:hint="eastAsia"/>
                <w:color w:val="000000" w:themeColor="text1"/>
                <w:szCs w:val="21"/>
              </w:rPr>
              <w:t>现场查，公司对于更改生产信息的管理，均为重新发放技术通知单，并回收作废的技术资料。</w:t>
            </w:r>
          </w:p>
          <w:p w14:paraId="5C5DAECC" w14:textId="77777777" w:rsidR="00701118" w:rsidRPr="00D4218E" w:rsidRDefault="00701118" w:rsidP="008A3590">
            <w:pPr>
              <w:spacing w:line="400" w:lineRule="exact"/>
              <w:rPr>
                <w:rFonts w:ascii="宋体" w:hAnsi="宋体" w:hint="eastAsia"/>
                <w:color w:val="000000" w:themeColor="text1"/>
                <w:szCs w:val="21"/>
              </w:rPr>
            </w:pPr>
            <w:r w:rsidRPr="00D4218E">
              <w:rPr>
                <w:rFonts w:ascii="宋体" w:hAnsi="宋体" w:hint="eastAsia"/>
                <w:color w:val="000000" w:themeColor="text1"/>
                <w:szCs w:val="21"/>
              </w:rPr>
              <w:t>查，对于工艺、材料等更改，由各部门的主要负责人经过评审后，确认能满足要求后方能进行正常生产，具体</w:t>
            </w:r>
            <w:r w:rsidRPr="00D4218E">
              <w:rPr>
                <w:rFonts w:ascii="宋体" w:hAnsi="宋体" w:hint="eastAsia"/>
                <w:color w:val="000000" w:themeColor="text1"/>
                <w:szCs w:val="21"/>
              </w:rPr>
              <w:lastRenderedPageBreak/>
              <w:t>按文件管理要求。</w:t>
            </w:r>
          </w:p>
          <w:p w14:paraId="1107A9D2" w14:textId="77777777" w:rsidR="00701118" w:rsidRPr="00D4218E" w:rsidRDefault="00701118" w:rsidP="008A3590">
            <w:pPr>
              <w:spacing w:line="400" w:lineRule="exact"/>
              <w:rPr>
                <w:rFonts w:ascii="宋体" w:hAnsi="宋体" w:hint="eastAsia"/>
                <w:color w:val="000000" w:themeColor="text1"/>
                <w:szCs w:val="21"/>
              </w:rPr>
            </w:pPr>
            <w:r w:rsidRPr="00D4218E">
              <w:rPr>
                <w:rFonts w:ascii="宋体" w:hAnsi="宋体" w:hint="eastAsia"/>
                <w:color w:val="000000" w:themeColor="text1"/>
                <w:szCs w:val="21"/>
              </w:rPr>
              <w:t>对于产品信息更改，新的产品信息经相关人员评审合格后，重新签订合同，作废原合同。</w:t>
            </w:r>
          </w:p>
          <w:p w14:paraId="6E0A8B5E" w14:textId="77777777" w:rsidR="00701118" w:rsidRPr="00D4218E" w:rsidRDefault="00701118" w:rsidP="008A3590">
            <w:pPr>
              <w:spacing w:line="400" w:lineRule="atLeast"/>
              <w:jc w:val="left"/>
              <w:rPr>
                <w:rFonts w:ascii="宋体" w:hAnsi="宋体" w:hint="eastAsia"/>
                <w:color w:val="000000" w:themeColor="text1"/>
                <w:szCs w:val="21"/>
              </w:rPr>
            </w:pPr>
            <w:r w:rsidRPr="00D4218E">
              <w:rPr>
                <w:rFonts w:ascii="宋体" w:hAnsi="宋体" w:hint="eastAsia"/>
                <w:color w:val="000000" w:themeColor="text1"/>
                <w:szCs w:val="21"/>
              </w:rPr>
              <w:t>查，近期暂无工艺、材料及产品信息的变更情况。</w:t>
            </w:r>
            <w:bookmarkEnd w:id="18"/>
            <w:bookmarkEnd w:id="17"/>
          </w:p>
        </w:tc>
        <w:tc>
          <w:tcPr>
            <w:tcW w:w="1284" w:type="dxa"/>
            <w:vAlign w:val="center"/>
          </w:tcPr>
          <w:p w14:paraId="25918A30" w14:textId="77777777" w:rsidR="00701118" w:rsidRPr="00D4218E" w:rsidRDefault="00701118" w:rsidP="008A3590">
            <w:pPr>
              <w:rPr>
                <w:rFonts w:ascii="宋体" w:hAnsi="宋体" w:hint="eastAsia"/>
                <w:color w:val="000000" w:themeColor="text1"/>
                <w:szCs w:val="21"/>
              </w:rPr>
            </w:pPr>
          </w:p>
        </w:tc>
      </w:tr>
    </w:tbl>
    <w:p w14:paraId="3810541E" w14:textId="77777777" w:rsidR="00701118" w:rsidRDefault="00701118" w:rsidP="00701118">
      <w:pPr>
        <w:pStyle w:val="a6"/>
      </w:pPr>
      <w:r>
        <w:rPr>
          <w:rFonts w:hint="eastAsia"/>
        </w:rPr>
        <w:t>说明：不符合标注△</w:t>
      </w:r>
    </w:p>
    <w:p w14:paraId="1A837CAE" w14:textId="77777777" w:rsidR="00701118" w:rsidRDefault="00701118" w:rsidP="00701118">
      <w:pPr>
        <w:spacing w:line="480" w:lineRule="exact"/>
        <w:jc w:val="center"/>
        <w:rPr>
          <w:rFonts w:ascii="隶书" w:eastAsia="隶书" w:hAnsi="宋体" w:hint="eastAsia"/>
          <w:bCs/>
          <w:color w:val="000000"/>
          <w:sz w:val="36"/>
          <w:szCs w:val="36"/>
        </w:rPr>
      </w:pPr>
    </w:p>
    <w:p w14:paraId="416A9B32" w14:textId="77777777" w:rsidR="00701118" w:rsidRDefault="00701118" w:rsidP="00701118">
      <w:pPr>
        <w:spacing w:line="480" w:lineRule="exact"/>
        <w:jc w:val="center"/>
        <w:rPr>
          <w:rFonts w:ascii="隶书" w:eastAsia="隶书" w:hAnsi="宋体" w:hint="eastAsia"/>
          <w:bCs/>
          <w:color w:val="000000"/>
          <w:sz w:val="36"/>
          <w:szCs w:val="36"/>
        </w:rPr>
      </w:pPr>
    </w:p>
    <w:p w14:paraId="2CB4E243" w14:textId="77777777" w:rsidR="00701118" w:rsidRDefault="00701118" w:rsidP="00701118">
      <w:pPr>
        <w:spacing w:line="480" w:lineRule="exact"/>
        <w:jc w:val="center"/>
        <w:rPr>
          <w:rFonts w:ascii="隶书" w:eastAsia="隶书" w:hAnsi="宋体" w:hint="eastAsia"/>
          <w:bCs/>
          <w:color w:val="000000"/>
          <w:sz w:val="36"/>
          <w:szCs w:val="36"/>
        </w:rPr>
      </w:pPr>
    </w:p>
    <w:p w14:paraId="175627D7" w14:textId="77777777" w:rsidR="00701118" w:rsidRDefault="00701118" w:rsidP="00701118">
      <w:pPr>
        <w:spacing w:line="480" w:lineRule="exact"/>
        <w:jc w:val="center"/>
        <w:rPr>
          <w:rFonts w:ascii="隶书" w:eastAsia="隶书" w:hAnsi="宋体" w:hint="eastAsia"/>
          <w:bCs/>
          <w:color w:val="000000"/>
          <w:sz w:val="36"/>
          <w:szCs w:val="36"/>
        </w:rPr>
      </w:pPr>
    </w:p>
    <w:p w14:paraId="2C3EDE5F" w14:textId="77777777" w:rsidR="00701118" w:rsidRDefault="00701118" w:rsidP="00701118">
      <w:pPr>
        <w:spacing w:line="480" w:lineRule="exact"/>
        <w:jc w:val="center"/>
        <w:rPr>
          <w:rFonts w:ascii="隶书" w:eastAsia="隶书" w:hAnsi="宋体" w:hint="eastAsia"/>
          <w:bCs/>
          <w:color w:val="000000"/>
          <w:sz w:val="36"/>
          <w:szCs w:val="36"/>
        </w:rPr>
      </w:pPr>
    </w:p>
    <w:p w14:paraId="3F753D07" w14:textId="77777777" w:rsidR="00701118" w:rsidRDefault="00701118" w:rsidP="00701118">
      <w:pPr>
        <w:spacing w:line="480" w:lineRule="exact"/>
        <w:jc w:val="center"/>
        <w:rPr>
          <w:rFonts w:ascii="隶书" w:eastAsia="隶书" w:hAnsi="宋体" w:hint="eastAsia"/>
          <w:bCs/>
          <w:color w:val="000000"/>
          <w:sz w:val="36"/>
          <w:szCs w:val="36"/>
        </w:rPr>
      </w:pPr>
    </w:p>
    <w:p w14:paraId="621A5A05" w14:textId="77777777" w:rsidR="00701118" w:rsidRDefault="00701118" w:rsidP="00701118">
      <w:pPr>
        <w:spacing w:line="480" w:lineRule="exact"/>
        <w:jc w:val="center"/>
        <w:rPr>
          <w:rFonts w:ascii="隶书" w:eastAsia="隶书" w:hAnsi="宋体" w:hint="eastAsia"/>
          <w:bCs/>
          <w:color w:val="000000"/>
          <w:sz w:val="36"/>
          <w:szCs w:val="36"/>
        </w:rPr>
      </w:pPr>
    </w:p>
    <w:p w14:paraId="14EC5DD6" w14:textId="77777777" w:rsidR="00701118" w:rsidRDefault="00701118" w:rsidP="00701118">
      <w:pPr>
        <w:spacing w:line="480" w:lineRule="exact"/>
        <w:jc w:val="center"/>
        <w:rPr>
          <w:rFonts w:ascii="隶书" w:eastAsia="隶书" w:hAnsi="宋体" w:hint="eastAsia"/>
          <w:bCs/>
          <w:color w:val="000000"/>
          <w:sz w:val="36"/>
          <w:szCs w:val="36"/>
        </w:rPr>
      </w:pPr>
    </w:p>
    <w:p w14:paraId="7161A5AD" w14:textId="77777777" w:rsidR="00701118" w:rsidRDefault="00701118" w:rsidP="00701118">
      <w:pPr>
        <w:spacing w:line="480" w:lineRule="exact"/>
        <w:jc w:val="center"/>
        <w:rPr>
          <w:rFonts w:ascii="隶书" w:eastAsia="隶书" w:hAnsi="宋体" w:hint="eastAsia"/>
          <w:bCs/>
          <w:color w:val="000000"/>
          <w:sz w:val="36"/>
          <w:szCs w:val="36"/>
        </w:rPr>
      </w:pPr>
    </w:p>
    <w:p w14:paraId="75471CC7" w14:textId="77777777" w:rsidR="00701118" w:rsidRDefault="00701118" w:rsidP="00701118">
      <w:pPr>
        <w:spacing w:line="480" w:lineRule="exact"/>
        <w:jc w:val="center"/>
        <w:rPr>
          <w:rFonts w:ascii="隶书" w:eastAsia="隶书" w:hAnsi="宋体" w:hint="eastAsia"/>
          <w:bCs/>
          <w:color w:val="000000"/>
          <w:sz w:val="36"/>
          <w:szCs w:val="36"/>
        </w:rPr>
      </w:pPr>
    </w:p>
    <w:p w14:paraId="4A83BA66" w14:textId="77777777" w:rsidR="0028778C" w:rsidRDefault="0028778C" w:rsidP="00701118">
      <w:pPr>
        <w:spacing w:line="480" w:lineRule="exact"/>
        <w:jc w:val="center"/>
        <w:rPr>
          <w:rFonts w:ascii="隶书" w:eastAsia="隶书" w:hAnsi="宋体" w:hint="eastAsia"/>
          <w:bCs/>
          <w:color w:val="000000"/>
          <w:sz w:val="36"/>
          <w:szCs w:val="36"/>
        </w:rPr>
      </w:pPr>
    </w:p>
    <w:p w14:paraId="2C65E622" w14:textId="77777777" w:rsidR="00911125" w:rsidRDefault="00911125" w:rsidP="00701118">
      <w:pPr>
        <w:spacing w:line="480" w:lineRule="exact"/>
        <w:jc w:val="center"/>
        <w:rPr>
          <w:rFonts w:ascii="隶书" w:eastAsia="隶书" w:hAnsi="宋体" w:hint="eastAsia"/>
          <w:bCs/>
          <w:color w:val="000000"/>
          <w:sz w:val="36"/>
          <w:szCs w:val="36"/>
        </w:rPr>
      </w:pPr>
    </w:p>
    <w:p w14:paraId="4A7A334D" w14:textId="77777777" w:rsidR="00911125" w:rsidRDefault="00911125" w:rsidP="00701118">
      <w:pPr>
        <w:spacing w:line="480" w:lineRule="exact"/>
        <w:jc w:val="center"/>
        <w:rPr>
          <w:rFonts w:ascii="隶书" w:eastAsia="隶书" w:hAnsi="宋体" w:hint="eastAsia"/>
          <w:bCs/>
          <w:color w:val="000000"/>
          <w:sz w:val="36"/>
          <w:szCs w:val="36"/>
        </w:rPr>
      </w:pPr>
    </w:p>
    <w:p w14:paraId="51333525" w14:textId="77777777" w:rsidR="00911125" w:rsidRPr="00701118" w:rsidRDefault="00911125" w:rsidP="00701118">
      <w:pPr>
        <w:spacing w:line="480" w:lineRule="exact"/>
        <w:jc w:val="center"/>
        <w:rPr>
          <w:rFonts w:ascii="隶书" w:eastAsia="隶书" w:hAnsi="宋体" w:hint="eastAsia"/>
          <w:bCs/>
          <w:color w:val="000000"/>
          <w:sz w:val="36"/>
          <w:szCs w:val="36"/>
        </w:rPr>
      </w:pPr>
    </w:p>
    <w:p w14:paraId="2B86F57A" w14:textId="57423403" w:rsidR="001D06B2" w:rsidRDefault="001D06B2" w:rsidP="001D06B2">
      <w:pPr>
        <w:spacing w:line="480" w:lineRule="exact"/>
        <w:jc w:val="center"/>
        <w:rPr>
          <w:rFonts w:ascii="隶书" w:eastAsia="隶书" w:hAnsi="宋体" w:hint="eastAsia"/>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1D06B2" w14:paraId="27950FDE" w14:textId="77777777" w:rsidTr="000C384B">
        <w:trPr>
          <w:trHeight w:val="515"/>
        </w:trPr>
        <w:tc>
          <w:tcPr>
            <w:tcW w:w="2160" w:type="dxa"/>
            <w:vMerge w:val="restart"/>
            <w:vAlign w:val="center"/>
          </w:tcPr>
          <w:p w14:paraId="738421F5" w14:textId="77777777" w:rsidR="001D06B2" w:rsidRDefault="001D06B2" w:rsidP="000C384B">
            <w:pPr>
              <w:spacing w:before="120"/>
              <w:jc w:val="center"/>
            </w:pPr>
            <w:r>
              <w:rPr>
                <w:rFonts w:ascii="宋体" w:hAnsi="宋体" w:cs="宋体"/>
                <w:szCs w:val="21"/>
              </w:rPr>
              <w:lastRenderedPageBreak/>
              <w:t>审核过程/区域/ 活动和内容</w:t>
            </w:r>
          </w:p>
        </w:tc>
        <w:tc>
          <w:tcPr>
            <w:tcW w:w="960" w:type="dxa"/>
            <w:vMerge w:val="restart"/>
            <w:vAlign w:val="center"/>
          </w:tcPr>
          <w:p w14:paraId="2F17AFA3" w14:textId="77777777" w:rsidR="001D06B2" w:rsidRDefault="001D06B2" w:rsidP="000C384B">
            <w:pPr>
              <w:rPr>
                <w:sz w:val="24"/>
                <w:szCs w:val="24"/>
              </w:rPr>
            </w:pPr>
            <w:r>
              <w:rPr>
                <w:rFonts w:hint="eastAsia"/>
                <w:sz w:val="24"/>
                <w:szCs w:val="24"/>
              </w:rPr>
              <w:t>涉及</w:t>
            </w:r>
          </w:p>
          <w:p w14:paraId="3AB9CEF7" w14:textId="77777777" w:rsidR="001D06B2" w:rsidRDefault="001D06B2" w:rsidP="000C384B">
            <w:r>
              <w:rPr>
                <w:rFonts w:hint="eastAsia"/>
                <w:sz w:val="24"/>
                <w:szCs w:val="24"/>
              </w:rPr>
              <w:t>条款</w:t>
            </w:r>
          </w:p>
        </w:tc>
        <w:tc>
          <w:tcPr>
            <w:tcW w:w="10305" w:type="dxa"/>
            <w:vAlign w:val="center"/>
          </w:tcPr>
          <w:p w14:paraId="0545AFE7" w14:textId="75974304" w:rsidR="001D06B2" w:rsidRDefault="001D06B2" w:rsidP="000C384B">
            <w:pPr>
              <w:rPr>
                <w:sz w:val="24"/>
                <w:szCs w:val="24"/>
              </w:rPr>
            </w:pPr>
            <w:r>
              <w:rPr>
                <w:rFonts w:hint="eastAsia"/>
                <w:sz w:val="24"/>
                <w:szCs w:val="24"/>
              </w:rPr>
              <w:t>受审核部门：</w:t>
            </w:r>
            <w:r w:rsidR="008F48A7">
              <w:rPr>
                <w:rFonts w:hint="eastAsia"/>
                <w:sz w:val="24"/>
                <w:szCs w:val="24"/>
              </w:rPr>
              <w:t>品质</w:t>
            </w:r>
            <w:r>
              <w:rPr>
                <w:rFonts w:hint="eastAsia"/>
                <w:sz w:val="24"/>
                <w:szCs w:val="24"/>
              </w:rPr>
              <w:t>部</w:t>
            </w:r>
            <w:r>
              <w:rPr>
                <w:rFonts w:hint="eastAsia"/>
                <w:sz w:val="24"/>
                <w:szCs w:val="24"/>
              </w:rPr>
              <w:t xml:space="preserve">  </w:t>
            </w:r>
            <w:r>
              <w:rPr>
                <w:rFonts w:hint="eastAsia"/>
                <w:sz w:val="24"/>
                <w:szCs w:val="24"/>
              </w:rPr>
              <w:t>审核员：张心</w:t>
            </w:r>
            <w:r>
              <w:rPr>
                <w:rFonts w:hint="eastAsia"/>
                <w:sz w:val="24"/>
                <w:szCs w:val="24"/>
              </w:rPr>
              <w:t xml:space="preserve">     </w:t>
            </w:r>
            <w:r w:rsidRPr="00D201DF">
              <w:rPr>
                <w:rFonts w:hint="eastAsia"/>
                <w:sz w:val="24"/>
                <w:szCs w:val="24"/>
              </w:rPr>
              <w:t>向导</w:t>
            </w:r>
            <w:r w:rsidR="008837D1">
              <w:rPr>
                <w:rFonts w:hint="eastAsia"/>
                <w:sz w:val="24"/>
                <w:szCs w:val="24"/>
              </w:rPr>
              <w:t>：</w:t>
            </w:r>
            <w:r w:rsidR="00DA1820">
              <w:rPr>
                <w:rFonts w:hint="eastAsia"/>
                <w:sz w:val="24"/>
                <w:szCs w:val="24"/>
              </w:rPr>
              <w:t>高飞</w:t>
            </w:r>
            <w:r w:rsidR="008837D1">
              <w:rPr>
                <w:rFonts w:hint="eastAsia"/>
                <w:sz w:val="24"/>
                <w:szCs w:val="24"/>
              </w:rPr>
              <w:t xml:space="preserve">   </w:t>
            </w:r>
            <w:r w:rsidR="008837D1">
              <w:rPr>
                <w:rFonts w:hint="eastAsia"/>
                <w:sz w:val="24"/>
                <w:szCs w:val="24"/>
              </w:rPr>
              <w:t>审核时间：</w:t>
            </w:r>
            <w:r w:rsidR="00872057">
              <w:rPr>
                <w:szCs w:val="21"/>
              </w:rPr>
              <w:t>2025</w:t>
            </w:r>
            <w:r w:rsidR="00872057">
              <w:rPr>
                <w:szCs w:val="21"/>
              </w:rPr>
              <w:t>年</w:t>
            </w:r>
            <w:r w:rsidR="00872057">
              <w:rPr>
                <w:szCs w:val="21"/>
              </w:rPr>
              <w:t>05</w:t>
            </w:r>
            <w:r w:rsidR="00872057">
              <w:rPr>
                <w:szCs w:val="21"/>
              </w:rPr>
              <w:t>月</w:t>
            </w:r>
            <w:r w:rsidR="00872057">
              <w:rPr>
                <w:szCs w:val="21"/>
              </w:rPr>
              <w:t>1</w:t>
            </w:r>
            <w:r w:rsidR="00EC6E96">
              <w:rPr>
                <w:rFonts w:hint="eastAsia"/>
                <w:szCs w:val="21"/>
              </w:rPr>
              <w:t>8</w:t>
            </w:r>
            <w:r w:rsidR="00872057">
              <w:rPr>
                <w:szCs w:val="21"/>
              </w:rPr>
              <w:t>日</w:t>
            </w:r>
          </w:p>
        </w:tc>
        <w:tc>
          <w:tcPr>
            <w:tcW w:w="1284" w:type="dxa"/>
            <w:vMerge w:val="restart"/>
            <w:vAlign w:val="center"/>
          </w:tcPr>
          <w:p w14:paraId="5D79E00C" w14:textId="77777777" w:rsidR="001D06B2" w:rsidRDefault="001D06B2" w:rsidP="000C384B">
            <w:pPr>
              <w:rPr>
                <w:sz w:val="24"/>
                <w:szCs w:val="24"/>
              </w:rPr>
            </w:pPr>
            <w:r>
              <w:rPr>
                <w:rFonts w:hint="eastAsia"/>
                <w:sz w:val="24"/>
                <w:szCs w:val="24"/>
              </w:rPr>
              <w:t>判定</w:t>
            </w:r>
          </w:p>
        </w:tc>
      </w:tr>
      <w:tr w:rsidR="001D06B2" w14:paraId="1811DD27" w14:textId="77777777" w:rsidTr="000C384B">
        <w:trPr>
          <w:trHeight w:val="403"/>
        </w:trPr>
        <w:tc>
          <w:tcPr>
            <w:tcW w:w="2160" w:type="dxa"/>
            <w:vMerge/>
            <w:vAlign w:val="center"/>
          </w:tcPr>
          <w:p w14:paraId="1C8E7385" w14:textId="77777777" w:rsidR="001D06B2" w:rsidRDefault="001D06B2" w:rsidP="000C384B"/>
        </w:tc>
        <w:tc>
          <w:tcPr>
            <w:tcW w:w="960" w:type="dxa"/>
            <w:vMerge/>
            <w:vAlign w:val="center"/>
          </w:tcPr>
          <w:p w14:paraId="1FF26DD1" w14:textId="77777777" w:rsidR="001D06B2" w:rsidRDefault="001D06B2" w:rsidP="000C384B"/>
        </w:tc>
        <w:tc>
          <w:tcPr>
            <w:tcW w:w="10305" w:type="dxa"/>
            <w:vAlign w:val="center"/>
          </w:tcPr>
          <w:p w14:paraId="326B9CC1" w14:textId="0BF95B93" w:rsidR="001D06B2" w:rsidRDefault="001D06B2" w:rsidP="000C384B">
            <w:pPr>
              <w:spacing w:before="120"/>
            </w:pPr>
            <w:r>
              <w:rPr>
                <w:rFonts w:hint="eastAsia"/>
                <w:sz w:val="24"/>
                <w:szCs w:val="24"/>
              </w:rPr>
              <w:t>审核条款：</w:t>
            </w:r>
            <w:r w:rsidR="00002E2E" w:rsidRPr="003C2A01">
              <w:rPr>
                <w:rFonts w:ascii="宋体" w:hAnsi="宋体" w:cs="新宋体" w:hint="eastAsia"/>
                <w:szCs w:val="21"/>
              </w:rPr>
              <w:t>5.3组织的角色、职责和权限；6.2质量目标及其实现的策划；</w:t>
            </w:r>
            <w:r w:rsidR="00002E2E" w:rsidRPr="00ED1607">
              <w:rPr>
                <w:rFonts w:ascii="宋体" w:hAnsi="宋体" w:cs="新宋体" w:hint="eastAsia"/>
                <w:szCs w:val="21"/>
              </w:rPr>
              <w:t>7.1.5监视和测量资源；</w:t>
            </w:r>
            <w:r w:rsidR="00002E2E" w:rsidRPr="003C2A01">
              <w:rPr>
                <w:rFonts w:ascii="宋体" w:hAnsi="宋体" w:cs="新宋体" w:hint="eastAsia"/>
                <w:szCs w:val="21"/>
              </w:rPr>
              <w:t>8.3设计开发控制；</w:t>
            </w:r>
            <w:r w:rsidR="00002E2E" w:rsidRPr="00C04BF1">
              <w:rPr>
                <w:rFonts w:ascii="宋体" w:hAnsi="宋体" w:cs="新宋体" w:hint="eastAsia"/>
                <w:szCs w:val="21"/>
              </w:rPr>
              <w:t>8.6产品和服务放行（</w:t>
            </w:r>
            <w:r w:rsidR="00002E2E" w:rsidRPr="00C04BF1">
              <w:rPr>
                <w:rFonts w:ascii="宋体" w:hAnsi="宋体" w:cs="新宋体"/>
                <w:szCs w:val="21"/>
              </w:rPr>
              <w:t>塑料制品（汽车零配件）的加工</w:t>
            </w:r>
            <w:r w:rsidR="00002E2E" w:rsidRPr="00C04BF1">
              <w:rPr>
                <w:rFonts w:ascii="宋体" w:hAnsi="宋体" w:cs="新宋体" w:hint="eastAsia"/>
                <w:szCs w:val="21"/>
              </w:rPr>
              <w:t>）</w:t>
            </w:r>
            <w:r w:rsidR="00002E2E" w:rsidRPr="003C2A01">
              <w:rPr>
                <w:rFonts w:ascii="宋体" w:hAnsi="宋体" w:cs="新宋体" w:hint="eastAsia"/>
                <w:szCs w:val="21"/>
              </w:rPr>
              <w:t>；8.7不合格输出的控制；</w:t>
            </w:r>
          </w:p>
        </w:tc>
        <w:tc>
          <w:tcPr>
            <w:tcW w:w="1284" w:type="dxa"/>
            <w:vMerge/>
          </w:tcPr>
          <w:p w14:paraId="656969EF" w14:textId="77777777" w:rsidR="001D06B2" w:rsidRDefault="001D06B2" w:rsidP="000C384B"/>
        </w:tc>
      </w:tr>
      <w:tr w:rsidR="001D06B2" w14:paraId="73F4FFB7" w14:textId="77777777" w:rsidTr="000C384B">
        <w:trPr>
          <w:trHeight w:val="516"/>
        </w:trPr>
        <w:tc>
          <w:tcPr>
            <w:tcW w:w="2160" w:type="dxa"/>
            <w:vMerge/>
            <w:vAlign w:val="center"/>
          </w:tcPr>
          <w:p w14:paraId="005DE728" w14:textId="77777777" w:rsidR="001D06B2" w:rsidRDefault="001D06B2" w:rsidP="000C384B"/>
        </w:tc>
        <w:tc>
          <w:tcPr>
            <w:tcW w:w="960" w:type="dxa"/>
            <w:vMerge/>
            <w:vAlign w:val="center"/>
          </w:tcPr>
          <w:p w14:paraId="2D798FAC" w14:textId="77777777" w:rsidR="001D06B2" w:rsidRDefault="001D06B2" w:rsidP="000C384B"/>
        </w:tc>
        <w:tc>
          <w:tcPr>
            <w:tcW w:w="10305" w:type="dxa"/>
            <w:vAlign w:val="center"/>
          </w:tcPr>
          <w:p w14:paraId="2B897E6C" w14:textId="77777777" w:rsidR="001D06B2" w:rsidRDefault="001D06B2" w:rsidP="000C384B">
            <w:pPr>
              <w:jc w:val="center"/>
              <w:rPr>
                <w:sz w:val="24"/>
                <w:szCs w:val="24"/>
              </w:rPr>
            </w:pPr>
            <w:r>
              <w:rPr>
                <w:rFonts w:ascii="Microsoft JhengHei" w:eastAsia="Microsoft JhengHei" w:hAnsi="Microsoft JhengHei" w:cs="Microsoft JhengHei"/>
                <w:b/>
                <w:bCs/>
                <w:szCs w:val="21"/>
              </w:rPr>
              <w:t>审  核  记</w:t>
            </w:r>
            <w:r>
              <w:rPr>
                <w:rFonts w:ascii="Microsoft JhengHei" w:eastAsia="Microsoft JhengHei" w:hAnsi="Microsoft JhengHei" w:cs="Microsoft JhengHei"/>
                <w:b/>
                <w:bCs/>
                <w:spacing w:val="52"/>
                <w:szCs w:val="21"/>
              </w:rPr>
              <w:t xml:space="preserve"> </w:t>
            </w:r>
            <w:r>
              <w:rPr>
                <w:rFonts w:ascii="Microsoft JhengHei" w:eastAsia="Microsoft JhengHei" w:hAnsi="Microsoft JhengHei" w:cs="Microsoft JhengHei"/>
                <w:b/>
                <w:bCs/>
                <w:szCs w:val="21"/>
              </w:rPr>
              <w:t>录</w:t>
            </w:r>
          </w:p>
        </w:tc>
        <w:tc>
          <w:tcPr>
            <w:tcW w:w="1284" w:type="dxa"/>
            <w:vMerge/>
          </w:tcPr>
          <w:p w14:paraId="54C3BB4B" w14:textId="77777777" w:rsidR="001D06B2" w:rsidRDefault="001D06B2" w:rsidP="000C384B"/>
        </w:tc>
      </w:tr>
      <w:tr w:rsidR="001D06B2" w14:paraId="753FB8AC" w14:textId="77777777" w:rsidTr="000C384B">
        <w:trPr>
          <w:trHeight w:val="804"/>
        </w:trPr>
        <w:tc>
          <w:tcPr>
            <w:tcW w:w="2160" w:type="dxa"/>
            <w:vAlign w:val="center"/>
          </w:tcPr>
          <w:p w14:paraId="1902F6A9" w14:textId="77777777" w:rsidR="001D06B2" w:rsidRDefault="001D06B2" w:rsidP="00653933">
            <w:pPr>
              <w:adjustRightInd w:val="0"/>
              <w:snapToGrid w:val="0"/>
              <w:rPr>
                <w:rFonts w:ascii="宋体" w:hAnsi="宋体" w:cs="宋体" w:hint="eastAsia"/>
                <w:szCs w:val="21"/>
              </w:rPr>
            </w:pPr>
            <w:r>
              <w:rPr>
                <w:rFonts w:ascii="宋体" w:hAnsi="宋体" w:cs="宋体" w:hint="eastAsia"/>
                <w:szCs w:val="21"/>
              </w:rPr>
              <w:t>组织的角色、职责和权限</w:t>
            </w:r>
          </w:p>
          <w:p w14:paraId="21BD6985" w14:textId="77777777" w:rsidR="001D06B2" w:rsidRDefault="001D06B2" w:rsidP="000C384B">
            <w:pPr>
              <w:rPr>
                <w:rFonts w:ascii="宋体" w:hAnsi="宋体" w:cs="新宋体" w:hint="eastAsia"/>
                <w:szCs w:val="21"/>
              </w:rPr>
            </w:pPr>
          </w:p>
        </w:tc>
        <w:tc>
          <w:tcPr>
            <w:tcW w:w="960" w:type="dxa"/>
          </w:tcPr>
          <w:p w14:paraId="7A85C8A9" w14:textId="77777777" w:rsidR="001D06B2" w:rsidRDefault="001D06B2" w:rsidP="000C384B">
            <w:pPr>
              <w:rPr>
                <w:rFonts w:ascii="宋体" w:hAnsi="宋体" w:cs="新宋体" w:hint="eastAsia"/>
                <w:szCs w:val="21"/>
              </w:rPr>
            </w:pPr>
            <w:r>
              <w:rPr>
                <w:rFonts w:ascii="宋体" w:hAnsi="宋体" w:cs="宋体" w:hint="eastAsia"/>
                <w:szCs w:val="21"/>
              </w:rPr>
              <w:t>Q5.3</w:t>
            </w:r>
          </w:p>
        </w:tc>
        <w:tc>
          <w:tcPr>
            <w:tcW w:w="10305" w:type="dxa"/>
          </w:tcPr>
          <w:p w14:paraId="59F6D89A" w14:textId="6F8ADB8C" w:rsidR="001D06B2" w:rsidRPr="00527DE7" w:rsidRDefault="00D201DF" w:rsidP="000C384B">
            <w:pPr>
              <w:spacing w:line="400" w:lineRule="atLeast"/>
              <w:rPr>
                <w:rFonts w:ascii="宋体" w:hAnsi="宋体" w:cs="宋体" w:hint="eastAsia"/>
                <w:sz w:val="24"/>
                <w:szCs w:val="24"/>
              </w:rPr>
            </w:pPr>
            <w:r>
              <w:rPr>
                <w:rFonts w:ascii="宋体" w:hAnsi="宋体" w:cs="宋体" w:hint="eastAsia"/>
                <w:sz w:val="24"/>
                <w:szCs w:val="24"/>
              </w:rPr>
              <w:t>品质部</w:t>
            </w:r>
            <w:r w:rsidR="001D06B2" w:rsidRPr="00527DE7">
              <w:rPr>
                <w:rFonts w:ascii="宋体" w:hAnsi="宋体" w:cs="宋体" w:hint="eastAsia"/>
                <w:sz w:val="24"/>
                <w:szCs w:val="24"/>
              </w:rPr>
              <w:t>的职责权限为：</w:t>
            </w:r>
          </w:p>
          <w:p w14:paraId="6DE06A94" w14:textId="77777777" w:rsidR="001D06B2" w:rsidRDefault="001D06B2" w:rsidP="000C384B">
            <w:pPr>
              <w:spacing w:line="400" w:lineRule="atLeast"/>
              <w:rPr>
                <w:rFonts w:ascii="宋体" w:hAnsi="宋体" w:cs="宋体" w:hint="eastAsia"/>
                <w:sz w:val="24"/>
                <w:szCs w:val="24"/>
              </w:rPr>
            </w:pPr>
            <w:r>
              <w:rPr>
                <w:rFonts w:ascii="宋体" w:hAnsi="宋体" w:cs="宋体" w:hint="eastAsia"/>
                <w:sz w:val="24"/>
                <w:szCs w:val="24"/>
              </w:rPr>
              <w:t>1)负责采购产品的验证和本公司产品的检验工作；</w:t>
            </w:r>
          </w:p>
          <w:p w14:paraId="5565996A" w14:textId="77777777" w:rsidR="001D06B2" w:rsidRDefault="001D06B2" w:rsidP="000C384B">
            <w:pPr>
              <w:spacing w:line="400" w:lineRule="atLeast"/>
              <w:rPr>
                <w:rFonts w:ascii="宋体" w:hAnsi="宋体" w:cs="宋体" w:hint="eastAsia"/>
                <w:sz w:val="24"/>
                <w:szCs w:val="24"/>
              </w:rPr>
            </w:pPr>
            <w:r>
              <w:rPr>
                <w:rFonts w:ascii="宋体" w:hAnsi="宋体" w:cs="宋体" w:hint="eastAsia"/>
                <w:sz w:val="24"/>
                <w:szCs w:val="24"/>
              </w:rPr>
              <w:t>2)负责对本公司监视和测量设备的管理工作；</w:t>
            </w:r>
          </w:p>
          <w:p w14:paraId="35BB55D8" w14:textId="2DD207E2" w:rsidR="001D06B2" w:rsidRDefault="001D06B2" w:rsidP="000C384B">
            <w:pPr>
              <w:spacing w:line="400" w:lineRule="atLeast"/>
              <w:rPr>
                <w:rFonts w:ascii="宋体" w:hAnsi="宋体" w:cs="宋体" w:hint="eastAsia"/>
                <w:sz w:val="24"/>
                <w:szCs w:val="24"/>
              </w:rPr>
            </w:pPr>
            <w:r>
              <w:rPr>
                <w:rFonts w:ascii="宋体" w:hAnsi="宋体" w:cs="宋体" w:hint="eastAsia"/>
                <w:sz w:val="24"/>
                <w:szCs w:val="24"/>
              </w:rPr>
              <w:t>3)负责监督</w:t>
            </w:r>
            <w:r w:rsidR="009D38C9">
              <w:rPr>
                <w:rFonts w:ascii="宋体" w:hAnsi="宋体" w:cs="宋体" w:hint="eastAsia"/>
                <w:sz w:val="24"/>
                <w:szCs w:val="24"/>
              </w:rPr>
              <w:t>不合格品的</w:t>
            </w:r>
            <w:r>
              <w:rPr>
                <w:rFonts w:ascii="宋体" w:hAnsi="宋体" w:cs="宋体" w:hint="eastAsia"/>
                <w:sz w:val="24"/>
                <w:szCs w:val="24"/>
              </w:rPr>
              <w:t>纠正和预防措施的制定和执行情况；</w:t>
            </w:r>
          </w:p>
          <w:p w14:paraId="6ED90D3E" w14:textId="77777777" w:rsidR="001D06B2" w:rsidRDefault="001D06B2" w:rsidP="000C384B">
            <w:pPr>
              <w:spacing w:line="400" w:lineRule="atLeast"/>
              <w:rPr>
                <w:rFonts w:ascii="宋体" w:hAnsi="宋体" w:cs="宋体" w:hint="eastAsia"/>
                <w:sz w:val="24"/>
                <w:szCs w:val="24"/>
              </w:rPr>
            </w:pPr>
            <w:r>
              <w:rPr>
                <w:rFonts w:ascii="宋体" w:hAnsi="宋体" w:cs="宋体" w:hint="eastAsia"/>
                <w:sz w:val="24"/>
                <w:szCs w:val="24"/>
              </w:rPr>
              <w:t>4)负责处理调查质量事故，召开质量分析会；</w:t>
            </w:r>
          </w:p>
          <w:p w14:paraId="17DDF232" w14:textId="77777777" w:rsidR="001D06B2" w:rsidRDefault="001D06B2" w:rsidP="000C384B">
            <w:pPr>
              <w:spacing w:line="400" w:lineRule="atLeast"/>
              <w:rPr>
                <w:rFonts w:ascii="宋体" w:hAnsi="宋体" w:cs="宋体" w:hint="eastAsia"/>
                <w:sz w:val="24"/>
                <w:szCs w:val="24"/>
              </w:rPr>
            </w:pPr>
            <w:r>
              <w:rPr>
                <w:rFonts w:ascii="宋体" w:hAnsi="宋体" w:cs="宋体" w:hint="eastAsia"/>
                <w:sz w:val="24"/>
                <w:szCs w:val="24"/>
              </w:rPr>
              <w:t>。。。。。。</w:t>
            </w:r>
          </w:p>
          <w:p w14:paraId="38A12695" w14:textId="77777777" w:rsidR="001D06B2" w:rsidRPr="00527DE7" w:rsidRDefault="001D06B2" w:rsidP="000C384B">
            <w:pPr>
              <w:rPr>
                <w:rFonts w:ascii="宋体" w:hAnsi="宋体" w:cs="宋体" w:hint="eastAsia"/>
                <w:sz w:val="24"/>
                <w:szCs w:val="24"/>
              </w:rPr>
            </w:pPr>
            <w:r w:rsidRPr="00527DE7">
              <w:rPr>
                <w:rFonts w:ascii="宋体" w:hAnsi="宋体" w:cs="宋体" w:hint="eastAsia"/>
                <w:sz w:val="24"/>
                <w:szCs w:val="24"/>
              </w:rPr>
              <w:t>负责人对职责和权限比较了解。</w:t>
            </w:r>
          </w:p>
        </w:tc>
        <w:tc>
          <w:tcPr>
            <w:tcW w:w="1284" w:type="dxa"/>
            <w:vAlign w:val="center"/>
          </w:tcPr>
          <w:p w14:paraId="1951E15F" w14:textId="15EA7A45" w:rsidR="001D06B2" w:rsidRDefault="001D06B2" w:rsidP="000C384B"/>
        </w:tc>
      </w:tr>
      <w:tr w:rsidR="001D06B2" w14:paraId="44DA01E2" w14:textId="77777777" w:rsidTr="000C384B">
        <w:trPr>
          <w:trHeight w:val="388"/>
        </w:trPr>
        <w:tc>
          <w:tcPr>
            <w:tcW w:w="2160" w:type="dxa"/>
          </w:tcPr>
          <w:p w14:paraId="289CA369" w14:textId="77777777" w:rsidR="001D06B2" w:rsidRPr="00D201DF" w:rsidRDefault="001D06B2" w:rsidP="00D201DF">
            <w:pPr>
              <w:spacing w:line="276" w:lineRule="auto"/>
              <w:rPr>
                <w:rFonts w:ascii="宋体" w:hAnsi="宋体" w:cs="宋体" w:hint="eastAsia"/>
                <w:szCs w:val="21"/>
              </w:rPr>
            </w:pPr>
            <w:r w:rsidRPr="00D201DF">
              <w:rPr>
                <w:rFonts w:ascii="宋体" w:hAnsi="宋体" w:cs="宋体" w:hint="eastAsia"/>
                <w:szCs w:val="21"/>
              </w:rPr>
              <w:t>目标及其实现的策划</w:t>
            </w:r>
          </w:p>
        </w:tc>
        <w:tc>
          <w:tcPr>
            <w:tcW w:w="960" w:type="dxa"/>
          </w:tcPr>
          <w:p w14:paraId="1C35AF9D" w14:textId="77777777" w:rsidR="001D06B2" w:rsidRPr="00D201DF" w:rsidRDefault="001D06B2" w:rsidP="00D201DF">
            <w:pPr>
              <w:spacing w:line="276" w:lineRule="auto"/>
              <w:rPr>
                <w:rFonts w:ascii="宋体" w:hAnsi="宋体" w:cs="宋体" w:hint="eastAsia"/>
                <w:szCs w:val="21"/>
              </w:rPr>
            </w:pPr>
            <w:r w:rsidRPr="00D201DF">
              <w:rPr>
                <w:rFonts w:ascii="宋体" w:hAnsi="宋体" w:cs="宋体" w:hint="eastAsia"/>
                <w:szCs w:val="21"/>
              </w:rPr>
              <w:t>Q6.2</w:t>
            </w:r>
          </w:p>
        </w:tc>
        <w:tc>
          <w:tcPr>
            <w:tcW w:w="10305" w:type="dxa"/>
          </w:tcPr>
          <w:p w14:paraId="529EE3EA" w14:textId="77777777" w:rsidR="001D06B2" w:rsidRPr="00D201DF" w:rsidRDefault="001D06B2" w:rsidP="00D201DF">
            <w:pPr>
              <w:spacing w:line="276" w:lineRule="auto"/>
              <w:ind w:firstLineChars="200" w:firstLine="420"/>
              <w:rPr>
                <w:rFonts w:ascii="宋体" w:hAnsi="宋体" w:cs="宋体" w:hint="eastAsia"/>
                <w:szCs w:val="21"/>
              </w:rPr>
            </w:pPr>
            <w:r w:rsidRPr="00D201DF">
              <w:rPr>
                <w:rFonts w:ascii="宋体" w:hAnsi="宋体" w:cs="宋体" w:hint="eastAsia"/>
                <w:szCs w:val="21"/>
              </w:rPr>
              <w:t>查《部门质量目标分解表》该部门的质量目标为：</w:t>
            </w:r>
          </w:p>
          <w:p w14:paraId="349A6598" w14:textId="77777777" w:rsidR="00D201DF" w:rsidRPr="00D201DF" w:rsidRDefault="00D201DF" w:rsidP="00D201DF">
            <w:pPr>
              <w:autoSpaceDE w:val="0"/>
              <w:autoSpaceDN w:val="0"/>
              <w:spacing w:line="276" w:lineRule="auto"/>
              <w:ind w:firstLineChars="200" w:firstLine="420"/>
              <w:rPr>
                <w:rFonts w:ascii="宋体" w:hAnsi="宋体" w:cs="宋体" w:hint="eastAsia"/>
                <w:szCs w:val="21"/>
              </w:rPr>
            </w:pPr>
            <w:r w:rsidRPr="00D201DF">
              <w:rPr>
                <w:rFonts w:ascii="宋体" w:hAnsi="宋体" w:cs="宋体" w:hint="eastAsia"/>
                <w:szCs w:val="21"/>
              </w:rPr>
              <w:t>产品检验及时率≥98%</w:t>
            </w:r>
          </w:p>
          <w:p w14:paraId="22384D0A" w14:textId="77777777" w:rsidR="00D201DF" w:rsidRPr="00D201DF" w:rsidRDefault="00D201DF" w:rsidP="00D201DF">
            <w:pPr>
              <w:spacing w:line="276" w:lineRule="auto"/>
              <w:ind w:firstLineChars="200" w:firstLine="420"/>
              <w:rPr>
                <w:rFonts w:ascii="宋体" w:hAnsi="宋体" w:cs="宋体" w:hint="eastAsia"/>
                <w:szCs w:val="21"/>
              </w:rPr>
            </w:pPr>
            <w:r w:rsidRPr="00D201DF">
              <w:rPr>
                <w:rFonts w:ascii="宋体" w:hAnsi="宋体" w:cs="宋体"/>
                <w:szCs w:val="21"/>
              </w:rPr>
              <w:t>监视和测量设备送检及时率 100%</w:t>
            </w:r>
          </w:p>
          <w:p w14:paraId="64F043C9" w14:textId="2C68C918" w:rsidR="001D06B2" w:rsidRPr="00D201DF" w:rsidRDefault="00A818C7" w:rsidP="00D201DF">
            <w:pPr>
              <w:spacing w:line="276" w:lineRule="auto"/>
              <w:ind w:firstLineChars="200" w:firstLine="420"/>
              <w:rPr>
                <w:rFonts w:ascii="宋体" w:hAnsi="宋体" w:cs="宋体" w:hint="eastAsia"/>
                <w:szCs w:val="21"/>
              </w:rPr>
            </w:pPr>
            <w:r>
              <w:rPr>
                <w:rFonts w:ascii="宋体" w:hAnsi="宋体" w:cs="宋体" w:hint="eastAsia"/>
                <w:szCs w:val="21"/>
              </w:rPr>
              <w:t>抽</w:t>
            </w:r>
            <w:r w:rsidR="001D06B2" w:rsidRPr="00D201DF">
              <w:rPr>
                <w:rFonts w:ascii="宋体" w:hAnsi="宋体" w:cs="宋体" w:hint="eastAsia"/>
                <w:szCs w:val="21"/>
              </w:rPr>
              <w:t>查，</w:t>
            </w:r>
            <w:r w:rsidR="009D38C9" w:rsidRPr="00E52B39">
              <w:rPr>
                <w:rFonts w:ascii="宋体" w:hAnsi="宋体" w:hint="eastAsia"/>
                <w:color w:val="000000" w:themeColor="text1"/>
                <w:szCs w:val="21"/>
              </w:rPr>
              <w:t>202</w:t>
            </w:r>
            <w:r w:rsidR="009D38C9">
              <w:rPr>
                <w:rFonts w:ascii="宋体" w:hAnsi="宋体" w:hint="eastAsia"/>
                <w:color w:val="000000" w:themeColor="text1"/>
                <w:szCs w:val="21"/>
              </w:rPr>
              <w:t>5</w:t>
            </w:r>
            <w:r w:rsidR="009D38C9" w:rsidRPr="00E52B39">
              <w:rPr>
                <w:rFonts w:ascii="宋体" w:hAnsi="宋体" w:hint="eastAsia"/>
                <w:color w:val="000000" w:themeColor="text1"/>
                <w:szCs w:val="21"/>
              </w:rPr>
              <w:t>年</w:t>
            </w:r>
            <w:r w:rsidR="009D38C9">
              <w:rPr>
                <w:rFonts w:ascii="宋体" w:hAnsi="宋体" w:hint="eastAsia"/>
                <w:color w:val="000000" w:themeColor="text1"/>
                <w:szCs w:val="21"/>
              </w:rPr>
              <w:t>0</w:t>
            </w:r>
            <w:r w:rsidR="009D38C9" w:rsidRPr="00E52B39">
              <w:rPr>
                <w:rFonts w:ascii="宋体" w:hAnsi="宋体" w:hint="eastAsia"/>
                <w:color w:val="000000" w:themeColor="text1"/>
                <w:szCs w:val="21"/>
              </w:rPr>
              <w:t>1月-202</w:t>
            </w:r>
            <w:r w:rsidR="009D38C9">
              <w:rPr>
                <w:rFonts w:ascii="宋体" w:hAnsi="宋体" w:hint="eastAsia"/>
                <w:color w:val="000000" w:themeColor="text1"/>
                <w:szCs w:val="21"/>
              </w:rPr>
              <w:t>5</w:t>
            </w:r>
            <w:r w:rsidR="009D38C9" w:rsidRPr="00E52B39">
              <w:rPr>
                <w:rFonts w:ascii="宋体" w:hAnsi="宋体" w:hint="eastAsia"/>
                <w:color w:val="000000" w:themeColor="text1"/>
                <w:szCs w:val="21"/>
              </w:rPr>
              <w:t>年</w:t>
            </w:r>
            <w:r w:rsidR="009D38C9">
              <w:rPr>
                <w:rFonts w:ascii="宋体" w:hAnsi="宋体" w:hint="eastAsia"/>
                <w:color w:val="000000" w:themeColor="text1"/>
                <w:szCs w:val="21"/>
              </w:rPr>
              <w:t>04</w:t>
            </w:r>
            <w:r w:rsidR="009D38C9" w:rsidRPr="00E52B39">
              <w:rPr>
                <w:rFonts w:ascii="宋体" w:hAnsi="宋体" w:hint="eastAsia"/>
                <w:color w:val="000000" w:themeColor="text1"/>
                <w:szCs w:val="21"/>
              </w:rPr>
              <w:t>月</w:t>
            </w:r>
          </w:p>
          <w:p w14:paraId="706556F9" w14:textId="2F15C7CA" w:rsidR="001D06B2" w:rsidRPr="00D201DF" w:rsidRDefault="001D06B2" w:rsidP="00D201DF">
            <w:pPr>
              <w:spacing w:line="276" w:lineRule="auto"/>
              <w:ind w:firstLineChars="200" w:firstLine="420"/>
              <w:rPr>
                <w:rFonts w:ascii="宋体" w:hAnsi="宋体" w:cs="宋体" w:hint="eastAsia"/>
                <w:szCs w:val="21"/>
              </w:rPr>
            </w:pPr>
            <w:r w:rsidRPr="00D201DF">
              <w:rPr>
                <w:rFonts w:ascii="宋体" w:hAnsi="宋体" w:cs="宋体" w:hint="eastAsia"/>
                <w:szCs w:val="21"/>
              </w:rPr>
              <w:t>《</w:t>
            </w:r>
            <w:r w:rsidR="00A818C7" w:rsidRPr="00A818C7">
              <w:rPr>
                <w:rFonts w:ascii="宋体" w:hAnsi="宋体" w:cs="宋体" w:hint="eastAsia"/>
                <w:szCs w:val="21"/>
              </w:rPr>
              <w:t>质量目标分解及完成情况</w:t>
            </w:r>
            <w:r w:rsidRPr="00D201DF">
              <w:rPr>
                <w:rFonts w:ascii="宋体" w:hAnsi="宋体" w:cs="宋体" w:hint="eastAsia"/>
                <w:szCs w:val="21"/>
              </w:rPr>
              <w:t>》对部门目标进行考核，综合完成情况为：</w:t>
            </w:r>
          </w:p>
          <w:p w14:paraId="7AC6904E" w14:textId="77777777" w:rsidR="00D201DF" w:rsidRPr="00D201DF" w:rsidRDefault="00D201DF" w:rsidP="00D201DF">
            <w:pPr>
              <w:autoSpaceDE w:val="0"/>
              <w:autoSpaceDN w:val="0"/>
              <w:spacing w:line="276" w:lineRule="auto"/>
              <w:ind w:firstLineChars="200" w:firstLine="420"/>
              <w:rPr>
                <w:rFonts w:ascii="宋体" w:hAnsi="宋体" w:cs="宋体" w:hint="eastAsia"/>
                <w:szCs w:val="21"/>
              </w:rPr>
            </w:pPr>
            <w:r w:rsidRPr="00D201DF">
              <w:rPr>
                <w:rFonts w:ascii="宋体" w:hAnsi="宋体" w:cs="宋体" w:hint="eastAsia"/>
                <w:szCs w:val="21"/>
              </w:rPr>
              <w:t>产品检验及时率100%</w:t>
            </w:r>
          </w:p>
          <w:p w14:paraId="2E9AF84C" w14:textId="77777777" w:rsidR="00D201DF" w:rsidRPr="00D201DF" w:rsidRDefault="00D201DF" w:rsidP="00D201DF">
            <w:pPr>
              <w:spacing w:line="276" w:lineRule="auto"/>
              <w:ind w:firstLineChars="200" w:firstLine="420"/>
              <w:rPr>
                <w:rFonts w:ascii="宋体" w:hAnsi="宋体" w:cs="宋体" w:hint="eastAsia"/>
                <w:szCs w:val="21"/>
              </w:rPr>
            </w:pPr>
            <w:r w:rsidRPr="00D201DF">
              <w:rPr>
                <w:rFonts w:ascii="宋体" w:hAnsi="宋体" w:cs="宋体"/>
                <w:szCs w:val="21"/>
              </w:rPr>
              <w:t>监视和测量设备送检及时率100%</w:t>
            </w:r>
          </w:p>
          <w:p w14:paraId="0A344E1C" w14:textId="77777777" w:rsidR="001D06B2" w:rsidRPr="00D201DF" w:rsidRDefault="001D06B2" w:rsidP="00D201DF">
            <w:pPr>
              <w:spacing w:line="276" w:lineRule="auto"/>
              <w:ind w:firstLineChars="200" w:firstLine="420"/>
              <w:rPr>
                <w:rFonts w:ascii="宋体" w:hAnsi="宋体" w:cs="宋体" w:hint="eastAsia"/>
                <w:szCs w:val="21"/>
              </w:rPr>
            </w:pPr>
            <w:r w:rsidRPr="00D201DF">
              <w:rPr>
                <w:rFonts w:ascii="宋体" w:hAnsi="宋体" w:cs="宋体" w:hint="eastAsia"/>
                <w:szCs w:val="21"/>
              </w:rPr>
              <w:t>目标量化情况良好，质量目标缺乏指标实际完成的实证性资料。已跟负责人沟通。</w:t>
            </w:r>
          </w:p>
        </w:tc>
        <w:tc>
          <w:tcPr>
            <w:tcW w:w="1284" w:type="dxa"/>
            <w:vAlign w:val="center"/>
          </w:tcPr>
          <w:p w14:paraId="13A53B20" w14:textId="56F872F4" w:rsidR="001D06B2" w:rsidRDefault="001D06B2" w:rsidP="000C384B"/>
        </w:tc>
      </w:tr>
      <w:tr w:rsidR="001D06B2" w14:paraId="2D5FE444" w14:textId="77777777" w:rsidTr="00A818C7">
        <w:trPr>
          <w:trHeight w:val="58"/>
        </w:trPr>
        <w:tc>
          <w:tcPr>
            <w:tcW w:w="2160" w:type="dxa"/>
          </w:tcPr>
          <w:p w14:paraId="7A870AF9" w14:textId="77777777" w:rsidR="001D06B2" w:rsidRPr="00002E2E" w:rsidRDefault="001D06B2" w:rsidP="00D201DF">
            <w:pPr>
              <w:spacing w:line="276" w:lineRule="auto"/>
              <w:ind w:firstLineChars="200" w:firstLine="420"/>
              <w:rPr>
                <w:rFonts w:ascii="宋体" w:hAnsi="宋体" w:cs="宋体" w:hint="eastAsia"/>
                <w:color w:val="0D0D0D" w:themeColor="text1" w:themeTint="F2"/>
                <w:szCs w:val="21"/>
              </w:rPr>
            </w:pPr>
            <w:r w:rsidRPr="00002E2E">
              <w:rPr>
                <w:rFonts w:ascii="宋体" w:hAnsi="宋体" w:cs="宋体" w:hint="eastAsia"/>
                <w:color w:val="0D0D0D" w:themeColor="text1" w:themeTint="F2"/>
                <w:szCs w:val="21"/>
              </w:rPr>
              <w:t>测量设备管理</w:t>
            </w:r>
          </w:p>
        </w:tc>
        <w:tc>
          <w:tcPr>
            <w:tcW w:w="960" w:type="dxa"/>
          </w:tcPr>
          <w:p w14:paraId="29BCE46D" w14:textId="77777777" w:rsidR="001D06B2" w:rsidRPr="00002E2E" w:rsidRDefault="001D06B2" w:rsidP="00D201DF">
            <w:pPr>
              <w:spacing w:line="276" w:lineRule="auto"/>
              <w:rPr>
                <w:rFonts w:ascii="宋体" w:hAnsi="宋体" w:cs="宋体" w:hint="eastAsia"/>
                <w:color w:val="0D0D0D" w:themeColor="text1" w:themeTint="F2"/>
                <w:szCs w:val="21"/>
              </w:rPr>
            </w:pPr>
            <w:r w:rsidRPr="00002E2E">
              <w:rPr>
                <w:rFonts w:ascii="宋体" w:hAnsi="宋体" w:cs="宋体" w:hint="eastAsia"/>
                <w:color w:val="0D0D0D" w:themeColor="text1" w:themeTint="F2"/>
                <w:szCs w:val="21"/>
              </w:rPr>
              <w:t xml:space="preserve">7.1.5 </w:t>
            </w:r>
          </w:p>
        </w:tc>
        <w:tc>
          <w:tcPr>
            <w:tcW w:w="10305" w:type="dxa"/>
          </w:tcPr>
          <w:p w14:paraId="2D44A029" w14:textId="02BA292C" w:rsidR="008E5780" w:rsidRDefault="001D06B2" w:rsidP="009D38C9">
            <w:pPr>
              <w:spacing w:line="276" w:lineRule="auto"/>
              <w:ind w:firstLineChars="200" w:firstLine="420"/>
              <w:rPr>
                <w:rFonts w:ascii="宋体" w:hAnsi="宋体" w:cs="宋体" w:hint="eastAsia"/>
                <w:color w:val="0D0D0D" w:themeColor="text1" w:themeTint="F2"/>
                <w:szCs w:val="21"/>
              </w:rPr>
            </w:pPr>
            <w:bookmarkStart w:id="19" w:name="OLE_LINK9"/>
            <w:r w:rsidRPr="00002E2E">
              <w:rPr>
                <w:rFonts w:ascii="宋体" w:hAnsi="宋体" w:cs="宋体" w:hint="eastAsia"/>
                <w:color w:val="0D0D0D" w:themeColor="text1" w:themeTint="F2"/>
                <w:szCs w:val="21"/>
              </w:rPr>
              <w:t>查</w:t>
            </w:r>
            <w:r w:rsidR="009D38C9">
              <w:rPr>
                <w:rFonts w:ascii="宋体" w:hAnsi="宋体" w:cs="宋体" w:hint="eastAsia"/>
                <w:color w:val="0D0D0D" w:themeColor="text1" w:themeTint="F2"/>
                <w:szCs w:val="21"/>
              </w:rPr>
              <w:t>，</w:t>
            </w:r>
            <w:r w:rsidRPr="00002E2E">
              <w:rPr>
                <w:rFonts w:ascii="宋体" w:hAnsi="宋体" w:cs="宋体" w:hint="eastAsia"/>
                <w:color w:val="0D0D0D" w:themeColor="text1" w:themeTint="F2"/>
                <w:szCs w:val="21"/>
              </w:rPr>
              <w:t>测量设备管理，出示《监视测量设备</w:t>
            </w:r>
            <w:r w:rsidR="00D201DF" w:rsidRPr="00002E2E">
              <w:rPr>
                <w:rFonts w:ascii="宋体" w:hAnsi="宋体" w:cs="宋体" w:hint="eastAsia"/>
                <w:color w:val="0D0D0D" w:themeColor="text1" w:themeTint="F2"/>
                <w:szCs w:val="21"/>
              </w:rPr>
              <w:t>台账</w:t>
            </w:r>
            <w:r w:rsidRPr="00002E2E">
              <w:rPr>
                <w:rFonts w:ascii="宋体" w:hAnsi="宋体" w:cs="宋体" w:hint="eastAsia"/>
                <w:color w:val="0D0D0D" w:themeColor="text1" w:themeTint="F2"/>
                <w:szCs w:val="21"/>
              </w:rPr>
              <w:t>》。</w:t>
            </w:r>
            <w:r w:rsidR="004931E8" w:rsidRPr="00002E2E">
              <w:rPr>
                <w:rFonts w:ascii="宋体" w:hAnsi="宋体" w:cs="宋体" w:hint="eastAsia"/>
                <w:color w:val="0D0D0D" w:themeColor="text1" w:themeTint="F2"/>
                <w:szCs w:val="21"/>
              </w:rPr>
              <w:t>品质部</w:t>
            </w:r>
            <w:r w:rsidRPr="00002E2E">
              <w:rPr>
                <w:rFonts w:ascii="宋体" w:hAnsi="宋体" w:cs="宋体" w:hint="eastAsia"/>
                <w:color w:val="0D0D0D" w:themeColor="text1" w:themeTint="F2"/>
                <w:szCs w:val="21"/>
              </w:rPr>
              <w:t>门均按策划的要求配置了相应的检测设备，</w:t>
            </w:r>
            <w:bookmarkStart w:id="20" w:name="OLE_LINK11"/>
            <w:r w:rsidR="00171B04">
              <w:rPr>
                <w:rFonts w:ascii="宋体" w:hAnsi="宋体" w:cs="宋体" w:hint="eastAsia"/>
                <w:color w:val="0D0D0D" w:themeColor="text1" w:themeTint="F2"/>
                <w:szCs w:val="21"/>
              </w:rPr>
              <w:t>有</w:t>
            </w:r>
            <w:r w:rsidR="002E5F52" w:rsidRPr="00002E2E">
              <w:rPr>
                <w:rFonts w:ascii="宋体" w:hAnsi="宋体" w:cs="宋体" w:hint="eastAsia"/>
                <w:color w:val="0D0D0D" w:themeColor="text1" w:themeTint="F2"/>
                <w:szCs w:val="21"/>
              </w:rPr>
              <w:t>数显卡尺、游标</w:t>
            </w:r>
            <w:r w:rsidR="00171B04" w:rsidRPr="00002E2E">
              <w:rPr>
                <w:rFonts w:ascii="宋体" w:hAnsi="宋体" w:cs="宋体" w:hint="eastAsia"/>
                <w:color w:val="0D0D0D" w:themeColor="text1" w:themeTint="F2"/>
                <w:szCs w:val="21"/>
              </w:rPr>
              <w:t>高度</w:t>
            </w:r>
            <w:r w:rsidR="002E5F52" w:rsidRPr="00002E2E">
              <w:rPr>
                <w:rFonts w:ascii="宋体" w:hAnsi="宋体" w:cs="宋体" w:hint="eastAsia"/>
                <w:color w:val="0D0D0D" w:themeColor="text1" w:themeTint="F2"/>
                <w:szCs w:val="21"/>
              </w:rPr>
              <w:t>卡尺、</w:t>
            </w:r>
            <w:r w:rsidR="00171B04">
              <w:rPr>
                <w:rFonts w:ascii="宋体" w:hAnsi="宋体" w:cs="宋体" w:hint="eastAsia"/>
                <w:color w:val="0D0D0D" w:themeColor="text1" w:themeTint="F2"/>
                <w:szCs w:val="21"/>
              </w:rPr>
              <w:t>带表</w:t>
            </w:r>
            <w:r w:rsidR="002E5F52" w:rsidRPr="00002E2E">
              <w:rPr>
                <w:rFonts w:ascii="宋体" w:hAnsi="宋体" w:cs="宋体" w:hint="eastAsia"/>
                <w:color w:val="0D0D0D" w:themeColor="text1" w:themeTint="F2"/>
                <w:szCs w:val="21"/>
              </w:rPr>
              <w:t>卡尺</w:t>
            </w:r>
            <w:r w:rsidR="004517AE">
              <w:rPr>
                <w:rFonts w:ascii="宋体" w:hAnsi="宋体" w:cs="宋体" w:hint="eastAsia"/>
                <w:color w:val="0D0D0D" w:themeColor="text1" w:themeTint="F2"/>
                <w:szCs w:val="21"/>
              </w:rPr>
              <w:t>、指针式推拉力计</w:t>
            </w:r>
            <w:bookmarkEnd w:id="20"/>
            <w:r w:rsidRPr="00002E2E">
              <w:rPr>
                <w:rFonts w:ascii="宋体" w:hAnsi="宋体" w:cs="宋体" w:hint="eastAsia"/>
                <w:color w:val="0D0D0D" w:themeColor="text1" w:themeTint="F2"/>
                <w:szCs w:val="21"/>
              </w:rPr>
              <w:t>等；抽在用检测设备的校准检定，</w:t>
            </w:r>
            <w:r w:rsidR="008E5780">
              <w:rPr>
                <w:rFonts w:ascii="宋体" w:hAnsi="宋体" w:cs="宋体" w:hint="eastAsia"/>
                <w:color w:val="0D0D0D" w:themeColor="text1" w:themeTint="F2"/>
                <w:szCs w:val="21"/>
              </w:rPr>
              <w:t>负责人介绍，对失效过期的监视测量设备已经进行了送检，报告在出具中，</w:t>
            </w:r>
            <w:r w:rsidR="00060902">
              <w:rPr>
                <w:rFonts w:ascii="宋体" w:hAnsi="宋体" w:cs="宋体" w:hint="eastAsia"/>
                <w:color w:val="0D0D0D" w:themeColor="text1" w:themeTint="F2"/>
                <w:szCs w:val="21"/>
              </w:rPr>
              <w:t>后续</w:t>
            </w:r>
            <w:r w:rsidR="008E5780">
              <w:rPr>
                <w:rFonts w:ascii="宋体" w:hAnsi="宋体" w:cs="宋体" w:hint="eastAsia"/>
                <w:color w:val="0D0D0D" w:themeColor="text1" w:themeTint="F2"/>
                <w:szCs w:val="21"/>
              </w:rPr>
              <w:t>补充提供。审核现场对负责人提出监视测量设备对组织在</w:t>
            </w:r>
            <w:r w:rsidR="008E5780" w:rsidRPr="00164D1D">
              <w:rPr>
                <w:rFonts w:ascii="宋体" w:hAnsi="宋体" w:cs="宋体"/>
                <w:color w:val="0D0D0D" w:themeColor="text1" w:themeTint="F2"/>
                <w:szCs w:val="21"/>
              </w:rPr>
              <w:t>确保产品质量</w:t>
            </w:r>
            <w:r w:rsidR="00164D1D" w:rsidRPr="00164D1D">
              <w:rPr>
                <w:rFonts w:ascii="宋体" w:hAnsi="宋体" w:cs="宋体" w:hint="eastAsia"/>
                <w:color w:val="0D0D0D" w:themeColor="text1" w:themeTint="F2"/>
                <w:szCs w:val="21"/>
              </w:rPr>
              <w:t>方面的重要性，</w:t>
            </w:r>
            <w:r w:rsidR="008E5780" w:rsidRPr="00164D1D">
              <w:rPr>
                <w:rFonts w:ascii="宋体" w:hAnsi="宋体" w:cs="宋体"/>
                <w:color w:val="0D0D0D" w:themeColor="text1" w:themeTint="F2"/>
                <w:szCs w:val="21"/>
              </w:rPr>
              <w:t>通过对测量设备的有效管理，企业能够证明其具备稳定生产符合质量要求</w:t>
            </w:r>
            <w:r w:rsidR="00151AB2">
              <w:rPr>
                <w:rFonts w:ascii="宋体" w:hAnsi="宋体" w:cs="宋体" w:hint="eastAsia"/>
                <w:color w:val="0D0D0D" w:themeColor="text1" w:themeTint="F2"/>
                <w:szCs w:val="21"/>
              </w:rPr>
              <w:t>的</w:t>
            </w:r>
            <w:r w:rsidR="008E5780" w:rsidRPr="00164D1D">
              <w:rPr>
                <w:rFonts w:ascii="宋体" w:hAnsi="宋体" w:cs="宋体"/>
                <w:color w:val="0D0D0D" w:themeColor="text1" w:themeTint="F2"/>
                <w:szCs w:val="21"/>
              </w:rPr>
              <w:t>产</w:t>
            </w:r>
            <w:r w:rsidR="008E5780" w:rsidRPr="00164D1D">
              <w:rPr>
                <w:rFonts w:ascii="宋体" w:hAnsi="宋体" w:cs="宋体"/>
                <w:color w:val="0D0D0D" w:themeColor="text1" w:themeTint="F2"/>
                <w:szCs w:val="21"/>
              </w:rPr>
              <w:lastRenderedPageBreak/>
              <w:t>品的能力</w:t>
            </w:r>
            <w:r w:rsidR="00164D1D" w:rsidRPr="00164D1D">
              <w:rPr>
                <w:rFonts w:ascii="宋体" w:hAnsi="宋体" w:cs="宋体" w:hint="eastAsia"/>
                <w:color w:val="0D0D0D" w:themeColor="text1" w:themeTint="F2"/>
                <w:szCs w:val="21"/>
              </w:rPr>
              <w:t>。对监视测量资源管控</w:t>
            </w:r>
            <w:r w:rsidR="008E5780" w:rsidRPr="00164D1D">
              <w:rPr>
                <w:rFonts w:ascii="宋体" w:hAnsi="宋体" w:cs="宋体" w:hint="eastAsia"/>
                <w:color w:val="0D0D0D" w:themeColor="text1" w:themeTint="F2"/>
                <w:szCs w:val="21"/>
              </w:rPr>
              <w:t>需要引起足够的重视。负责人表示，下来会加强管理，避免出现类似不符合情况。</w:t>
            </w:r>
            <w:r w:rsidR="00164D1D" w:rsidRPr="00164D1D">
              <w:rPr>
                <w:rFonts w:ascii="宋体" w:hAnsi="宋体" w:cs="宋体" w:hint="eastAsia"/>
                <w:color w:val="0D0D0D" w:themeColor="text1" w:themeTint="F2"/>
                <w:szCs w:val="21"/>
              </w:rPr>
              <w:t>提出下次审核关注。</w:t>
            </w:r>
          </w:p>
          <w:p w14:paraId="4E93E7B6" w14:textId="323A93B0" w:rsidR="000374C0" w:rsidRPr="00002E2E" w:rsidRDefault="000374C0" w:rsidP="000374C0">
            <w:pPr>
              <w:pStyle w:val="a3"/>
              <w:ind w:firstLineChars="200" w:firstLine="420"/>
              <w:rPr>
                <w:rFonts w:ascii="宋体" w:hAnsi="宋体" w:hint="eastAsia"/>
                <w:bCs w:val="0"/>
                <w:color w:val="0D0D0D" w:themeColor="text1" w:themeTint="F2"/>
                <w:spacing w:val="0"/>
                <w:szCs w:val="21"/>
              </w:rPr>
            </w:pPr>
            <w:r w:rsidRPr="00002E2E">
              <w:rPr>
                <w:rFonts w:ascii="宋体" w:hAnsi="宋体" w:hint="eastAsia"/>
                <w:bCs w:val="0"/>
                <w:color w:val="0D0D0D" w:themeColor="text1" w:themeTint="F2"/>
                <w:spacing w:val="0"/>
                <w:szCs w:val="21"/>
              </w:rPr>
              <w:t>销售服务所需监视测量资源：</w:t>
            </w:r>
            <w:r w:rsidRPr="00002E2E">
              <w:rPr>
                <w:rFonts w:ascii="宋体" w:hAnsi="宋体" w:hint="eastAsia"/>
                <w:color w:val="0D0D0D" w:themeColor="text1" w:themeTint="F2"/>
                <w:szCs w:val="21"/>
              </w:rPr>
              <w:t>公司所销售的产品从成品检验合格后出厂，到交付到客户处，所涉及的整个销售过程中，产品没有发生性状变化。公司主要对销售过程进行监控，通过成品检验、送货跟踪、交付期管理，客户验收确认、销售服务质量考评、顾客满意度调查等进行过程监控。客户验收时对产品数量、规格型号、外观等进行验证；质量技术特性由组织进行控制，如客户验收产品出现质量问题，按合用约定联系组织进行处理解决。销售服务质量均为人为管理控制</w:t>
            </w:r>
            <w:r w:rsidRPr="00002E2E">
              <w:rPr>
                <w:rFonts w:ascii="宋体" w:hAnsi="宋体"/>
                <w:color w:val="0D0D0D" w:themeColor="text1" w:themeTint="F2"/>
                <w:szCs w:val="21"/>
              </w:rPr>
              <w:t>。</w:t>
            </w:r>
            <w:bookmarkEnd w:id="19"/>
          </w:p>
        </w:tc>
        <w:tc>
          <w:tcPr>
            <w:tcW w:w="1284" w:type="dxa"/>
          </w:tcPr>
          <w:p w14:paraId="1B2D2136" w14:textId="3810F4CC" w:rsidR="001D06B2" w:rsidRDefault="001D06B2" w:rsidP="000C384B">
            <w:pPr>
              <w:adjustRightInd w:val="0"/>
              <w:snapToGrid w:val="0"/>
            </w:pPr>
          </w:p>
        </w:tc>
      </w:tr>
      <w:tr w:rsidR="00CA0833" w14:paraId="65B0CC5B" w14:textId="77777777" w:rsidTr="004241EB">
        <w:trPr>
          <w:trHeight w:val="914"/>
        </w:trPr>
        <w:tc>
          <w:tcPr>
            <w:tcW w:w="2160" w:type="dxa"/>
          </w:tcPr>
          <w:p w14:paraId="1637ECE4" w14:textId="77777777" w:rsidR="00CA0833" w:rsidRPr="00D4218E" w:rsidRDefault="00CA0833" w:rsidP="00CA0833">
            <w:pPr>
              <w:spacing w:line="400" w:lineRule="exact"/>
              <w:rPr>
                <w:rFonts w:ascii="宋体" w:hAnsi="宋体" w:hint="eastAsia"/>
                <w:color w:val="000000" w:themeColor="text1"/>
                <w:szCs w:val="21"/>
              </w:rPr>
            </w:pPr>
            <w:r w:rsidRPr="00D4218E">
              <w:rPr>
                <w:rFonts w:ascii="宋体" w:hAnsi="宋体" w:hint="eastAsia"/>
                <w:color w:val="000000" w:themeColor="text1"/>
                <w:szCs w:val="21"/>
              </w:rPr>
              <w:t>设计和开发策划</w:t>
            </w:r>
          </w:p>
        </w:tc>
        <w:tc>
          <w:tcPr>
            <w:tcW w:w="960" w:type="dxa"/>
          </w:tcPr>
          <w:p w14:paraId="7A87B0EE" w14:textId="77777777" w:rsidR="00CA0833" w:rsidRPr="00D4218E" w:rsidRDefault="00CA0833" w:rsidP="00CA0833">
            <w:pPr>
              <w:spacing w:line="400" w:lineRule="exact"/>
              <w:rPr>
                <w:rFonts w:ascii="宋体" w:hAnsi="宋体" w:hint="eastAsia"/>
                <w:color w:val="000000" w:themeColor="text1"/>
                <w:szCs w:val="21"/>
              </w:rPr>
            </w:pPr>
            <w:r w:rsidRPr="00D4218E">
              <w:rPr>
                <w:rFonts w:ascii="宋体" w:hAnsi="宋体" w:hint="eastAsia"/>
                <w:color w:val="000000" w:themeColor="text1"/>
                <w:szCs w:val="21"/>
              </w:rPr>
              <w:t>8.3</w:t>
            </w:r>
          </w:p>
        </w:tc>
        <w:tc>
          <w:tcPr>
            <w:tcW w:w="10305" w:type="dxa"/>
          </w:tcPr>
          <w:p w14:paraId="613853CF" w14:textId="77777777" w:rsidR="00DA3F3A" w:rsidRPr="008F795F" w:rsidRDefault="00DA3F3A" w:rsidP="00DA3F3A">
            <w:pPr>
              <w:widowControl/>
              <w:spacing w:line="400" w:lineRule="exact"/>
              <w:ind w:firstLineChars="200" w:firstLine="420"/>
              <w:rPr>
                <w:rFonts w:ascii="宋体" w:hAnsi="宋体" w:cs="宋体" w:hint="eastAsia"/>
                <w:kern w:val="0"/>
                <w:szCs w:val="21"/>
              </w:rPr>
            </w:pPr>
            <w:bookmarkStart w:id="21" w:name="_Hlk154154662"/>
            <w:r w:rsidRPr="00173A25">
              <w:rPr>
                <w:rFonts w:ascii="宋体" w:hAnsi="宋体" w:cs="宋体" w:hint="eastAsia"/>
                <w:kern w:val="0"/>
                <w:szCs w:val="21"/>
              </w:rPr>
              <w:t>组织</w:t>
            </w:r>
            <w:r w:rsidRPr="00173A25">
              <w:rPr>
                <w:rFonts w:ascii="宋体" w:hAnsi="宋体" w:cs="宋体"/>
                <w:kern w:val="0"/>
                <w:szCs w:val="21"/>
              </w:rPr>
              <w:t>管理体系不适用</w:t>
            </w:r>
            <w:r w:rsidRPr="008F795F">
              <w:rPr>
                <w:rFonts w:ascii="宋体" w:hAnsi="宋体" w:cs="宋体"/>
                <w:kern w:val="0"/>
                <w:szCs w:val="21"/>
              </w:rPr>
              <w:t>条款</w:t>
            </w:r>
            <w:r w:rsidRPr="008F795F">
              <w:rPr>
                <w:rFonts w:ascii="宋体" w:hAnsi="宋体" w:cs="宋体" w:hint="eastAsia"/>
                <w:kern w:val="0"/>
                <w:szCs w:val="21"/>
              </w:rPr>
              <w:t>：无。</w:t>
            </w:r>
          </w:p>
          <w:p w14:paraId="48F40D3B" w14:textId="36E84280" w:rsidR="00DA3F3A" w:rsidRPr="00594D3A" w:rsidRDefault="008D0F6B" w:rsidP="00DA3F3A">
            <w:pPr>
              <w:widowControl/>
              <w:spacing w:line="360" w:lineRule="auto"/>
              <w:ind w:firstLineChars="200" w:firstLine="420"/>
              <w:rPr>
                <w:rFonts w:ascii="宋体" w:hAnsi="宋体" w:cs="宋体" w:hint="eastAsia"/>
                <w:kern w:val="0"/>
                <w:szCs w:val="21"/>
              </w:rPr>
            </w:pPr>
            <w:r>
              <w:rPr>
                <w:rFonts w:ascii="宋体" w:hAnsi="宋体" w:cs="宋体" w:hint="eastAsia"/>
                <w:kern w:val="0"/>
                <w:szCs w:val="21"/>
              </w:rPr>
              <w:t>1、</w:t>
            </w:r>
            <w:r w:rsidR="00DA3F3A" w:rsidRPr="00002E2E">
              <w:rPr>
                <w:rFonts w:ascii="宋体" w:hAnsi="宋体" w:cs="宋体" w:hint="eastAsia"/>
                <w:color w:val="0D0D0D" w:themeColor="text1" w:themeTint="F2"/>
                <w:kern w:val="0"/>
                <w:szCs w:val="21"/>
              </w:rPr>
              <w:t>经</w:t>
            </w:r>
            <w:r w:rsidR="00DA3F3A" w:rsidRPr="00002E2E">
              <w:rPr>
                <w:rFonts w:ascii="宋体" w:hAnsi="宋体" w:cs="宋体"/>
                <w:color w:val="0D0D0D" w:themeColor="text1" w:themeTint="F2"/>
                <w:kern w:val="0"/>
                <w:szCs w:val="21"/>
              </w:rPr>
              <w:t>与负责人沟通确认，车间负责产品</w:t>
            </w:r>
            <w:r w:rsidRPr="00002E2E">
              <w:rPr>
                <w:rFonts w:ascii="宋体" w:hAnsi="宋体" w:cs="宋体" w:hint="eastAsia"/>
                <w:color w:val="0D0D0D" w:themeColor="text1" w:themeTint="F2"/>
                <w:kern w:val="0"/>
                <w:szCs w:val="21"/>
              </w:rPr>
              <w:t>加工过程</w:t>
            </w:r>
            <w:r w:rsidR="00DA3F3A" w:rsidRPr="00002E2E">
              <w:rPr>
                <w:rFonts w:ascii="宋体" w:hAnsi="宋体" w:cs="宋体" w:hint="eastAsia"/>
                <w:color w:val="0D0D0D" w:themeColor="text1" w:themeTint="F2"/>
                <w:kern w:val="0"/>
                <w:szCs w:val="21"/>
              </w:rPr>
              <w:t>实现</w:t>
            </w:r>
            <w:r w:rsidR="00DA3F3A" w:rsidRPr="00002E2E">
              <w:rPr>
                <w:rFonts w:ascii="宋体" w:hAnsi="宋体" w:cs="宋体"/>
                <w:color w:val="0D0D0D" w:themeColor="text1" w:themeTint="F2"/>
                <w:kern w:val="0"/>
                <w:szCs w:val="21"/>
              </w:rPr>
              <w:t>的</w:t>
            </w:r>
            <w:r w:rsidR="00DA3F3A" w:rsidRPr="00002E2E">
              <w:rPr>
                <w:rFonts w:ascii="宋体" w:hAnsi="宋体" w:cs="宋体" w:hint="eastAsia"/>
                <w:color w:val="0D0D0D" w:themeColor="text1" w:themeTint="F2"/>
                <w:kern w:val="0"/>
                <w:szCs w:val="21"/>
              </w:rPr>
              <w:t>策划</w:t>
            </w:r>
            <w:r w:rsidR="00DA3F3A" w:rsidRPr="00002E2E">
              <w:rPr>
                <w:rFonts w:ascii="宋体" w:hAnsi="宋体" w:cs="宋体"/>
                <w:color w:val="0D0D0D" w:themeColor="text1" w:themeTint="F2"/>
                <w:kern w:val="0"/>
                <w:szCs w:val="21"/>
              </w:rPr>
              <w:t>和开发人员</w:t>
            </w:r>
            <w:r w:rsidR="00DA3F3A" w:rsidRPr="00002E2E">
              <w:rPr>
                <w:rFonts w:ascii="宋体" w:hAnsi="宋体" w:cs="宋体" w:hint="eastAsia"/>
                <w:color w:val="0D0D0D" w:themeColor="text1" w:themeTint="F2"/>
                <w:kern w:val="0"/>
                <w:szCs w:val="21"/>
              </w:rPr>
              <w:t>：高飞。该员</w:t>
            </w:r>
            <w:r w:rsidR="00DA3F3A" w:rsidRPr="00594D3A">
              <w:rPr>
                <w:rFonts w:ascii="宋体" w:hAnsi="宋体" w:cs="宋体" w:hint="eastAsia"/>
                <w:kern w:val="0"/>
                <w:szCs w:val="21"/>
              </w:rPr>
              <w:t>工</w:t>
            </w:r>
            <w:r w:rsidR="00DA3F3A" w:rsidRPr="00594D3A">
              <w:rPr>
                <w:rFonts w:ascii="宋体" w:hAnsi="宋体" w:cs="宋体"/>
                <w:kern w:val="0"/>
                <w:szCs w:val="21"/>
              </w:rPr>
              <w:t>在</w:t>
            </w:r>
            <w:r w:rsidR="00DA3F3A">
              <w:rPr>
                <w:szCs w:val="21"/>
              </w:rPr>
              <w:t>塑料制品（汽车零配件）的加工（需资质许可除外）</w:t>
            </w:r>
            <w:r w:rsidR="00DA3F3A" w:rsidRPr="00594D3A">
              <w:rPr>
                <w:rFonts w:ascii="宋体" w:hAnsi="宋体" w:cs="宋体"/>
                <w:kern w:val="0"/>
                <w:szCs w:val="21"/>
              </w:rPr>
              <w:t>行业从事工作多年，能力满足公司</w:t>
            </w:r>
            <w:r w:rsidR="00DA3F3A">
              <w:rPr>
                <w:rFonts w:ascii="宋体" w:hAnsi="宋体" w:cs="宋体" w:hint="eastAsia"/>
                <w:kern w:val="0"/>
                <w:szCs w:val="21"/>
              </w:rPr>
              <w:t>产品加工及</w:t>
            </w:r>
            <w:r w:rsidR="00DA3F3A" w:rsidRPr="00594D3A">
              <w:rPr>
                <w:rFonts w:ascii="宋体" w:hAnsi="宋体" w:cs="宋体" w:hint="eastAsia"/>
                <w:kern w:val="0"/>
                <w:szCs w:val="21"/>
              </w:rPr>
              <w:t>在产品实现支持性过程的</w:t>
            </w:r>
            <w:r w:rsidR="00DA3F3A">
              <w:rPr>
                <w:rFonts w:ascii="宋体" w:hAnsi="宋体" w:cs="宋体" w:hint="eastAsia"/>
                <w:kern w:val="0"/>
                <w:szCs w:val="21"/>
              </w:rPr>
              <w:t>策划</w:t>
            </w:r>
            <w:r w:rsidR="00DA3F3A" w:rsidRPr="00594D3A">
              <w:rPr>
                <w:rFonts w:ascii="宋体" w:hAnsi="宋体" w:cs="宋体"/>
                <w:kern w:val="0"/>
                <w:szCs w:val="21"/>
              </w:rPr>
              <w:t>需要</w:t>
            </w:r>
            <w:r w:rsidR="00DA3F3A" w:rsidRPr="00594D3A">
              <w:rPr>
                <w:rFonts w:ascii="宋体" w:hAnsi="宋体" w:cs="宋体" w:hint="eastAsia"/>
                <w:kern w:val="0"/>
                <w:szCs w:val="21"/>
              </w:rPr>
              <w:t>。</w:t>
            </w:r>
          </w:p>
          <w:p w14:paraId="55AC72E3" w14:textId="369E6128" w:rsidR="00DA3F3A" w:rsidRPr="00594D3A" w:rsidRDefault="00DA3F3A" w:rsidP="00DA3F3A">
            <w:pPr>
              <w:widowControl/>
              <w:spacing w:line="360" w:lineRule="auto"/>
              <w:ind w:firstLineChars="200" w:firstLine="420"/>
              <w:rPr>
                <w:rFonts w:ascii="宋体" w:hAnsi="宋体" w:cs="宋体" w:hint="eastAsia"/>
                <w:kern w:val="0"/>
                <w:szCs w:val="21"/>
              </w:rPr>
            </w:pPr>
            <w:r w:rsidRPr="00594D3A">
              <w:rPr>
                <w:rFonts w:ascii="宋体" w:hAnsi="宋体" w:cs="宋体" w:hint="eastAsia"/>
                <w:kern w:val="0"/>
                <w:szCs w:val="21"/>
              </w:rPr>
              <w:t>组织</w:t>
            </w:r>
            <w:r>
              <w:rPr>
                <w:rFonts w:ascii="宋体" w:hAnsi="宋体" w:cs="宋体" w:hint="eastAsia"/>
                <w:kern w:val="0"/>
                <w:szCs w:val="21"/>
              </w:rPr>
              <w:t>在手册中</w:t>
            </w:r>
            <w:r w:rsidRPr="00594D3A">
              <w:rPr>
                <w:rFonts w:ascii="宋体" w:hAnsi="宋体" w:cs="宋体" w:hint="eastAsia"/>
                <w:kern w:val="0"/>
                <w:szCs w:val="21"/>
              </w:rPr>
              <w:t>策划了</w:t>
            </w:r>
            <w:r w:rsidRPr="00594D3A">
              <w:rPr>
                <w:rFonts w:ascii="宋体" w:hAnsi="宋体" w:cs="宋体"/>
                <w:kern w:val="0"/>
                <w:szCs w:val="21"/>
              </w:rPr>
              <w:t>设计和开发的相关规定</w:t>
            </w:r>
            <w:r>
              <w:rPr>
                <w:rFonts w:ascii="宋体" w:hAnsi="宋体" w:cs="宋体" w:hint="eastAsia"/>
                <w:kern w:val="0"/>
                <w:szCs w:val="21"/>
              </w:rPr>
              <w:t>。自202</w:t>
            </w:r>
            <w:r w:rsidR="009D38C9">
              <w:rPr>
                <w:rFonts w:ascii="宋体" w:hAnsi="宋体" w:cs="宋体" w:hint="eastAsia"/>
                <w:kern w:val="0"/>
                <w:szCs w:val="21"/>
              </w:rPr>
              <w:t>4</w:t>
            </w:r>
            <w:r>
              <w:rPr>
                <w:rFonts w:ascii="宋体" w:hAnsi="宋体" w:cs="宋体" w:hint="eastAsia"/>
                <w:kern w:val="0"/>
                <w:szCs w:val="21"/>
              </w:rPr>
              <w:t>年5月（</w:t>
            </w:r>
            <w:r w:rsidR="009D38C9">
              <w:rPr>
                <w:rFonts w:ascii="宋体" w:hAnsi="宋体" w:cs="宋体" w:hint="eastAsia"/>
                <w:kern w:val="0"/>
                <w:szCs w:val="21"/>
              </w:rPr>
              <w:t>1监</w:t>
            </w:r>
            <w:r>
              <w:rPr>
                <w:rFonts w:ascii="宋体" w:hAnsi="宋体" w:cs="宋体" w:hint="eastAsia"/>
                <w:kern w:val="0"/>
                <w:szCs w:val="21"/>
              </w:rPr>
              <w:t>）以来</w:t>
            </w:r>
            <w:r w:rsidRPr="00594D3A">
              <w:rPr>
                <w:rFonts w:ascii="宋体" w:hAnsi="宋体" w:cs="宋体"/>
                <w:kern w:val="0"/>
                <w:szCs w:val="21"/>
              </w:rPr>
              <w:t>，公司没有新产品的研发活动，原</w:t>
            </w:r>
            <w:r>
              <w:rPr>
                <w:rFonts w:ascii="宋体" w:hAnsi="宋体" w:cs="宋体" w:hint="eastAsia"/>
                <w:kern w:val="0"/>
                <w:szCs w:val="21"/>
              </w:rPr>
              <w:t>产品配方</w:t>
            </w:r>
            <w:r w:rsidRPr="00594D3A">
              <w:rPr>
                <w:rFonts w:ascii="宋体" w:hAnsi="宋体" w:cs="宋体"/>
                <w:kern w:val="0"/>
                <w:szCs w:val="21"/>
              </w:rPr>
              <w:t>设计</w:t>
            </w:r>
            <w:r>
              <w:rPr>
                <w:rFonts w:ascii="宋体" w:hAnsi="宋体" w:cs="宋体" w:hint="eastAsia"/>
                <w:kern w:val="0"/>
                <w:szCs w:val="21"/>
              </w:rPr>
              <w:t>及工艺策划</w:t>
            </w:r>
            <w:r w:rsidRPr="00594D3A">
              <w:rPr>
                <w:rFonts w:ascii="宋体" w:hAnsi="宋体" w:cs="宋体"/>
                <w:kern w:val="0"/>
                <w:szCs w:val="21"/>
              </w:rPr>
              <w:t>也无变更，一直按</w:t>
            </w:r>
            <w:r>
              <w:rPr>
                <w:rFonts w:ascii="宋体" w:hAnsi="宋体" w:cs="宋体" w:hint="eastAsia"/>
                <w:kern w:val="0"/>
                <w:szCs w:val="21"/>
              </w:rPr>
              <w:t>相关</w:t>
            </w:r>
            <w:r w:rsidRPr="00594D3A">
              <w:rPr>
                <w:rFonts w:ascii="宋体" w:hAnsi="宋体" w:cs="宋体"/>
                <w:kern w:val="0"/>
                <w:szCs w:val="21"/>
              </w:rPr>
              <w:t>标准要求和顾客要求</w:t>
            </w:r>
            <w:r>
              <w:rPr>
                <w:rFonts w:ascii="宋体" w:hAnsi="宋体" w:cs="宋体" w:hint="eastAsia"/>
                <w:kern w:val="0"/>
                <w:szCs w:val="21"/>
              </w:rPr>
              <w:t>（顾客提供模具、图纸或样件）进行</w:t>
            </w:r>
            <w:r w:rsidRPr="00594D3A">
              <w:rPr>
                <w:rFonts w:ascii="宋体" w:hAnsi="宋体" w:cs="宋体"/>
                <w:kern w:val="0"/>
                <w:szCs w:val="21"/>
              </w:rPr>
              <w:t>生产</w:t>
            </w:r>
            <w:r w:rsidRPr="00594D3A">
              <w:rPr>
                <w:rFonts w:ascii="宋体" w:hAnsi="宋体" w:cs="宋体" w:hint="eastAsia"/>
                <w:kern w:val="0"/>
                <w:szCs w:val="21"/>
              </w:rPr>
              <w:t>。生产原料、生产工艺</w:t>
            </w:r>
            <w:r>
              <w:rPr>
                <w:rFonts w:ascii="宋体" w:hAnsi="宋体" w:cs="宋体" w:hint="eastAsia"/>
                <w:kern w:val="0"/>
                <w:szCs w:val="21"/>
              </w:rPr>
              <w:t>、配方</w:t>
            </w:r>
            <w:r w:rsidRPr="00594D3A">
              <w:rPr>
                <w:rFonts w:ascii="宋体" w:hAnsi="宋体" w:cs="宋体" w:hint="eastAsia"/>
                <w:kern w:val="0"/>
                <w:szCs w:val="21"/>
              </w:rPr>
              <w:t>及所用</w:t>
            </w:r>
            <w:r>
              <w:rPr>
                <w:rFonts w:ascii="宋体" w:hAnsi="宋体" w:cs="宋体" w:hint="eastAsia"/>
                <w:kern w:val="0"/>
                <w:szCs w:val="21"/>
              </w:rPr>
              <w:t>生产</w:t>
            </w:r>
            <w:r w:rsidRPr="00594D3A">
              <w:rPr>
                <w:rFonts w:ascii="宋体" w:hAnsi="宋体" w:cs="宋体" w:hint="eastAsia"/>
                <w:kern w:val="0"/>
                <w:szCs w:val="21"/>
              </w:rPr>
              <w:t>设施设备、监视测量资源</w:t>
            </w:r>
            <w:r>
              <w:rPr>
                <w:rFonts w:ascii="宋体" w:hAnsi="宋体" w:cs="宋体" w:hint="eastAsia"/>
                <w:kern w:val="0"/>
                <w:szCs w:val="21"/>
              </w:rPr>
              <w:t>等</w:t>
            </w:r>
            <w:r w:rsidRPr="00594D3A">
              <w:rPr>
                <w:rFonts w:ascii="宋体" w:hAnsi="宋体" w:cs="宋体" w:hint="eastAsia"/>
                <w:kern w:val="0"/>
                <w:szCs w:val="21"/>
              </w:rPr>
              <w:t>成熟固定无变更</w:t>
            </w:r>
            <w:r>
              <w:rPr>
                <w:rFonts w:ascii="宋体" w:hAnsi="宋体" w:cs="宋体" w:hint="eastAsia"/>
                <w:kern w:val="0"/>
                <w:szCs w:val="21"/>
              </w:rPr>
              <w:t>，目前生产的产品按已经定型</w:t>
            </w:r>
            <w:r w:rsidRPr="00594D3A">
              <w:rPr>
                <w:rFonts w:ascii="宋体" w:hAnsi="宋体" w:cs="宋体"/>
                <w:kern w:val="0"/>
                <w:szCs w:val="21"/>
              </w:rPr>
              <w:t>。</w:t>
            </w:r>
          </w:p>
          <w:p w14:paraId="53C0623A" w14:textId="77777777" w:rsidR="00DA3F3A" w:rsidRDefault="00DA3F3A" w:rsidP="00DA3F3A">
            <w:pPr>
              <w:widowControl/>
              <w:spacing w:line="360" w:lineRule="auto"/>
              <w:ind w:firstLineChars="200" w:firstLine="420"/>
              <w:rPr>
                <w:rFonts w:ascii="宋体" w:hAnsi="宋体" w:cs="宋体" w:hint="eastAsia"/>
                <w:kern w:val="0"/>
                <w:szCs w:val="21"/>
              </w:rPr>
            </w:pPr>
            <w:r w:rsidRPr="00594D3A">
              <w:rPr>
                <w:rFonts w:ascii="宋体" w:hAnsi="宋体" w:cs="宋体"/>
                <w:kern w:val="0"/>
                <w:szCs w:val="21"/>
              </w:rPr>
              <w:t>查</w:t>
            </w:r>
            <w:r w:rsidRPr="00594D3A">
              <w:rPr>
                <w:rFonts w:ascii="宋体" w:hAnsi="宋体" w:cs="宋体" w:hint="eastAsia"/>
                <w:kern w:val="0"/>
                <w:szCs w:val="21"/>
              </w:rPr>
              <w:t>，</w:t>
            </w:r>
            <w:r w:rsidRPr="00594D3A">
              <w:rPr>
                <w:rFonts w:ascii="宋体" w:hAnsi="宋体" w:cs="宋体"/>
                <w:kern w:val="0"/>
                <w:szCs w:val="21"/>
              </w:rPr>
              <w:t>公司管理手册8.3条款，按标准要求，规定了产品设计和开发过程及相互作用，对设计开发过程进行了界定，明确了设计开发的流程为：策划-输入-控制-输出-更改。各过程要求符合标准要求。公司所生产的产品</w:t>
            </w:r>
            <w:r>
              <w:rPr>
                <w:rFonts w:ascii="宋体" w:hAnsi="宋体" w:cs="宋体" w:hint="eastAsia"/>
                <w:kern w:val="0"/>
                <w:szCs w:val="21"/>
              </w:rPr>
              <w:t>，按客户技术要求，</w:t>
            </w:r>
            <w:r w:rsidRPr="00594D3A">
              <w:rPr>
                <w:rFonts w:ascii="宋体" w:hAnsi="宋体" w:cs="宋体"/>
                <w:kern w:val="0"/>
                <w:szCs w:val="21"/>
              </w:rPr>
              <w:t>生产工艺</w:t>
            </w:r>
            <w:r>
              <w:rPr>
                <w:rFonts w:ascii="宋体" w:hAnsi="宋体" w:cs="宋体" w:hint="eastAsia"/>
                <w:kern w:val="0"/>
                <w:szCs w:val="21"/>
              </w:rPr>
              <w:t>及产品</w:t>
            </w:r>
            <w:r w:rsidRPr="00594D3A">
              <w:rPr>
                <w:rFonts w:ascii="宋体" w:hAnsi="宋体" w:cs="宋体"/>
                <w:kern w:val="0"/>
                <w:szCs w:val="21"/>
              </w:rPr>
              <w:t>均已定型，使用的原材料</w:t>
            </w:r>
            <w:r>
              <w:rPr>
                <w:rFonts w:ascii="宋体" w:hAnsi="宋体" w:cs="宋体" w:hint="eastAsia"/>
                <w:kern w:val="0"/>
                <w:szCs w:val="21"/>
              </w:rPr>
              <w:t>、配方</w:t>
            </w:r>
            <w:r w:rsidRPr="00594D3A">
              <w:rPr>
                <w:rFonts w:ascii="宋体" w:hAnsi="宋体" w:cs="宋体"/>
                <w:kern w:val="0"/>
                <w:szCs w:val="21"/>
              </w:rPr>
              <w:t>固定，</w:t>
            </w:r>
            <w:r>
              <w:rPr>
                <w:rFonts w:ascii="宋体" w:hAnsi="宋体" w:cs="宋体" w:hint="eastAsia"/>
                <w:kern w:val="0"/>
                <w:szCs w:val="21"/>
              </w:rPr>
              <w:t>短期内</w:t>
            </w:r>
            <w:r w:rsidRPr="00594D3A">
              <w:rPr>
                <w:rFonts w:ascii="宋体" w:hAnsi="宋体" w:cs="宋体"/>
                <w:kern w:val="0"/>
                <w:szCs w:val="21"/>
              </w:rPr>
              <w:t>不对工艺、</w:t>
            </w:r>
            <w:r>
              <w:rPr>
                <w:rFonts w:ascii="宋体" w:hAnsi="宋体" w:cs="宋体" w:hint="eastAsia"/>
                <w:kern w:val="0"/>
                <w:szCs w:val="21"/>
              </w:rPr>
              <w:t>配方</w:t>
            </w:r>
            <w:r w:rsidRPr="00594D3A">
              <w:rPr>
                <w:rFonts w:ascii="宋体" w:hAnsi="宋体" w:cs="宋体"/>
                <w:kern w:val="0"/>
                <w:szCs w:val="21"/>
              </w:rPr>
              <w:t>、材料</w:t>
            </w:r>
            <w:r>
              <w:rPr>
                <w:rFonts w:ascii="宋体" w:hAnsi="宋体" w:cs="宋体" w:hint="eastAsia"/>
                <w:kern w:val="0"/>
                <w:szCs w:val="21"/>
              </w:rPr>
              <w:t>等</w:t>
            </w:r>
            <w:r w:rsidRPr="00594D3A">
              <w:rPr>
                <w:rFonts w:ascii="宋体" w:hAnsi="宋体" w:cs="宋体"/>
                <w:kern w:val="0"/>
                <w:szCs w:val="21"/>
              </w:rPr>
              <w:t>进行更改，所生产的产品</w:t>
            </w:r>
            <w:r>
              <w:rPr>
                <w:rFonts w:ascii="宋体" w:hAnsi="宋体" w:cs="宋体" w:hint="eastAsia"/>
                <w:kern w:val="0"/>
                <w:szCs w:val="21"/>
              </w:rPr>
              <w:t>目前</w:t>
            </w:r>
            <w:r w:rsidRPr="00594D3A">
              <w:rPr>
                <w:rFonts w:ascii="宋体" w:hAnsi="宋体" w:cs="宋体"/>
                <w:kern w:val="0"/>
                <w:szCs w:val="21"/>
              </w:rPr>
              <w:t>没有进行设计和开发相关工作</w:t>
            </w:r>
            <w:r w:rsidRPr="00594D3A">
              <w:rPr>
                <w:rFonts w:ascii="宋体" w:hAnsi="宋体" w:cs="宋体" w:hint="eastAsia"/>
                <w:kern w:val="0"/>
                <w:szCs w:val="21"/>
              </w:rPr>
              <w:t>。</w:t>
            </w:r>
          </w:p>
          <w:p w14:paraId="16853D44" w14:textId="5354350C" w:rsidR="00DA3F3A" w:rsidRDefault="00DA3F3A" w:rsidP="00DA3F3A">
            <w:pPr>
              <w:widowControl/>
              <w:spacing w:line="360" w:lineRule="auto"/>
              <w:ind w:firstLineChars="200" w:firstLine="420"/>
              <w:rPr>
                <w:rFonts w:ascii="宋体" w:hAnsi="宋体" w:cs="宋体" w:hint="eastAsia"/>
                <w:kern w:val="0"/>
                <w:szCs w:val="21"/>
              </w:rPr>
            </w:pPr>
            <w:r w:rsidRPr="00173A25">
              <w:rPr>
                <w:rFonts w:ascii="宋体" w:hAnsi="宋体" w:cs="宋体" w:hint="eastAsia"/>
                <w:kern w:val="0"/>
                <w:szCs w:val="21"/>
              </w:rPr>
              <w:t>出示之前策划的输出成果，包括：1）</w:t>
            </w:r>
            <w:r>
              <w:rPr>
                <w:rFonts w:ascii="宋体" w:hAnsi="宋体" w:cs="宋体" w:hint="eastAsia"/>
                <w:kern w:val="0"/>
                <w:szCs w:val="21"/>
              </w:rPr>
              <w:t>根据客户要求</w:t>
            </w:r>
            <w:r w:rsidRPr="00173A25">
              <w:rPr>
                <w:rFonts w:ascii="宋体" w:hAnsi="宋体" w:cs="宋体" w:hint="eastAsia"/>
                <w:kern w:val="0"/>
                <w:szCs w:val="21"/>
              </w:rPr>
              <w:t>确定产品的具体质量要求；2）策划公司生产过程所需生产设备、监视测量资源、人员能力等是否满足客户对产品质量要求；3）策划产品生产过程相关资料（</w:t>
            </w:r>
            <w:r>
              <w:rPr>
                <w:rFonts w:ascii="宋体" w:hAnsi="宋体" w:cs="宋体" w:hint="eastAsia"/>
                <w:kern w:val="0"/>
                <w:szCs w:val="21"/>
              </w:rPr>
              <w:t>参数对</w:t>
            </w:r>
            <w:r>
              <w:rPr>
                <w:rFonts w:ascii="宋体" w:hAnsi="宋体" w:cs="宋体" w:hint="eastAsia"/>
                <w:kern w:val="0"/>
                <w:szCs w:val="21"/>
              </w:rPr>
              <w:lastRenderedPageBreak/>
              <w:t>照表、作业指导书</w:t>
            </w:r>
            <w:r w:rsidRPr="00173A25">
              <w:rPr>
                <w:rFonts w:ascii="宋体" w:hAnsi="宋体" w:cs="宋体" w:hint="eastAsia"/>
                <w:kern w:val="0"/>
                <w:szCs w:val="21"/>
              </w:rPr>
              <w:t>、检验标准</w:t>
            </w:r>
            <w:r>
              <w:rPr>
                <w:rFonts w:ascii="宋体" w:hAnsi="宋体" w:cs="宋体" w:hint="eastAsia"/>
                <w:kern w:val="0"/>
                <w:szCs w:val="21"/>
              </w:rPr>
              <w:t>、图纸</w:t>
            </w:r>
            <w:r w:rsidRPr="00173A25">
              <w:rPr>
                <w:rFonts w:ascii="宋体" w:hAnsi="宋体" w:cs="宋体" w:hint="eastAsia"/>
                <w:kern w:val="0"/>
                <w:szCs w:val="21"/>
              </w:rPr>
              <w:t>等工艺文件）及监控记录。</w:t>
            </w:r>
          </w:p>
          <w:p w14:paraId="183887EE" w14:textId="2D1A029C" w:rsidR="008D0F6B" w:rsidRPr="00002E2E" w:rsidRDefault="008D0F6B" w:rsidP="008D0F6B">
            <w:pPr>
              <w:pStyle w:val="ae"/>
              <w:numPr>
                <w:ilvl w:val="0"/>
                <w:numId w:val="2"/>
              </w:numPr>
              <w:spacing w:line="300" w:lineRule="auto"/>
              <w:ind w:firstLineChars="0"/>
              <w:rPr>
                <w:rFonts w:ascii="宋体" w:hAnsi="宋体" w:cs="宋体" w:hint="eastAsia"/>
                <w:color w:val="0D0D0D" w:themeColor="text1" w:themeTint="F2"/>
                <w:szCs w:val="21"/>
              </w:rPr>
            </w:pPr>
            <w:r w:rsidRPr="00002E2E">
              <w:rPr>
                <w:rFonts w:ascii="宋体" w:hAnsi="宋体" w:cs="宋体" w:hint="eastAsia"/>
                <w:color w:val="0D0D0D" w:themeColor="text1" w:themeTint="F2"/>
                <w:szCs w:val="21"/>
              </w:rPr>
              <w:t>查，公司销售服务过程的策划、设计和开发情况，参与人员：高飞、陈静、周晨星。</w:t>
            </w:r>
          </w:p>
          <w:p w14:paraId="1556C010" w14:textId="44F5793A" w:rsidR="008D0F6B" w:rsidRPr="008D0F6B" w:rsidRDefault="008D0F6B" w:rsidP="008D0F6B">
            <w:pPr>
              <w:pStyle w:val="ae"/>
              <w:spacing w:line="300" w:lineRule="auto"/>
              <w:ind w:left="420" w:firstLineChars="0" w:firstLine="0"/>
              <w:rPr>
                <w:rFonts w:ascii="宋体" w:hAnsi="宋体" w:cs="宋体" w:hint="eastAsia"/>
                <w:szCs w:val="21"/>
              </w:rPr>
            </w:pPr>
            <w:r w:rsidRPr="008D0F6B">
              <w:rPr>
                <w:rFonts w:ascii="宋体" w:hAnsi="宋体" w:cs="宋体" w:hint="eastAsia"/>
                <w:szCs w:val="21"/>
              </w:rPr>
              <w:t>查，销售服务过程设计开发输入资料：</w:t>
            </w:r>
          </w:p>
          <w:p w14:paraId="3C12F4B6" w14:textId="68CE35E7" w:rsidR="008D0F6B" w:rsidRPr="00B422FA" w:rsidRDefault="008D0F6B" w:rsidP="008D0F6B">
            <w:pPr>
              <w:spacing w:line="300" w:lineRule="auto"/>
              <w:ind w:firstLineChars="200" w:firstLine="420"/>
              <w:rPr>
                <w:rFonts w:ascii="宋体" w:hAnsi="宋体" w:cs="宋体" w:hint="eastAsia"/>
                <w:szCs w:val="21"/>
              </w:rPr>
            </w:pPr>
            <w:r w:rsidRPr="00B422FA">
              <w:rPr>
                <w:rFonts w:ascii="宋体" w:hAnsi="宋体" w:cs="宋体" w:hint="eastAsia"/>
                <w:szCs w:val="21"/>
              </w:rPr>
              <w:t>1）法律法规、相关标准、顾客要求：中华人民共和国民法典、中华人民共和国消费者权益法、</w:t>
            </w:r>
            <w:r w:rsidRPr="008917FD">
              <w:rPr>
                <w:rFonts w:ascii="宋体" w:hAnsi="宋体"/>
                <w:color w:val="000000" w:themeColor="text1"/>
                <w:szCs w:val="21"/>
              </w:rPr>
              <w:t>塑料拉伸性能的测定第1部分：总则GB/T 104</w:t>
            </w:r>
            <w:r w:rsidRPr="008917FD">
              <w:rPr>
                <w:rFonts w:ascii="宋体" w:hAnsi="宋体" w:hint="eastAsia"/>
                <w:color w:val="000000" w:themeColor="text1"/>
                <w:szCs w:val="21"/>
              </w:rPr>
              <w:t>0.1</w:t>
            </w:r>
            <w:r w:rsidRPr="008917FD">
              <w:rPr>
                <w:rFonts w:ascii="宋体" w:hAnsi="宋体"/>
                <w:color w:val="000000" w:themeColor="text1"/>
                <w:szCs w:val="21"/>
              </w:rPr>
              <w:t xml:space="preserve"> 20</w:t>
            </w:r>
            <w:r w:rsidRPr="008917FD">
              <w:rPr>
                <w:rFonts w:ascii="宋体" w:hAnsi="宋体" w:hint="eastAsia"/>
                <w:color w:val="000000" w:themeColor="text1"/>
                <w:szCs w:val="21"/>
              </w:rPr>
              <w:t>18、一般公差 未注公差的线性和角度尺寸的公差GB/T1804-2000等标准</w:t>
            </w:r>
            <w:r w:rsidRPr="00B422FA">
              <w:rPr>
                <w:rFonts w:ascii="宋体" w:hAnsi="宋体" w:cs="宋体" w:hint="eastAsia"/>
                <w:szCs w:val="21"/>
              </w:rPr>
              <w:t>、客户合同、协议要求等。</w:t>
            </w:r>
          </w:p>
          <w:p w14:paraId="3E42CE39" w14:textId="77777777" w:rsidR="008D0F6B" w:rsidRPr="00C56A05" w:rsidRDefault="008D0F6B" w:rsidP="008D0F6B">
            <w:pPr>
              <w:spacing w:line="300" w:lineRule="auto"/>
              <w:ind w:firstLineChars="200" w:firstLine="420"/>
              <w:rPr>
                <w:rFonts w:ascii="宋体" w:hAnsi="宋体" w:cs="宋体" w:hint="eastAsia"/>
                <w:szCs w:val="21"/>
              </w:rPr>
            </w:pPr>
            <w:r w:rsidRPr="00C56A05">
              <w:rPr>
                <w:rFonts w:ascii="宋体" w:hAnsi="宋体" w:cs="宋体" w:hint="eastAsia"/>
                <w:szCs w:val="21"/>
              </w:rPr>
              <w:t>2）其它：公司内部要求、以往类似项目的服务过程、潜在的失效后果等</w:t>
            </w:r>
          </w:p>
          <w:p w14:paraId="23EE2DF6" w14:textId="366AF2E7" w:rsidR="008D0F6B" w:rsidRPr="00C56A05" w:rsidRDefault="008D0F6B" w:rsidP="008D0F6B">
            <w:pPr>
              <w:spacing w:line="300" w:lineRule="auto"/>
              <w:ind w:firstLineChars="200" w:firstLine="420"/>
              <w:rPr>
                <w:rFonts w:ascii="宋体" w:hAnsi="宋体" w:cs="宋体" w:hint="eastAsia"/>
                <w:szCs w:val="21"/>
              </w:rPr>
            </w:pPr>
            <w:r w:rsidRPr="00C56A05">
              <w:rPr>
                <w:rFonts w:ascii="宋体" w:hAnsi="宋体" w:cs="宋体" w:hint="eastAsia"/>
                <w:szCs w:val="21"/>
              </w:rPr>
              <w:t>销售服务过程设计评审、确认情况：</w:t>
            </w:r>
          </w:p>
          <w:p w14:paraId="0365F443" w14:textId="77777777" w:rsidR="008D0F6B" w:rsidRPr="00C56A05" w:rsidRDefault="008D0F6B" w:rsidP="008D0F6B">
            <w:pPr>
              <w:spacing w:line="300" w:lineRule="auto"/>
              <w:ind w:firstLineChars="200" w:firstLine="420"/>
              <w:rPr>
                <w:rFonts w:ascii="宋体" w:hAnsi="宋体" w:cs="宋体" w:hint="eastAsia"/>
                <w:szCs w:val="21"/>
              </w:rPr>
            </w:pPr>
            <w:r w:rsidRPr="00C56A05">
              <w:rPr>
                <w:rFonts w:ascii="宋体" w:hAnsi="宋体" w:cs="宋体" w:hint="eastAsia"/>
                <w:szCs w:val="21"/>
              </w:rPr>
              <w:t>评审、确认内容主要有：客户对商品品质、规格、交付等服务要求;销售服务的流程、对应的制度等服务资料;销售服务所需的服务要素（人员能力、设施设备、合同管理、供方比选、</w:t>
            </w:r>
            <w:r>
              <w:rPr>
                <w:rFonts w:ascii="宋体" w:hAnsi="宋体" w:cs="宋体" w:hint="eastAsia"/>
                <w:szCs w:val="21"/>
              </w:rPr>
              <w:t>配送</w:t>
            </w:r>
            <w:r w:rsidRPr="00C56A05">
              <w:rPr>
                <w:rFonts w:ascii="宋体" w:hAnsi="宋体" w:cs="宋体" w:hint="eastAsia"/>
                <w:szCs w:val="21"/>
              </w:rPr>
              <w:t>运输等）的筹备及配置计划。</w:t>
            </w:r>
          </w:p>
          <w:p w14:paraId="79586329" w14:textId="77777777" w:rsidR="008D0F6B" w:rsidRPr="00C56A05" w:rsidRDefault="008D0F6B" w:rsidP="008D0F6B">
            <w:pPr>
              <w:spacing w:line="300" w:lineRule="auto"/>
              <w:ind w:firstLineChars="200" w:firstLine="420"/>
              <w:rPr>
                <w:rFonts w:ascii="宋体" w:hAnsi="宋体" w:cs="宋体" w:hint="eastAsia"/>
                <w:szCs w:val="21"/>
              </w:rPr>
            </w:pPr>
            <w:r w:rsidRPr="00C56A05">
              <w:rPr>
                <w:rFonts w:ascii="宋体" w:hAnsi="宋体" w:cs="宋体" w:hint="eastAsia"/>
                <w:szCs w:val="21"/>
              </w:rPr>
              <w:t>评审结果：满足客户合同要求。</w:t>
            </w:r>
          </w:p>
          <w:p w14:paraId="4EE11E45" w14:textId="56F71C6E" w:rsidR="008D0F6B" w:rsidRPr="00B20566" w:rsidRDefault="008D0F6B" w:rsidP="008D0F6B">
            <w:pPr>
              <w:spacing w:line="300" w:lineRule="auto"/>
              <w:ind w:firstLineChars="200" w:firstLine="420"/>
              <w:rPr>
                <w:rFonts w:ascii="宋体" w:hAnsi="宋体" w:cs="宋体" w:hint="eastAsia"/>
                <w:szCs w:val="21"/>
              </w:rPr>
            </w:pPr>
            <w:r w:rsidRPr="00B20566">
              <w:rPr>
                <w:rFonts w:ascii="宋体" w:hAnsi="宋体" w:cs="宋体" w:hint="eastAsia"/>
                <w:szCs w:val="21"/>
              </w:rPr>
              <w:t>评审人：</w:t>
            </w:r>
            <w:r w:rsidRPr="008D0F6B">
              <w:rPr>
                <w:rFonts w:ascii="宋体" w:hAnsi="宋体" w:cs="宋体" w:hint="eastAsia"/>
                <w:szCs w:val="21"/>
              </w:rPr>
              <w:t>陈静、周晨星</w:t>
            </w:r>
          </w:p>
          <w:p w14:paraId="2D531901" w14:textId="77777777" w:rsidR="008D0F6B" w:rsidRPr="00B20566" w:rsidRDefault="008D0F6B" w:rsidP="008D0F6B">
            <w:pPr>
              <w:spacing w:line="300" w:lineRule="auto"/>
              <w:ind w:firstLineChars="200" w:firstLine="420"/>
              <w:rPr>
                <w:rFonts w:ascii="宋体" w:hAnsi="宋体" w:cs="宋体" w:hint="eastAsia"/>
                <w:szCs w:val="21"/>
              </w:rPr>
            </w:pPr>
            <w:r w:rsidRPr="00B20566">
              <w:rPr>
                <w:rFonts w:ascii="宋体" w:hAnsi="宋体" w:cs="宋体" w:hint="eastAsia"/>
                <w:szCs w:val="21"/>
              </w:rPr>
              <w:t>销售服务流程及策划输出制定完成后，由公司管理层商定后完成确认。</w:t>
            </w:r>
          </w:p>
          <w:p w14:paraId="67F31054" w14:textId="77777777" w:rsidR="008D0F6B" w:rsidRPr="00B20566" w:rsidRDefault="008D0F6B" w:rsidP="008D0F6B">
            <w:pPr>
              <w:spacing w:line="300" w:lineRule="auto"/>
              <w:ind w:firstLineChars="200" w:firstLine="420"/>
              <w:rPr>
                <w:rFonts w:ascii="宋体" w:hAnsi="宋体" w:cs="宋体" w:hint="eastAsia"/>
                <w:szCs w:val="21"/>
              </w:rPr>
            </w:pPr>
            <w:r w:rsidRPr="00B20566">
              <w:rPr>
                <w:rFonts w:ascii="宋体" w:hAnsi="宋体" w:cs="宋体" w:hint="eastAsia"/>
                <w:szCs w:val="21"/>
              </w:rPr>
              <w:t>确认内容：实施步骤、实施标准、流程、服务要素的筹备及配置计划等内容。</w:t>
            </w:r>
          </w:p>
          <w:p w14:paraId="72C665F7" w14:textId="00FF7A0A" w:rsidR="008D0F6B" w:rsidRPr="00B20566" w:rsidRDefault="008D0F6B" w:rsidP="008D0F6B">
            <w:pPr>
              <w:spacing w:line="300" w:lineRule="auto"/>
              <w:ind w:firstLineChars="200" w:firstLine="420"/>
              <w:rPr>
                <w:rFonts w:ascii="宋体" w:hAnsi="宋体" w:cs="宋体" w:hint="eastAsia"/>
                <w:szCs w:val="21"/>
              </w:rPr>
            </w:pPr>
            <w:r w:rsidRPr="00B20566">
              <w:rPr>
                <w:rFonts w:ascii="宋体" w:hAnsi="宋体" w:cs="宋体" w:hint="eastAsia"/>
                <w:szCs w:val="21"/>
              </w:rPr>
              <w:t>确认人:</w:t>
            </w:r>
            <w:r w:rsidRPr="008D0F6B">
              <w:rPr>
                <w:rFonts w:ascii="宋体" w:hAnsi="宋体" w:cs="宋体" w:hint="eastAsia"/>
                <w:szCs w:val="21"/>
              </w:rPr>
              <w:t>高飞</w:t>
            </w:r>
          </w:p>
          <w:p w14:paraId="4042B3CF" w14:textId="74F3262C" w:rsidR="008D0F6B" w:rsidRPr="00B20566" w:rsidRDefault="008D0F6B" w:rsidP="008D0F6B">
            <w:pPr>
              <w:spacing w:line="300" w:lineRule="auto"/>
              <w:ind w:firstLineChars="200" w:firstLine="420"/>
              <w:rPr>
                <w:rFonts w:ascii="宋体" w:hAnsi="宋体" w:cs="宋体" w:hint="eastAsia"/>
                <w:szCs w:val="21"/>
              </w:rPr>
            </w:pPr>
            <w:r w:rsidRPr="00B20566">
              <w:rPr>
                <w:rFonts w:ascii="宋体" w:hAnsi="宋体" w:cs="宋体" w:hint="eastAsia"/>
                <w:szCs w:val="21"/>
              </w:rPr>
              <w:t>查，销售服务设计过程策划输出内容包括：</w:t>
            </w:r>
          </w:p>
          <w:p w14:paraId="59F8E86F" w14:textId="77777777" w:rsidR="008D0F6B" w:rsidRPr="00B20566" w:rsidRDefault="008D0F6B" w:rsidP="008D0F6B">
            <w:pPr>
              <w:spacing w:line="300" w:lineRule="auto"/>
              <w:ind w:firstLineChars="200" w:firstLine="420"/>
              <w:rPr>
                <w:rFonts w:ascii="宋体" w:hAnsi="宋体" w:cs="宋体" w:hint="eastAsia"/>
                <w:szCs w:val="21"/>
              </w:rPr>
            </w:pPr>
            <w:r w:rsidRPr="00B20566">
              <w:rPr>
                <w:rFonts w:ascii="宋体" w:hAnsi="宋体" w:cs="宋体" w:hint="eastAsia"/>
                <w:szCs w:val="21"/>
              </w:rPr>
              <w:t>销售服务流程图</w:t>
            </w:r>
          </w:p>
          <w:p w14:paraId="03E14114" w14:textId="62BD1A26" w:rsidR="00EB3E6B" w:rsidRPr="00EB3E6B" w:rsidRDefault="00EB3E6B" w:rsidP="00EB3E6B">
            <w:pPr>
              <w:spacing w:line="300" w:lineRule="auto"/>
              <w:ind w:firstLineChars="200" w:firstLine="420"/>
              <w:rPr>
                <w:rFonts w:ascii="宋体" w:hAnsi="宋体" w:cs="宋体" w:hint="eastAsia"/>
                <w:szCs w:val="21"/>
              </w:rPr>
            </w:pPr>
            <w:r w:rsidRPr="00EB3E6B">
              <w:rPr>
                <w:rFonts w:ascii="宋体" w:hAnsi="宋体" w:cs="宋体" w:hint="eastAsia"/>
                <w:szCs w:val="21"/>
              </w:rPr>
              <w:t>销售服务规范</w:t>
            </w:r>
          </w:p>
          <w:p w14:paraId="738A5A01" w14:textId="77777777" w:rsidR="00EB3E6B" w:rsidRPr="00EB3E6B" w:rsidRDefault="00EB3E6B" w:rsidP="00EB3E6B">
            <w:pPr>
              <w:spacing w:line="300" w:lineRule="auto"/>
              <w:ind w:firstLineChars="200" w:firstLine="420"/>
              <w:rPr>
                <w:rFonts w:ascii="宋体" w:hAnsi="宋体" w:cs="宋体" w:hint="eastAsia"/>
                <w:szCs w:val="21"/>
              </w:rPr>
            </w:pPr>
            <w:r w:rsidRPr="00EB3E6B">
              <w:rPr>
                <w:rFonts w:ascii="宋体" w:hAnsi="宋体" w:cs="宋体" w:hint="eastAsia"/>
                <w:szCs w:val="21"/>
              </w:rPr>
              <w:t>销售人员考核制度</w:t>
            </w:r>
          </w:p>
          <w:p w14:paraId="1A216E4A" w14:textId="77777777" w:rsidR="00EB3E6B" w:rsidRDefault="00EB3E6B" w:rsidP="00EB3E6B">
            <w:pPr>
              <w:spacing w:line="300" w:lineRule="auto"/>
              <w:ind w:firstLineChars="200" w:firstLine="420"/>
              <w:rPr>
                <w:rFonts w:ascii="宋体" w:hAnsi="宋体" w:cs="宋体" w:hint="eastAsia"/>
                <w:szCs w:val="21"/>
              </w:rPr>
            </w:pPr>
            <w:r w:rsidRPr="00EB3E6B">
              <w:rPr>
                <w:rFonts w:ascii="宋体" w:hAnsi="宋体" w:cs="宋体" w:hint="eastAsia"/>
                <w:szCs w:val="21"/>
              </w:rPr>
              <w:t>销售人员行为规范</w:t>
            </w:r>
          </w:p>
          <w:p w14:paraId="43710EAB" w14:textId="3B6E8642" w:rsidR="008D0F6B" w:rsidRPr="00B20566" w:rsidRDefault="008D0F6B" w:rsidP="00EB3E6B">
            <w:pPr>
              <w:spacing w:line="300" w:lineRule="auto"/>
              <w:ind w:firstLineChars="200" w:firstLine="420"/>
              <w:rPr>
                <w:rFonts w:ascii="宋体" w:hAnsi="宋体" w:cs="宋体" w:hint="eastAsia"/>
                <w:szCs w:val="21"/>
              </w:rPr>
            </w:pPr>
            <w:r w:rsidRPr="00B20566">
              <w:rPr>
                <w:rFonts w:ascii="宋体" w:hAnsi="宋体" w:cs="宋体" w:hint="eastAsia"/>
                <w:szCs w:val="21"/>
              </w:rPr>
              <w:t>人员工作能力考核表</w:t>
            </w:r>
          </w:p>
          <w:p w14:paraId="634CA144" w14:textId="77777777" w:rsidR="008D0F6B" w:rsidRPr="00B20566" w:rsidRDefault="008D0F6B" w:rsidP="008D0F6B">
            <w:pPr>
              <w:spacing w:line="300" w:lineRule="auto"/>
              <w:ind w:firstLineChars="200" w:firstLine="420"/>
              <w:rPr>
                <w:rFonts w:ascii="宋体" w:hAnsi="宋体" w:cs="宋体" w:hint="eastAsia"/>
                <w:szCs w:val="21"/>
              </w:rPr>
            </w:pPr>
            <w:r w:rsidRPr="00B20566">
              <w:rPr>
                <w:rFonts w:ascii="宋体" w:hAnsi="宋体" w:cs="宋体" w:hint="eastAsia"/>
                <w:szCs w:val="21"/>
              </w:rPr>
              <w:t>...........</w:t>
            </w:r>
          </w:p>
          <w:p w14:paraId="0DD3A42B" w14:textId="393AE9A3" w:rsidR="008D0F6B" w:rsidRPr="00B20566" w:rsidRDefault="008D0F6B" w:rsidP="008D0F6B">
            <w:pPr>
              <w:spacing w:line="300" w:lineRule="auto"/>
              <w:ind w:firstLineChars="200" w:firstLine="420"/>
              <w:rPr>
                <w:rFonts w:ascii="宋体" w:hAnsi="宋体" w:cs="宋体" w:hint="eastAsia"/>
                <w:szCs w:val="21"/>
              </w:rPr>
            </w:pPr>
            <w:r w:rsidRPr="00B20566">
              <w:rPr>
                <w:rFonts w:ascii="宋体" w:hAnsi="宋体" w:cs="宋体" w:hint="eastAsia"/>
                <w:szCs w:val="21"/>
              </w:rPr>
              <w:lastRenderedPageBreak/>
              <w:t>确认人：</w:t>
            </w:r>
            <w:r w:rsidRPr="008D0F6B">
              <w:rPr>
                <w:rFonts w:ascii="宋体" w:hAnsi="宋体" w:cs="宋体" w:hint="eastAsia"/>
                <w:szCs w:val="21"/>
              </w:rPr>
              <w:t>高飞</w:t>
            </w:r>
          </w:p>
          <w:p w14:paraId="0B4DBFC5" w14:textId="059572C6" w:rsidR="008D0F6B" w:rsidRPr="00B20566" w:rsidRDefault="008D0F6B" w:rsidP="008D0F6B">
            <w:pPr>
              <w:spacing w:line="300" w:lineRule="auto"/>
              <w:ind w:firstLineChars="200" w:firstLine="420"/>
              <w:rPr>
                <w:rFonts w:ascii="宋体" w:hAnsi="宋体" w:cs="宋体" w:hint="eastAsia"/>
                <w:szCs w:val="21"/>
              </w:rPr>
            </w:pPr>
            <w:r w:rsidRPr="00B20566">
              <w:rPr>
                <w:rFonts w:ascii="宋体" w:hAnsi="宋体" w:cs="宋体" w:hint="eastAsia"/>
                <w:szCs w:val="21"/>
              </w:rPr>
              <w:t>查，公司策划了</w:t>
            </w:r>
            <w:r>
              <w:rPr>
                <w:rFonts w:ascii="宋体" w:hAnsi="宋体" w:cs="宋体" w:hint="eastAsia"/>
                <w:szCs w:val="21"/>
              </w:rPr>
              <w:t>销售过程</w:t>
            </w:r>
            <w:r w:rsidRPr="00B20566">
              <w:rPr>
                <w:rFonts w:ascii="宋体" w:hAnsi="宋体" w:cs="宋体" w:hint="eastAsia"/>
                <w:szCs w:val="21"/>
              </w:rPr>
              <w:t>设计变更的管理要求。</w:t>
            </w:r>
          </w:p>
          <w:p w14:paraId="40C29A3F" w14:textId="77777777" w:rsidR="008D0F6B" w:rsidRPr="00C56A05" w:rsidRDefault="008D0F6B" w:rsidP="008D0F6B">
            <w:pPr>
              <w:spacing w:line="300" w:lineRule="auto"/>
              <w:ind w:firstLineChars="200" w:firstLine="420"/>
              <w:rPr>
                <w:rFonts w:ascii="宋体" w:hAnsi="宋体" w:cs="宋体" w:hint="eastAsia"/>
                <w:szCs w:val="21"/>
              </w:rPr>
            </w:pPr>
            <w:r w:rsidRPr="00B20566">
              <w:rPr>
                <w:rFonts w:ascii="宋体" w:hAnsi="宋体" w:cs="宋体" w:hint="eastAsia"/>
                <w:szCs w:val="21"/>
              </w:rPr>
              <w:t>管理体系运行以来，该服务过程设计和开发未发生更改，手册策划了设计更改的控制：如有更改，均按设计开发要求，进行更改后再次</w:t>
            </w:r>
            <w:r w:rsidRPr="00C56A05">
              <w:rPr>
                <w:rFonts w:ascii="宋体" w:hAnsi="宋体" w:cs="宋体" w:hint="eastAsia"/>
                <w:szCs w:val="21"/>
              </w:rPr>
              <w:t>评审、确认后通过。</w:t>
            </w:r>
          </w:p>
          <w:p w14:paraId="4834D402" w14:textId="77777777" w:rsidR="008D0F6B" w:rsidRDefault="008D0F6B" w:rsidP="008D0F6B">
            <w:pPr>
              <w:spacing w:line="300" w:lineRule="auto"/>
              <w:ind w:firstLineChars="200" w:firstLine="420"/>
              <w:rPr>
                <w:rFonts w:ascii="宋体" w:hAnsi="宋体" w:cs="宋体" w:hint="eastAsia"/>
                <w:szCs w:val="21"/>
              </w:rPr>
            </w:pPr>
            <w:r w:rsidRPr="00C56A05">
              <w:rPr>
                <w:rFonts w:ascii="宋体" w:hAnsi="宋体" w:cs="宋体" w:hint="eastAsia"/>
                <w:szCs w:val="21"/>
              </w:rPr>
              <w:t>目前公司所进行的</w:t>
            </w:r>
            <w:r>
              <w:rPr>
                <w:rFonts w:ascii="宋体" w:hAnsi="宋体" w:cs="宋体" w:hint="eastAsia"/>
                <w:szCs w:val="21"/>
              </w:rPr>
              <w:t>产品</w:t>
            </w:r>
            <w:r w:rsidRPr="00B422FA">
              <w:rPr>
                <w:rFonts w:ascii="宋体" w:hAnsi="宋体" w:cs="宋体"/>
                <w:szCs w:val="21"/>
              </w:rPr>
              <w:t>销售</w:t>
            </w:r>
            <w:r w:rsidRPr="00C56A05">
              <w:rPr>
                <w:rFonts w:ascii="宋体" w:hAnsi="宋体" w:cs="宋体" w:hint="eastAsia"/>
                <w:szCs w:val="21"/>
              </w:rPr>
              <w:t>服务流程均已定型，顾客和产品供方较固定，短期内不对服务规范、服务流程进行更改，目前没有进行新的设计和开发相关工作。</w:t>
            </w:r>
          </w:p>
          <w:p w14:paraId="429B8CF4" w14:textId="7D098390" w:rsidR="00CA0833" w:rsidRPr="008D0F6B" w:rsidRDefault="008D0F6B" w:rsidP="008D0F6B">
            <w:pPr>
              <w:spacing w:line="300" w:lineRule="auto"/>
              <w:ind w:firstLineChars="200" w:firstLine="420"/>
              <w:rPr>
                <w:rFonts w:ascii="宋体" w:hAnsi="宋体" w:cs="宋体" w:hint="eastAsia"/>
                <w:szCs w:val="21"/>
              </w:rPr>
            </w:pPr>
            <w:r>
              <w:rPr>
                <w:szCs w:val="21"/>
              </w:rPr>
              <w:t>塑料制品（汽车零配件）的加工、销售（需资质许可除外）</w:t>
            </w:r>
            <w:r>
              <w:rPr>
                <w:rFonts w:hint="eastAsia"/>
                <w:szCs w:val="21"/>
              </w:rPr>
              <w:t>，</w:t>
            </w:r>
            <w:r w:rsidRPr="00C56A05">
              <w:rPr>
                <w:rFonts w:ascii="宋体" w:hAnsi="宋体" w:cs="宋体" w:hint="eastAsia"/>
                <w:szCs w:val="21"/>
              </w:rPr>
              <w:t>随着市场发展和顾客要求的不断变化，顾客对产品和服务的要求也不断变化，如后续顾客要求和市场需要开发新服务时,公司将按照设计和开发策划要求进行设计开发，确保整个</w:t>
            </w:r>
            <w:r>
              <w:rPr>
                <w:rFonts w:ascii="宋体" w:hAnsi="宋体" w:cs="宋体" w:hint="eastAsia"/>
                <w:szCs w:val="21"/>
              </w:rPr>
              <w:t>产品加工、</w:t>
            </w:r>
            <w:r w:rsidRPr="00C56A05">
              <w:rPr>
                <w:rFonts w:ascii="宋体" w:hAnsi="宋体" w:cs="宋体" w:hint="eastAsia"/>
                <w:szCs w:val="21"/>
              </w:rPr>
              <w:t>销售服务的安全性、符合性、适用性。以应对顾客不断变化的需求和期望，并超越顾客期望。</w:t>
            </w:r>
            <w:bookmarkEnd w:id="21"/>
          </w:p>
        </w:tc>
        <w:tc>
          <w:tcPr>
            <w:tcW w:w="1284" w:type="dxa"/>
            <w:vAlign w:val="center"/>
          </w:tcPr>
          <w:p w14:paraId="647B3518" w14:textId="63CFF197" w:rsidR="00CA0833" w:rsidRDefault="00CA0833" w:rsidP="00CA0833">
            <w:pPr>
              <w:rPr>
                <w:szCs w:val="21"/>
              </w:rPr>
            </w:pPr>
          </w:p>
        </w:tc>
      </w:tr>
      <w:tr w:rsidR="001D06B2" w14:paraId="75960255" w14:textId="77777777" w:rsidTr="000C384B">
        <w:trPr>
          <w:trHeight w:val="914"/>
        </w:trPr>
        <w:tc>
          <w:tcPr>
            <w:tcW w:w="2160" w:type="dxa"/>
          </w:tcPr>
          <w:p w14:paraId="4A9CBBD0" w14:textId="77777777" w:rsidR="001D06B2" w:rsidRDefault="001D06B2" w:rsidP="00E52B39">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lastRenderedPageBreak/>
              <w:t>产品和服务放行</w:t>
            </w:r>
          </w:p>
        </w:tc>
        <w:tc>
          <w:tcPr>
            <w:tcW w:w="960" w:type="dxa"/>
          </w:tcPr>
          <w:p w14:paraId="79DE04F5" w14:textId="77777777" w:rsidR="001D06B2" w:rsidRDefault="001D06B2" w:rsidP="00E52B39">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8.6</w:t>
            </w:r>
          </w:p>
        </w:tc>
        <w:tc>
          <w:tcPr>
            <w:tcW w:w="10305" w:type="dxa"/>
          </w:tcPr>
          <w:p w14:paraId="55712882" w14:textId="77777777" w:rsidR="006D0AF8" w:rsidRPr="00F2768C" w:rsidRDefault="006D0AF8"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公司为验证产品要求是否得到满足对需实施监视和检验的阶段、过程及记录等予以规定，查见公司检验规范规定了原材料、生产过程、成品出厂所有产品的检验方法、标准。</w:t>
            </w:r>
          </w:p>
          <w:p w14:paraId="712BE6A7" w14:textId="019195F9" w:rsidR="006D0AF8" w:rsidRPr="00F2768C" w:rsidRDefault="006D0AF8"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公司对特殊放行或紧急放行情况予以界定，原则上，一般情况下不许特殊放行或紧急放行；若特殊情况下，要实施紧急放行时，一定要得到</w:t>
            </w:r>
            <w:r w:rsidR="00E23102">
              <w:rPr>
                <w:rFonts w:ascii="宋体" w:hAnsi="宋体" w:hint="eastAsia"/>
                <w:color w:val="000000" w:themeColor="text1"/>
                <w:szCs w:val="21"/>
              </w:rPr>
              <w:t>品质</w:t>
            </w:r>
            <w:r w:rsidRPr="00F2768C">
              <w:rPr>
                <w:rFonts w:ascii="宋体" w:hAnsi="宋体" w:hint="eastAsia"/>
                <w:color w:val="000000" w:themeColor="text1"/>
                <w:szCs w:val="21"/>
              </w:rPr>
              <w:t>部负责人许可、公司总经理批准，适用时得到顾客的批准后方可实施。体系运行至今尚未发生特殊放行或紧急放行的情况。</w:t>
            </w:r>
          </w:p>
          <w:p w14:paraId="51AC3F5F" w14:textId="77777777" w:rsidR="00777468" w:rsidRDefault="006D0AF8" w:rsidP="00777468">
            <w:pPr>
              <w:widowControl/>
              <w:spacing w:line="360" w:lineRule="auto"/>
              <w:ind w:firstLineChars="150" w:firstLine="315"/>
              <w:rPr>
                <w:rFonts w:ascii="宋体" w:hAnsi="宋体" w:cs="宋体" w:hint="eastAsia"/>
                <w:szCs w:val="21"/>
              </w:rPr>
            </w:pPr>
            <w:r w:rsidRPr="00F2768C">
              <w:rPr>
                <w:rFonts w:ascii="宋体" w:hAnsi="宋体" w:hint="eastAsia"/>
                <w:color w:val="000000" w:themeColor="text1"/>
                <w:szCs w:val="21"/>
              </w:rPr>
              <w:t>查见：生产原材料为各型号聚乙烯等原料，以及不同色的色</w:t>
            </w:r>
            <w:r w:rsidR="00E52B39">
              <w:rPr>
                <w:rFonts w:ascii="宋体" w:hAnsi="宋体" w:hint="eastAsia"/>
                <w:color w:val="000000" w:themeColor="text1"/>
                <w:szCs w:val="21"/>
              </w:rPr>
              <w:t>粉</w:t>
            </w:r>
            <w:r w:rsidRPr="00F2768C">
              <w:rPr>
                <w:rFonts w:ascii="宋体" w:hAnsi="宋体" w:hint="eastAsia"/>
                <w:color w:val="000000" w:themeColor="text1"/>
                <w:szCs w:val="21"/>
              </w:rPr>
              <w:t>等辅料。</w:t>
            </w:r>
            <w:r w:rsidR="00777468" w:rsidRPr="00D4218E">
              <w:rPr>
                <w:rFonts w:ascii="宋体" w:hAnsi="宋体" w:cs="宋体" w:hint="eastAsia"/>
                <w:szCs w:val="21"/>
              </w:rPr>
              <w:t>公司</w:t>
            </w:r>
            <w:r w:rsidR="00777468">
              <w:rPr>
                <w:rFonts w:ascii="宋体" w:hAnsi="宋体" w:cs="宋体" w:hint="eastAsia"/>
                <w:szCs w:val="21"/>
              </w:rPr>
              <w:t>根据采购订单要求</w:t>
            </w:r>
            <w:r w:rsidR="00777468" w:rsidRPr="00D4218E">
              <w:rPr>
                <w:rFonts w:ascii="宋体" w:hAnsi="宋体" w:cs="宋体" w:hint="eastAsia"/>
                <w:szCs w:val="21"/>
              </w:rPr>
              <w:t>对采购产品的</w:t>
            </w:r>
            <w:r w:rsidR="00777468">
              <w:rPr>
                <w:rFonts w:ascii="宋体" w:hAnsi="宋体" w:cs="宋体" w:hint="eastAsia"/>
                <w:szCs w:val="21"/>
              </w:rPr>
              <w:t>品类</w:t>
            </w:r>
            <w:r w:rsidR="00777468" w:rsidRPr="00D4218E">
              <w:rPr>
                <w:rFonts w:ascii="宋体" w:hAnsi="宋体" w:cs="宋体" w:hint="eastAsia"/>
                <w:szCs w:val="21"/>
              </w:rPr>
              <w:t>、型号规格、外观、数量、质量合格性证明文件进行了验收。供方以送货单形式表达，抽查</w:t>
            </w:r>
            <w:r w:rsidR="00777468">
              <w:rPr>
                <w:rFonts w:ascii="宋体" w:hAnsi="宋体" w:cs="宋体" w:hint="eastAsia"/>
                <w:szCs w:val="21"/>
              </w:rPr>
              <w:t>采购</w:t>
            </w:r>
            <w:r w:rsidR="00777468" w:rsidRPr="00D4218E">
              <w:rPr>
                <w:rFonts w:ascii="宋体" w:hAnsi="宋体" w:cs="宋体" w:hint="eastAsia"/>
                <w:szCs w:val="21"/>
              </w:rPr>
              <w:t>验证记录</w:t>
            </w:r>
            <w:r w:rsidR="00777468">
              <w:rPr>
                <w:rFonts w:ascii="宋体" w:hAnsi="宋体" w:cs="宋体" w:hint="eastAsia"/>
                <w:szCs w:val="21"/>
              </w:rPr>
              <w:t>。</w:t>
            </w:r>
          </w:p>
          <w:p w14:paraId="5807EF9C" w14:textId="594289B6" w:rsidR="00777468" w:rsidRPr="00884CFA" w:rsidRDefault="007220C2" w:rsidP="00777468">
            <w:pPr>
              <w:widowControl/>
              <w:spacing w:line="360" w:lineRule="auto"/>
              <w:ind w:firstLineChars="150" w:firstLine="315"/>
              <w:rPr>
                <w:rFonts w:ascii="宋体" w:hAnsi="宋体" w:cs="宋体" w:hint="eastAsia"/>
                <w:szCs w:val="21"/>
              </w:rPr>
            </w:pPr>
            <w:r>
              <w:rPr>
                <w:rFonts w:ascii="宋体" w:hAnsi="宋体" w:cs="宋体" w:hint="eastAsia"/>
                <w:szCs w:val="21"/>
              </w:rPr>
              <w:t>1、</w:t>
            </w:r>
            <w:r w:rsidR="00777468" w:rsidRPr="00884CFA">
              <w:rPr>
                <w:rFonts w:ascii="宋体" w:hAnsi="宋体" w:cs="宋体" w:hint="eastAsia"/>
                <w:szCs w:val="21"/>
              </w:rPr>
              <w:t>产品名称：</w:t>
            </w:r>
            <w:r>
              <w:rPr>
                <w:rFonts w:ascii="宋体" w:hAnsi="宋体" w:cs="宋体" w:hint="eastAsia"/>
                <w:szCs w:val="21"/>
              </w:rPr>
              <w:t>聚乙烯、</w:t>
            </w:r>
            <w:r>
              <w:rPr>
                <w:rFonts w:ascii="宋体" w:hAnsi="宋体" w:hint="eastAsia"/>
                <w:color w:val="000000" w:themeColor="text1"/>
                <w:szCs w:val="21"/>
              </w:rPr>
              <w:t>聚酰胺</w:t>
            </w:r>
            <w:r w:rsidR="00777468" w:rsidRPr="00884CFA">
              <w:rPr>
                <w:rFonts w:ascii="宋体" w:hAnsi="宋体" w:cs="宋体" w:hint="eastAsia"/>
                <w:szCs w:val="21"/>
              </w:rPr>
              <w:t xml:space="preserve"> </w:t>
            </w:r>
            <w:r w:rsidR="00777468" w:rsidRPr="00884CFA">
              <w:rPr>
                <w:rFonts w:ascii="宋体" w:hAnsi="宋体" w:cs="宋体"/>
                <w:szCs w:val="21"/>
              </w:rPr>
              <w:t xml:space="preserve"> </w:t>
            </w:r>
            <w:r w:rsidR="00777468">
              <w:rPr>
                <w:rFonts w:ascii="宋体" w:hAnsi="宋体" w:cs="宋体"/>
                <w:szCs w:val="21"/>
              </w:rPr>
              <w:t xml:space="preserve">    </w:t>
            </w:r>
          </w:p>
          <w:p w14:paraId="4380142E" w14:textId="77777777" w:rsidR="00777468" w:rsidRPr="00884CFA"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检验项目：外观、牌号、数量、材质报告；</w:t>
            </w:r>
          </w:p>
          <w:p w14:paraId="239300C1" w14:textId="77777777" w:rsidR="00777468" w:rsidRPr="00884CFA"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检验结论：合格         </w:t>
            </w:r>
          </w:p>
          <w:p w14:paraId="5990AFFF" w14:textId="0032712D" w:rsidR="00777468" w:rsidRPr="00884CFA"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检验员：王希      202</w:t>
            </w:r>
            <w:r w:rsidR="007220C2">
              <w:rPr>
                <w:rFonts w:ascii="宋体" w:hAnsi="宋体" w:cs="宋体" w:hint="eastAsia"/>
                <w:szCs w:val="21"/>
              </w:rPr>
              <w:t>5</w:t>
            </w:r>
            <w:r w:rsidRPr="00884CFA">
              <w:rPr>
                <w:rFonts w:ascii="宋体" w:hAnsi="宋体" w:cs="宋体" w:hint="eastAsia"/>
                <w:szCs w:val="21"/>
              </w:rPr>
              <w:t>.</w:t>
            </w:r>
            <w:r>
              <w:rPr>
                <w:rFonts w:ascii="宋体" w:hAnsi="宋体" w:cs="宋体" w:hint="eastAsia"/>
                <w:szCs w:val="21"/>
              </w:rPr>
              <w:t>03</w:t>
            </w:r>
            <w:r w:rsidRPr="00884CFA">
              <w:rPr>
                <w:rFonts w:ascii="宋体" w:hAnsi="宋体" w:cs="宋体" w:hint="eastAsia"/>
                <w:szCs w:val="21"/>
              </w:rPr>
              <w:t>.</w:t>
            </w:r>
            <w:r w:rsidR="007220C2">
              <w:rPr>
                <w:rFonts w:ascii="宋体" w:hAnsi="宋体" w:cs="宋体" w:hint="eastAsia"/>
                <w:szCs w:val="21"/>
              </w:rPr>
              <w:t>29</w:t>
            </w:r>
          </w:p>
          <w:p w14:paraId="1EBCB935" w14:textId="5B41E25F" w:rsidR="00777468" w:rsidRPr="00884CFA"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lastRenderedPageBreak/>
              <w:t>2、产品名称：聚丙烯</w:t>
            </w:r>
            <w:r w:rsidRPr="00884CFA">
              <w:rPr>
                <w:rFonts w:ascii="宋体" w:hAnsi="宋体" w:cs="宋体"/>
                <w:szCs w:val="21"/>
              </w:rPr>
              <w:t xml:space="preserve"> </w:t>
            </w:r>
            <w:r w:rsidRPr="00884CFA">
              <w:rPr>
                <w:rFonts w:ascii="宋体" w:hAnsi="宋体" w:cs="宋体" w:hint="eastAsia"/>
                <w:szCs w:val="21"/>
              </w:rPr>
              <w:t xml:space="preserve"> </w:t>
            </w:r>
            <w:r w:rsidR="007220C2">
              <w:rPr>
                <w:rFonts w:ascii="宋体" w:hAnsi="宋体" w:cs="宋体" w:hint="eastAsia"/>
                <w:szCs w:val="21"/>
              </w:rPr>
              <w:t>ABS树脂</w:t>
            </w:r>
            <w:r w:rsidRPr="00884CFA">
              <w:rPr>
                <w:rFonts w:ascii="宋体" w:hAnsi="宋体" w:cs="宋体" w:hint="eastAsia"/>
                <w:szCs w:val="21"/>
              </w:rPr>
              <w:t xml:space="preserve"> </w:t>
            </w:r>
          </w:p>
          <w:p w14:paraId="4919EB7D" w14:textId="77777777" w:rsidR="00777468" w:rsidRPr="00884CFA"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检验项目：外观、牌号、数量、材质报告；</w:t>
            </w:r>
          </w:p>
          <w:p w14:paraId="026BEDF6" w14:textId="77777777" w:rsidR="00777468" w:rsidRPr="00884CFA"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检验结论：合格         </w:t>
            </w:r>
          </w:p>
          <w:p w14:paraId="019497CA" w14:textId="0A8794FB" w:rsidR="00777468"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检验员：王希      202</w:t>
            </w:r>
            <w:r w:rsidR="007220C2">
              <w:rPr>
                <w:rFonts w:ascii="宋体" w:hAnsi="宋体" w:cs="宋体" w:hint="eastAsia"/>
                <w:szCs w:val="21"/>
              </w:rPr>
              <w:t>5</w:t>
            </w:r>
            <w:r w:rsidRPr="00884CFA">
              <w:rPr>
                <w:rFonts w:ascii="宋体" w:hAnsi="宋体" w:cs="宋体" w:hint="eastAsia"/>
                <w:szCs w:val="21"/>
              </w:rPr>
              <w:t>.04.</w:t>
            </w:r>
            <w:r w:rsidR="007220C2">
              <w:rPr>
                <w:rFonts w:ascii="宋体" w:hAnsi="宋体" w:cs="宋体" w:hint="eastAsia"/>
                <w:szCs w:val="21"/>
              </w:rPr>
              <w:t>02</w:t>
            </w:r>
          </w:p>
          <w:p w14:paraId="56679F15" w14:textId="723FE48C" w:rsidR="007220C2" w:rsidRPr="00884CFA" w:rsidRDefault="007220C2" w:rsidP="007220C2">
            <w:pPr>
              <w:widowControl/>
              <w:spacing w:line="360" w:lineRule="auto"/>
              <w:ind w:firstLineChars="150" w:firstLine="315"/>
              <w:rPr>
                <w:rFonts w:ascii="宋体" w:hAnsi="宋体" w:cs="宋体" w:hint="eastAsia"/>
                <w:szCs w:val="21"/>
              </w:rPr>
            </w:pPr>
            <w:r>
              <w:rPr>
                <w:rFonts w:ascii="宋体" w:hAnsi="宋体" w:cs="宋体" w:hint="eastAsia"/>
                <w:szCs w:val="21"/>
              </w:rPr>
              <w:t>3</w:t>
            </w:r>
            <w:r w:rsidRPr="00884CFA">
              <w:rPr>
                <w:rFonts w:ascii="宋体" w:hAnsi="宋体" w:cs="宋体" w:hint="eastAsia"/>
                <w:szCs w:val="21"/>
              </w:rPr>
              <w:t>、产品名称：</w:t>
            </w:r>
            <w:r w:rsidRPr="007220C2">
              <w:rPr>
                <w:rFonts w:ascii="宋体" w:hAnsi="宋体" w:cs="宋体"/>
                <w:szCs w:val="21"/>
              </w:rPr>
              <w:t>聚对苯二甲酸乙二酯</w:t>
            </w:r>
            <w:r w:rsidRPr="007220C2">
              <w:rPr>
                <w:rFonts w:ascii="宋体" w:hAnsi="宋体" w:cs="宋体" w:hint="eastAsia"/>
                <w:szCs w:val="21"/>
              </w:rPr>
              <w:t>PET</w:t>
            </w:r>
          </w:p>
          <w:p w14:paraId="604ECFE1" w14:textId="77777777" w:rsidR="007220C2" w:rsidRPr="00884CFA" w:rsidRDefault="007220C2" w:rsidP="007220C2">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检验项目：外观、牌号、数量、材质报告；</w:t>
            </w:r>
          </w:p>
          <w:p w14:paraId="4A89D01E" w14:textId="77777777" w:rsidR="007220C2" w:rsidRPr="00884CFA" w:rsidRDefault="007220C2" w:rsidP="007220C2">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检验结论：合格         </w:t>
            </w:r>
          </w:p>
          <w:p w14:paraId="2ED25730" w14:textId="0D49E4A8" w:rsidR="007220C2" w:rsidRPr="007220C2" w:rsidRDefault="007220C2" w:rsidP="007220C2">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检验员：王希      202</w:t>
            </w:r>
            <w:r>
              <w:rPr>
                <w:rFonts w:ascii="宋体" w:hAnsi="宋体" w:cs="宋体" w:hint="eastAsia"/>
                <w:szCs w:val="21"/>
              </w:rPr>
              <w:t>5</w:t>
            </w:r>
            <w:r w:rsidRPr="00884CFA">
              <w:rPr>
                <w:rFonts w:ascii="宋体" w:hAnsi="宋体" w:cs="宋体" w:hint="eastAsia"/>
                <w:szCs w:val="21"/>
              </w:rPr>
              <w:t>.0</w:t>
            </w:r>
            <w:r>
              <w:rPr>
                <w:rFonts w:ascii="宋体" w:hAnsi="宋体" w:cs="宋体" w:hint="eastAsia"/>
                <w:szCs w:val="21"/>
              </w:rPr>
              <w:t>5</w:t>
            </w:r>
            <w:r w:rsidRPr="00884CFA">
              <w:rPr>
                <w:rFonts w:ascii="宋体" w:hAnsi="宋体" w:cs="宋体" w:hint="eastAsia"/>
                <w:szCs w:val="21"/>
              </w:rPr>
              <w:t>.</w:t>
            </w:r>
            <w:r>
              <w:rPr>
                <w:rFonts w:ascii="宋体" w:hAnsi="宋体" w:cs="宋体" w:hint="eastAsia"/>
                <w:szCs w:val="21"/>
              </w:rPr>
              <w:t>11</w:t>
            </w:r>
          </w:p>
          <w:p w14:paraId="3C8FD450" w14:textId="5F168D24" w:rsidR="00777468" w:rsidRPr="00884CFA"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t>3、产品名称：色粉</w:t>
            </w:r>
            <w:r>
              <w:rPr>
                <w:rFonts w:ascii="宋体" w:hAnsi="宋体" w:cs="宋体" w:hint="eastAsia"/>
                <w:szCs w:val="21"/>
              </w:rPr>
              <w:t>（</w:t>
            </w:r>
            <w:r w:rsidR="007220C2">
              <w:rPr>
                <w:rFonts w:ascii="宋体" w:hAnsi="宋体" w:cs="宋体" w:hint="eastAsia"/>
                <w:szCs w:val="21"/>
              </w:rPr>
              <w:t>黄</w:t>
            </w:r>
            <w:r>
              <w:rPr>
                <w:rFonts w:ascii="宋体" w:hAnsi="宋体" w:cs="宋体" w:hint="eastAsia"/>
                <w:szCs w:val="21"/>
              </w:rPr>
              <w:t>PA）</w:t>
            </w:r>
            <w:r w:rsidRPr="00884CFA">
              <w:rPr>
                <w:rFonts w:ascii="宋体" w:hAnsi="宋体" w:cs="宋体" w:hint="eastAsia"/>
                <w:szCs w:val="21"/>
              </w:rPr>
              <w:t xml:space="preserve"> </w:t>
            </w:r>
            <w:r w:rsidRPr="00884CFA">
              <w:rPr>
                <w:rFonts w:ascii="宋体" w:hAnsi="宋体" w:cs="宋体"/>
                <w:szCs w:val="21"/>
              </w:rPr>
              <w:t xml:space="preserve">   </w:t>
            </w:r>
            <w:r w:rsidRPr="00884CFA">
              <w:rPr>
                <w:rFonts w:ascii="宋体" w:hAnsi="宋体" w:cs="宋体" w:hint="eastAsia"/>
                <w:szCs w:val="21"/>
              </w:rPr>
              <w:t xml:space="preserve"> </w:t>
            </w:r>
            <w:r w:rsidRPr="00884CFA">
              <w:rPr>
                <w:rFonts w:ascii="宋体" w:hAnsi="宋体" w:cs="宋体"/>
                <w:szCs w:val="21"/>
              </w:rPr>
              <w:t xml:space="preserve">  </w:t>
            </w:r>
            <w:r w:rsidRPr="00884CFA">
              <w:rPr>
                <w:rFonts w:ascii="宋体" w:hAnsi="宋体" w:cs="宋体" w:hint="eastAsia"/>
                <w:szCs w:val="21"/>
              </w:rPr>
              <w:t xml:space="preserve">  </w:t>
            </w:r>
          </w:p>
          <w:p w14:paraId="74D0C6D0" w14:textId="742BB0A7" w:rsidR="00777468" w:rsidRPr="00884CFA"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检验项目：外观、牌号、颜色、数量</w:t>
            </w:r>
            <w:r w:rsidR="001E47DD">
              <w:rPr>
                <w:rFonts w:ascii="宋体" w:hAnsi="宋体" w:cs="宋体" w:hint="eastAsia"/>
                <w:szCs w:val="21"/>
              </w:rPr>
              <w:t>、包装</w:t>
            </w:r>
            <w:r w:rsidRPr="00884CFA">
              <w:rPr>
                <w:rFonts w:ascii="宋体" w:hAnsi="宋体" w:cs="宋体" w:hint="eastAsia"/>
                <w:szCs w:val="21"/>
              </w:rPr>
              <w:t xml:space="preserve">； </w:t>
            </w:r>
          </w:p>
          <w:p w14:paraId="08680AC8" w14:textId="77777777" w:rsidR="00777468" w:rsidRPr="00884CFA"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检验结论：合格         </w:t>
            </w:r>
          </w:p>
          <w:p w14:paraId="1A725FD1" w14:textId="406204DF" w:rsidR="00777468"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检验员：王希      </w:t>
            </w:r>
            <w:r w:rsidRPr="00884CFA">
              <w:rPr>
                <w:rFonts w:ascii="宋体" w:hAnsi="宋体" w:cs="宋体"/>
                <w:szCs w:val="21"/>
              </w:rPr>
              <w:t xml:space="preserve">     </w:t>
            </w:r>
            <w:r w:rsidRPr="00884CFA">
              <w:rPr>
                <w:rFonts w:ascii="宋体" w:hAnsi="宋体" w:cs="宋体" w:hint="eastAsia"/>
                <w:szCs w:val="21"/>
              </w:rPr>
              <w:t>202</w:t>
            </w:r>
            <w:r w:rsidR="007220C2">
              <w:rPr>
                <w:rFonts w:ascii="宋体" w:hAnsi="宋体" w:cs="宋体" w:hint="eastAsia"/>
                <w:szCs w:val="21"/>
              </w:rPr>
              <w:t>5</w:t>
            </w:r>
            <w:r w:rsidRPr="00884CFA">
              <w:rPr>
                <w:rFonts w:ascii="宋体" w:hAnsi="宋体" w:cs="宋体" w:hint="eastAsia"/>
                <w:szCs w:val="21"/>
              </w:rPr>
              <w:t>.</w:t>
            </w:r>
            <w:r w:rsidR="007220C2">
              <w:rPr>
                <w:rFonts w:ascii="宋体" w:hAnsi="宋体" w:cs="宋体" w:hint="eastAsia"/>
                <w:szCs w:val="21"/>
              </w:rPr>
              <w:t>05</w:t>
            </w:r>
            <w:r w:rsidRPr="00884CFA">
              <w:rPr>
                <w:rFonts w:ascii="宋体" w:hAnsi="宋体" w:cs="宋体" w:hint="eastAsia"/>
                <w:szCs w:val="21"/>
              </w:rPr>
              <w:t>.</w:t>
            </w:r>
            <w:r w:rsidR="007220C2">
              <w:rPr>
                <w:rFonts w:ascii="宋体" w:hAnsi="宋体" w:cs="宋体" w:hint="eastAsia"/>
                <w:szCs w:val="21"/>
              </w:rPr>
              <w:t>09</w:t>
            </w:r>
          </w:p>
          <w:p w14:paraId="30D2A181" w14:textId="23C63CB6" w:rsidR="00777468" w:rsidRPr="00884CFA" w:rsidRDefault="00777468" w:rsidP="00777468">
            <w:pPr>
              <w:widowControl/>
              <w:spacing w:line="360" w:lineRule="auto"/>
              <w:ind w:firstLineChars="150" w:firstLine="315"/>
              <w:rPr>
                <w:rFonts w:ascii="宋体" w:hAnsi="宋体" w:cs="宋体" w:hint="eastAsia"/>
                <w:szCs w:val="21"/>
              </w:rPr>
            </w:pPr>
            <w:r>
              <w:rPr>
                <w:rFonts w:ascii="宋体" w:hAnsi="宋体" w:cs="宋体" w:hint="eastAsia"/>
                <w:szCs w:val="21"/>
              </w:rPr>
              <w:t>4</w:t>
            </w:r>
            <w:r w:rsidRPr="00884CFA">
              <w:rPr>
                <w:rFonts w:ascii="宋体" w:hAnsi="宋体" w:cs="宋体" w:hint="eastAsia"/>
                <w:szCs w:val="21"/>
              </w:rPr>
              <w:t>、产品名称：</w:t>
            </w:r>
            <w:r>
              <w:rPr>
                <w:rFonts w:ascii="宋体" w:hAnsi="宋体" w:cs="宋体" w:hint="eastAsia"/>
                <w:szCs w:val="21"/>
              </w:rPr>
              <w:t>端子、垫圈</w:t>
            </w:r>
            <w:r w:rsidR="007220C2">
              <w:rPr>
                <w:rFonts w:ascii="宋体" w:hAnsi="宋体" w:cs="宋体" w:hint="eastAsia"/>
                <w:szCs w:val="21"/>
              </w:rPr>
              <w:t>、插件等</w:t>
            </w:r>
            <w:r w:rsidRPr="00884CFA">
              <w:rPr>
                <w:rFonts w:ascii="宋体" w:hAnsi="宋体" w:cs="宋体" w:hint="eastAsia"/>
                <w:szCs w:val="21"/>
              </w:rPr>
              <w:t xml:space="preserve"> </w:t>
            </w:r>
            <w:r w:rsidRPr="00884CFA">
              <w:rPr>
                <w:rFonts w:ascii="宋体" w:hAnsi="宋体" w:cs="宋体"/>
                <w:szCs w:val="21"/>
              </w:rPr>
              <w:t xml:space="preserve">   </w:t>
            </w:r>
            <w:r w:rsidRPr="00884CFA">
              <w:rPr>
                <w:rFonts w:ascii="宋体" w:hAnsi="宋体" w:cs="宋体" w:hint="eastAsia"/>
                <w:szCs w:val="21"/>
              </w:rPr>
              <w:t xml:space="preserve"> </w:t>
            </w:r>
            <w:r w:rsidRPr="00884CFA">
              <w:rPr>
                <w:rFonts w:ascii="宋体" w:hAnsi="宋体" w:cs="宋体"/>
                <w:szCs w:val="21"/>
              </w:rPr>
              <w:t xml:space="preserve">  </w:t>
            </w:r>
            <w:r w:rsidRPr="00884CFA">
              <w:rPr>
                <w:rFonts w:ascii="宋体" w:hAnsi="宋体" w:cs="宋体" w:hint="eastAsia"/>
                <w:szCs w:val="21"/>
              </w:rPr>
              <w:t xml:space="preserve">  </w:t>
            </w:r>
          </w:p>
          <w:p w14:paraId="1B8A9DC5" w14:textId="557D428E" w:rsidR="00777468" w:rsidRPr="00884CFA"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检验项目：</w:t>
            </w:r>
            <w:r>
              <w:rPr>
                <w:rFonts w:ascii="宋体" w:hAnsi="宋体" w:cs="宋体" w:hint="eastAsia"/>
                <w:szCs w:val="21"/>
              </w:rPr>
              <w:t>数量、</w:t>
            </w:r>
            <w:r w:rsidRPr="00884CFA">
              <w:rPr>
                <w:rFonts w:ascii="宋体" w:hAnsi="宋体" w:cs="宋体" w:hint="eastAsia"/>
                <w:szCs w:val="21"/>
              </w:rPr>
              <w:t>外观、</w:t>
            </w:r>
            <w:r>
              <w:rPr>
                <w:rFonts w:ascii="宋体" w:hAnsi="宋体" w:cs="宋体" w:hint="eastAsia"/>
                <w:szCs w:val="21"/>
              </w:rPr>
              <w:t>规格型号</w:t>
            </w:r>
            <w:r w:rsidR="001E47DD">
              <w:rPr>
                <w:rFonts w:ascii="宋体" w:hAnsi="宋体" w:cs="宋体" w:hint="eastAsia"/>
                <w:szCs w:val="21"/>
              </w:rPr>
              <w:t>、包装</w:t>
            </w:r>
            <w:r w:rsidRPr="00884CFA">
              <w:rPr>
                <w:rFonts w:ascii="宋体" w:hAnsi="宋体" w:cs="宋体" w:hint="eastAsia"/>
                <w:szCs w:val="21"/>
              </w:rPr>
              <w:t xml:space="preserve">； </w:t>
            </w:r>
          </w:p>
          <w:p w14:paraId="2FD3421E" w14:textId="77777777" w:rsidR="00777468" w:rsidRPr="00884CFA"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检验结论：合格         </w:t>
            </w:r>
          </w:p>
          <w:p w14:paraId="569C518A" w14:textId="3BBFE3CB" w:rsidR="00777468" w:rsidRPr="00884CFA" w:rsidRDefault="00777468" w:rsidP="00777468">
            <w:pPr>
              <w:widowControl/>
              <w:spacing w:line="360" w:lineRule="auto"/>
              <w:ind w:firstLineChars="150" w:firstLine="315"/>
              <w:rPr>
                <w:rFonts w:ascii="宋体" w:hAnsi="宋体" w:cs="宋体" w:hint="eastAsia"/>
                <w:szCs w:val="21"/>
              </w:rPr>
            </w:pPr>
            <w:r w:rsidRPr="00884CFA">
              <w:rPr>
                <w:rFonts w:ascii="宋体" w:hAnsi="宋体" w:cs="宋体" w:hint="eastAsia"/>
                <w:szCs w:val="21"/>
              </w:rPr>
              <w:t>检验员：王希      </w:t>
            </w:r>
            <w:r w:rsidRPr="00884CFA">
              <w:rPr>
                <w:rFonts w:ascii="宋体" w:hAnsi="宋体" w:cs="宋体"/>
                <w:szCs w:val="21"/>
              </w:rPr>
              <w:t xml:space="preserve">     </w:t>
            </w:r>
            <w:r w:rsidRPr="00884CFA">
              <w:rPr>
                <w:rFonts w:ascii="宋体" w:hAnsi="宋体" w:cs="宋体" w:hint="eastAsia"/>
                <w:szCs w:val="21"/>
              </w:rPr>
              <w:t>202</w:t>
            </w:r>
            <w:r w:rsidR="007220C2">
              <w:rPr>
                <w:rFonts w:ascii="宋体" w:hAnsi="宋体" w:cs="宋体" w:hint="eastAsia"/>
                <w:szCs w:val="21"/>
              </w:rPr>
              <w:t>5</w:t>
            </w:r>
            <w:r w:rsidRPr="00884CFA">
              <w:rPr>
                <w:rFonts w:ascii="宋体" w:hAnsi="宋体" w:cs="宋体" w:hint="eastAsia"/>
                <w:szCs w:val="21"/>
              </w:rPr>
              <w:t>.</w:t>
            </w:r>
            <w:r>
              <w:rPr>
                <w:rFonts w:ascii="宋体" w:hAnsi="宋体" w:cs="宋体" w:hint="eastAsia"/>
                <w:szCs w:val="21"/>
              </w:rPr>
              <w:t>02</w:t>
            </w:r>
            <w:r w:rsidRPr="00884CFA">
              <w:rPr>
                <w:rFonts w:ascii="宋体" w:hAnsi="宋体" w:cs="宋体" w:hint="eastAsia"/>
                <w:szCs w:val="21"/>
              </w:rPr>
              <w:t>.</w:t>
            </w:r>
            <w:r>
              <w:rPr>
                <w:rFonts w:ascii="宋体" w:hAnsi="宋体" w:cs="宋体" w:hint="eastAsia"/>
                <w:szCs w:val="21"/>
              </w:rPr>
              <w:t>2</w:t>
            </w:r>
            <w:r w:rsidR="007220C2">
              <w:rPr>
                <w:rFonts w:ascii="宋体" w:hAnsi="宋体" w:cs="宋体" w:hint="eastAsia"/>
                <w:szCs w:val="21"/>
              </w:rPr>
              <w:t>0</w:t>
            </w:r>
          </w:p>
          <w:p w14:paraId="2D6FA712" w14:textId="45F0F067" w:rsidR="006D0AF8" w:rsidRPr="00F2768C" w:rsidRDefault="006D0AF8"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w:t>
            </w:r>
          </w:p>
          <w:p w14:paraId="2F691729" w14:textId="60F4FF3A" w:rsidR="006D0AF8" w:rsidRPr="00F2768C" w:rsidRDefault="006D0AF8"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二、过程检验，组织按</w:t>
            </w:r>
            <w:r w:rsidR="005E6CD4">
              <w:rPr>
                <w:rFonts w:ascii="宋体" w:hAnsi="宋体" w:hint="eastAsia"/>
                <w:color w:val="000000" w:themeColor="text1"/>
                <w:szCs w:val="21"/>
              </w:rPr>
              <w:t>产品图</w:t>
            </w:r>
            <w:r w:rsidRPr="00F2768C">
              <w:rPr>
                <w:rFonts w:ascii="宋体" w:hAnsi="宋体" w:hint="eastAsia"/>
                <w:color w:val="000000" w:themeColor="text1"/>
                <w:szCs w:val="21"/>
              </w:rPr>
              <w:t>、</w:t>
            </w:r>
            <w:r w:rsidR="00EB7C93">
              <w:rPr>
                <w:rFonts w:ascii="宋体" w:hAnsi="宋体" w:hint="eastAsia"/>
                <w:color w:val="000000" w:themeColor="text1"/>
                <w:szCs w:val="21"/>
              </w:rPr>
              <w:t>作业指导书、参数对照表</w:t>
            </w:r>
            <w:r w:rsidR="007220C2">
              <w:rPr>
                <w:rFonts w:ascii="宋体" w:hAnsi="宋体" w:hint="eastAsia"/>
                <w:color w:val="000000" w:themeColor="text1"/>
                <w:szCs w:val="21"/>
              </w:rPr>
              <w:t>及检验基准书</w:t>
            </w:r>
            <w:r w:rsidRPr="00F2768C">
              <w:rPr>
                <w:rFonts w:ascii="宋体" w:hAnsi="宋体" w:hint="eastAsia"/>
                <w:color w:val="000000" w:themeColor="text1"/>
                <w:szCs w:val="21"/>
              </w:rPr>
              <w:t>对关键工序进行了检验并记录</w:t>
            </w:r>
          </w:p>
          <w:p w14:paraId="6DAA4D85" w14:textId="45798BE9" w:rsidR="006D0AF8" w:rsidRDefault="006D0AF8"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提供：《</w:t>
            </w:r>
            <w:r w:rsidR="00EB7C93">
              <w:rPr>
                <w:rFonts w:ascii="宋体" w:hAnsi="宋体" w:hint="eastAsia"/>
                <w:color w:val="000000" w:themeColor="text1"/>
                <w:szCs w:val="21"/>
              </w:rPr>
              <w:t>制程</w:t>
            </w:r>
            <w:r w:rsidR="005E6CD4">
              <w:rPr>
                <w:rFonts w:ascii="宋体" w:hAnsi="宋体" w:hint="eastAsia"/>
                <w:color w:val="000000" w:themeColor="text1"/>
                <w:szCs w:val="21"/>
              </w:rPr>
              <w:t>首</w:t>
            </w:r>
            <w:r w:rsidR="00EB7C93">
              <w:rPr>
                <w:rFonts w:ascii="宋体" w:hAnsi="宋体" w:hint="eastAsia"/>
                <w:color w:val="000000" w:themeColor="text1"/>
                <w:szCs w:val="21"/>
              </w:rPr>
              <w:t>件</w:t>
            </w:r>
            <w:r w:rsidR="005E6CD4">
              <w:rPr>
                <w:rFonts w:ascii="宋体" w:hAnsi="宋体" w:hint="eastAsia"/>
                <w:color w:val="000000" w:themeColor="text1"/>
                <w:szCs w:val="21"/>
              </w:rPr>
              <w:t>/巡检</w:t>
            </w:r>
            <w:r w:rsidRPr="00F2768C">
              <w:rPr>
                <w:rFonts w:ascii="宋体" w:hAnsi="宋体" w:hint="eastAsia"/>
                <w:color w:val="000000" w:themeColor="text1"/>
                <w:szCs w:val="21"/>
              </w:rPr>
              <w:t>检验记录》</w:t>
            </w:r>
          </w:p>
          <w:p w14:paraId="396CC80D" w14:textId="6E1F7CF2" w:rsidR="00E038FB" w:rsidRPr="00E52B39" w:rsidRDefault="00E038FB" w:rsidP="00E52B39">
            <w:pPr>
              <w:pStyle w:val="a3"/>
              <w:ind w:firstLineChars="200" w:firstLine="420"/>
              <w:rPr>
                <w:rFonts w:ascii="宋体" w:hAnsi="宋体" w:hint="eastAsia"/>
                <w:bCs w:val="0"/>
                <w:color w:val="000000" w:themeColor="text1"/>
                <w:spacing w:val="0"/>
                <w:szCs w:val="21"/>
              </w:rPr>
            </w:pPr>
            <w:r w:rsidRPr="00E52B39">
              <w:rPr>
                <w:rFonts w:ascii="宋体" w:hAnsi="宋体" w:hint="eastAsia"/>
                <w:bCs w:val="0"/>
                <w:color w:val="000000" w:themeColor="text1"/>
                <w:spacing w:val="0"/>
                <w:szCs w:val="21"/>
              </w:rPr>
              <w:lastRenderedPageBreak/>
              <w:t>产品：</w:t>
            </w:r>
            <w:r w:rsidR="001E47DD">
              <w:rPr>
                <w:rFonts w:ascii="宋体" w:hAnsi="宋体" w:hint="eastAsia"/>
                <w:bCs w:val="0"/>
                <w:color w:val="000000" w:themeColor="text1"/>
                <w:spacing w:val="0"/>
                <w:szCs w:val="21"/>
              </w:rPr>
              <w:t>168</w:t>
            </w:r>
            <w:r w:rsidR="001E47DD" w:rsidRPr="001E47DD">
              <w:rPr>
                <w:rFonts w:ascii="宋体" w:hAnsi="宋体" w:hint="eastAsia"/>
                <w:bCs w:val="0"/>
                <w:color w:val="000000" w:themeColor="text1"/>
                <w:spacing w:val="0"/>
                <w:szCs w:val="21"/>
              </w:rPr>
              <w:t>机油尺</w:t>
            </w:r>
            <w:r w:rsidR="00EB7C93">
              <w:rPr>
                <w:rFonts w:ascii="宋体" w:hAnsi="宋体" w:hint="eastAsia"/>
                <w:bCs w:val="0"/>
                <w:color w:val="000000" w:themeColor="text1"/>
                <w:spacing w:val="0"/>
                <w:szCs w:val="21"/>
              </w:rPr>
              <w:t xml:space="preserve">  操作人：</w:t>
            </w:r>
            <w:r w:rsidR="001E47DD">
              <w:rPr>
                <w:rFonts w:ascii="宋体" w:hAnsi="宋体" w:hint="eastAsia"/>
                <w:bCs w:val="0"/>
                <w:color w:val="000000" w:themeColor="text1"/>
                <w:spacing w:val="0"/>
                <w:szCs w:val="21"/>
              </w:rPr>
              <w:t>何永秀</w:t>
            </w:r>
          </w:p>
          <w:p w14:paraId="1D436162" w14:textId="4B15C584" w:rsidR="006D0AF8" w:rsidRDefault="00E038FB" w:rsidP="00E52B39">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模具</w:t>
            </w:r>
            <w:r w:rsidR="006D0AF8" w:rsidRPr="00F2768C">
              <w:rPr>
                <w:rFonts w:ascii="宋体" w:hAnsi="宋体" w:hint="eastAsia"/>
                <w:color w:val="000000" w:themeColor="text1"/>
                <w:szCs w:val="21"/>
              </w:rPr>
              <w:t>号：</w:t>
            </w:r>
            <w:r w:rsidR="00EB7C93">
              <w:rPr>
                <w:rFonts w:ascii="宋体" w:hAnsi="宋体"/>
                <w:color w:val="000000" w:themeColor="text1"/>
                <w:szCs w:val="21"/>
              </w:rPr>
              <w:t>PA63</w:t>
            </w:r>
            <w:r w:rsidR="001E47DD">
              <w:rPr>
                <w:rFonts w:ascii="宋体" w:hAnsi="宋体" w:hint="eastAsia"/>
                <w:color w:val="000000" w:themeColor="text1"/>
                <w:szCs w:val="21"/>
              </w:rPr>
              <w:t>**</w:t>
            </w:r>
            <w:r w:rsidR="006D0AF8" w:rsidRPr="00F2768C">
              <w:rPr>
                <w:rFonts w:ascii="宋体" w:hAnsi="宋体" w:hint="eastAsia"/>
                <w:color w:val="000000" w:themeColor="text1"/>
                <w:szCs w:val="21"/>
              </w:rPr>
              <w:t xml:space="preserve">  颜色：</w:t>
            </w:r>
            <w:r w:rsidR="001E47DD">
              <w:rPr>
                <w:rFonts w:ascii="宋体" w:hAnsi="宋体" w:hint="eastAsia"/>
                <w:color w:val="000000" w:themeColor="text1"/>
                <w:szCs w:val="21"/>
              </w:rPr>
              <w:t>黑</w:t>
            </w:r>
            <w:r w:rsidR="006D0AF8" w:rsidRPr="00F2768C">
              <w:rPr>
                <w:rFonts w:ascii="宋体" w:hAnsi="宋体" w:hint="eastAsia"/>
                <w:color w:val="000000" w:themeColor="text1"/>
                <w:szCs w:val="21"/>
              </w:rPr>
              <w:t>色</w:t>
            </w:r>
            <w:r w:rsidR="001E47DD">
              <w:rPr>
                <w:rFonts w:ascii="宋体" w:hAnsi="宋体" w:hint="eastAsia"/>
                <w:color w:val="000000" w:themeColor="text1"/>
                <w:szCs w:val="21"/>
              </w:rPr>
              <w:t xml:space="preserve">  材料：YH800  机台：2#</w:t>
            </w:r>
          </w:p>
          <w:p w14:paraId="3CFBAB18" w14:textId="041921D5" w:rsidR="0015633C" w:rsidRPr="00E52B39" w:rsidRDefault="0015633C" w:rsidP="00E52B39">
            <w:pPr>
              <w:pStyle w:val="a3"/>
              <w:ind w:firstLineChars="200" w:firstLine="420"/>
              <w:rPr>
                <w:rFonts w:ascii="宋体" w:hAnsi="宋体" w:hint="eastAsia"/>
                <w:bCs w:val="0"/>
                <w:color w:val="000000" w:themeColor="text1"/>
                <w:spacing w:val="0"/>
                <w:szCs w:val="21"/>
              </w:rPr>
            </w:pPr>
            <w:r w:rsidRPr="00E52B39">
              <w:rPr>
                <w:rFonts w:ascii="宋体" w:hAnsi="宋体" w:hint="eastAsia"/>
                <w:bCs w:val="0"/>
                <w:color w:val="000000" w:themeColor="text1"/>
                <w:spacing w:val="0"/>
                <w:szCs w:val="21"/>
              </w:rPr>
              <w:t>检验项目：外观（缩水、毛刺、溢胶、颜色、气泡、破网、熔接痕）尺寸、结构（缺料、变形）。</w:t>
            </w:r>
          </w:p>
          <w:p w14:paraId="1DDF7DEE" w14:textId="0A75C4EA" w:rsidR="006D0AF8" w:rsidRPr="00F2768C" w:rsidRDefault="00EB7C93" w:rsidP="00E52B39">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受控工艺参数核对：</w:t>
            </w:r>
            <w:r w:rsidR="0015633C">
              <w:rPr>
                <w:rFonts w:ascii="宋体" w:hAnsi="宋体" w:hint="eastAsia"/>
                <w:color w:val="000000" w:themeColor="text1"/>
                <w:szCs w:val="21"/>
              </w:rPr>
              <w:t>冷却、保压、周期、实际温度、射出压力、射出速度、射出位置。</w:t>
            </w:r>
          </w:p>
          <w:p w14:paraId="21EECE82" w14:textId="77777777" w:rsidR="006D0AF8" w:rsidRPr="00F2768C" w:rsidRDefault="006D0AF8"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结果：合格</w:t>
            </w:r>
          </w:p>
          <w:p w14:paraId="617509CC" w14:textId="29AC2E24" w:rsidR="006D0AF8" w:rsidRPr="00F2768C" w:rsidRDefault="006D0AF8"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检验人：</w:t>
            </w:r>
            <w:r w:rsidR="00E038FB">
              <w:rPr>
                <w:rFonts w:ascii="宋体" w:hAnsi="宋体" w:hint="eastAsia"/>
                <w:color w:val="000000" w:themeColor="text1"/>
                <w:szCs w:val="21"/>
              </w:rPr>
              <w:t>王希</w:t>
            </w:r>
            <w:r w:rsidRPr="00F2768C">
              <w:rPr>
                <w:rFonts w:ascii="宋体" w:hAnsi="宋体" w:hint="eastAsia"/>
                <w:color w:val="000000" w:themeColor="text1"/>
                <w:szCs w:val="21"/>
              </w:rPr>
              <w:t xml:space="preserve">  202</w:t>
            </w:r>
            <w:r w:rsidR="001E47DD">
              <w:rPr>
                <w:rFonts w:ascii="宋体" w:hAnsi="宋体" w:hint="eastAsia"/>
                <w:color w:val="000000" w:themeColor="text1"/>
                <w:szCs w:val="21"/>
              </w:rPr>
              <w:t>5</w:t>
            </w:r>
            <w:r w:rsidRPr="00F2768C">
              <w:rPr>
                <w:rFonts w:ascii="宋体" w:hAnsi="宋体" w:hint="eastAsia"/>
                <w:color w:val="000000" w:themeColor="text1"/>
                <w:szCs w:val="21"/>
              </w:rPr>
              <w:t>.</w:t>
            </w:r>
            <w:r w:rsidR="00EB7C93">
              <w:rPr>
                <w:rFonts w:ascii="宋体" w:hAnsi="宋体" w:hint="eastAsia"/>
                <w:color w:val="000000" w:themeColor="text1"/>
                <w:szCs w:val="21"/>
              </w:rPr>
              <w:t>0</w:t>
            </w:r>
            <w:r w:rsidR="001E47DD">
              <w:rPr>
                <w:rFonts w:ascii="宋体" w:hAnsi="宋体" w:hint="eastAsia"/>
                <w:color w:val="000000" w:themeColor="text1"/>
                <w:szCs w:val="21"/>
              </w:rPr>
              <w:t>4</w:t>
            </w:r>
            <w:r w:rsidRPr="00F2768C">
              <w:rPr>
                <w:rFonts w:ascii="宋体" w:hAnsi="宋体" w:hint="eastAsia"/>
                <w:color w:val="000000" w:themeColor="text1"/>
                <w:szCs w:val="21"/>
              </w:rPr>
              <w:t>.</w:t>
            </w:r>
            <w:r w:rsidR="00EB7C93">
              <w:rPr>
                <w:rFonts w:ascii="宋体" w:hAnsi="宋体" w:hint="eastAsia"/>
                <w:color w:val="000000" w:themeColor="text1"/>
                <w:szCs w:val="21"/>
              </w:rPr>
              <w:t>2</w:t>
            </w:r>
            <w:r w:rsidR="001E47DD">
              <w:rPr>
                <w:rFonts w:ascii="宋体" w:hAnsi="宋体" w:hint="eastAsia"/>
                <w:color w:val="000000" w:themeColor="text1"/>
                <w:szCs w:val="21"/>
              </w:rPr>
              <w:t>0</w:t>
            </w:r>
          </w:p>
          <w:p w14:paraId="6205B644" w14:textId="77777777" w:rsidR="006D0AF8" w:rsidRPr="00F2768C" w:rsidRDefault="006D0AF8" w:rsidP="00E52B39">
            <w:pPr>
              <w:pStyle w:val="Default"/>
              <w:spacing w:line="400" w:lineRule="exact"/>
              <w:ind w:firstLineChars="200" w:firstLine="420"/>
              <w:rPr>
                <w:rFonts w:ascii="宋体" w:hAnsi="宋体" w:hint="eastAsia"/>
                <w:color w:val="000000" w:themeColor="text1"/>
                <w:kern w:val="2"/>
                <w:sz w:val="21"/>
                <w:szCs w:val="21"/>
              </w:rPr>
            </w:pPr>
          </w:p>
          <w:p w14:paraId="102E42C5" w14:textId="0C10A8F4" w:rsidR="003F48A6" w:rsidRDefault="003F48A6"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提供：《</w:t>
            </w:r>
            <w:r w:rsidR="00EB7C93">
              <w:rPr>
                <w:rFonts w:ascii="宋体" w:hAnsi="宋体" w:hint="eastAsia"/>
                <w:color w:val="000000" w:themeColor="text1"/>
                <w:szCs w:val="21"/>
              </w:rPr>
              <w:t>制程首件/巡检</w:t>
            </w:r>
            <w:r w:rsidR="00EB7C93" w:rsidRPr="00F2768C">
              <w:rPr>
                <w:rFonts w:ascii="宋体" w:hAnsi="宋体" w:hint="eastAsia"/>
                <w:color w:val="000000" w:themeColor="text1"/>
                <w:szCs w:val="21"/>
              </w:rPr>
              <w:t>检验记录</w:t>
            </w:r>
            <w:r w:rsidRPr="00F2768C">
              <w:rPr>
                <w:rFonts w:ascii="宋体" w:hAnsi="宋体" w:hint="eastAsia"/>
                <w:color w:val="000000" w:themeColor="text1"/>
                <w:szCs w:val="21"/>
              </w:rPr>
              <w:t>》</w:t>
            </w:r>
          </w:p>
          <w:p w14:paraId="59C440E7" w14:textId="0BD1D776" w:rsidR="003F48A6" w:rsidRPr="00E52B39" w:rsidRDefault="003F48A6" w:rsidP="00E52B39">
            <w:pPr>
              <w:pStyle w:val="a3"/>
              <w:ind w:firstLineChars="200" w:firstLine="420"/>
              <w:rPr>
                <w:rFonts w:ascii="宋体" w:hAnsi="宋体" w:hint="eastAsia"/>
                <w:bCs w:val="0"/>
                <w:color w:val="000000" w:themeColor="text1"/>
                <w:spacing w:val="0"/>
                <w:szCs w:val="21"/>
              </w:rPr>
            </w:pPr>
            <w:r w:rsidRPr="00E52B39">
              <w:rPr>
                <w:rFonts w:ascii="宋体" w:hAnsi="宋体" w:hint="eastAsia"/>
                <w:bCs w:val="0"/>
                <w:color w:val="000000" w:themeColor="text1"/>
                <w:spacing w:val="0"/>
                <w:szCs w:val="21"/>
              </w:rPr>
              <w:t>产品：</w:t>
            </w:r>
            <w:r w:rsidR="001E47DD">
              <w:rPr>
                <w:rFonts w:ascii="宋体" w:hAnsi="宋体" w:hint="eastAsia"/>
                <w:bCs w:val="0"/>
                <w:color w:val="000000" w:themeColor="text1"/>
                <w:spacing w:val="0"/>
                <w:szCs w:val="21"/>
              </w:rPr>
              <w:t>熄火开关旋钮</w:t>
            </w:r>
            <w:r w:rsidR="00EB7C93">
              <w:rPr>
                <w:rFonts w:ascii="宋体" w:hAnsi="宋体" w:hint="eastAsia"/>
                <w:bCs w:val="0"/>
                <w:color w:val="000000" w:themeColor="text1"/>
                <w:spacing w:val="0"/>
                <w:szCs w:val="21"/>
              </w:rPr>
              <w:t xml:space="preserve">   操作：</w:t>
            </w:r>
            <w:r w:rsidR="001E47DD">
              <w:rPr>
                <w:rFonts w:ascii="宋体" w:hAnsi="宋体" w:hint="eastAsia"/>
                <w:bCs w:val="0"/>
                <w:color w:val="000000" w:themeColor="text1"/>
                <w:spacing w:val="0"/>
                <w:szCs w:val="21"/>
              </w:rPr>
              <w:t>杨秀娥</w:t>
            </w:r>
          </w:p>
          <w:p w14:paraId="58FAC6BE" w14:textId="63EBDD63" w:rsidR="003F48A6" w:rsidRDefault="003F48A6" w:rsidP="00E52B39">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模具</w:t>
            </w:r>
            <w:r w:rsidRPr="00F2768C">
              <w:rPr>
                <w:rFonts w:ascii="宋体" w:hAnsi="宋体" w:hint="eastAsia"/>
                <w:color w:val="000000" w:themeColor="text1"/>
                <w:szCs w:val="21"/>
              </w:rPr>
              <w:t>号</w:t>
            </w:r>
            <w:r w:rsidR="001E47DD">
              <w:rPr>
                <w:rFonts w:ascii="宋体" w:hAnsi="宋体" w:hint="eastAsia"/>
                <w:color w:val="000000" w:themeColor="text1"/>
                <w:szCs w:val="21"/>
              </w:rPr>
              <w:t>：**</w:t>
            </w:r>
            <w:r w:rsidRPr="00F2768C">
              <w:rPr>
                <w:rFonts w:ascii="宋体" w:hAnsi="宋体" w:hint="eastAsia"/>
                <w:color w:val="000000" w:themeColor="text1"/>
                <w:szCs w:val="21"/>
              </w:rPr>
              <w:t xml:space="preserve">  颜色：</w:t>
            </w:r>
            <w:r w:rsidR="001E47DD">
              <w:rPr>
                <w:rFonts w:ascii="宋体" w:hAnsi="宋体" w:hint="eastAsia"/>
                <w:color w:val="000000" w:themeColor="text1"/>
                <w:szCs w:val="21"/>
              </w:rPr>
              <w:t>橙</w:t>
            </w:r>
            <w:r w:rsidRPr="00F2768C">
              <w:rPr>
                <w:rFonts w:ascii="宋体" w:hAnsi="宋体" w:hint="eastAsia"/>
                <w:color w:val="000000" w:themeColor="text1"/>
                <w:szCs w:val="21"/>
              </w:rPr>
              <w:t>色</w:t>
            </w:r>
            <w:r w:rsidR="001E47DD">
              <w:rPr>
                <w:rFonts w:ascii="宋体" w:hAnsi="宋体" w:hint="eastAsia"/>
                <w:color w:val="000000" w:themeColor="text1"/>
                <w:szCs w:val="21"/>
              </w:rPr>
              <w:t xml:space="preserve">   材料：YH800  机台：4#</w:t>
            </w:r>
          </w:p>
          <w:p w14:paraId="27A74549" w14:textId="44121BDD" w:rsidR="003F48A6" w:rsidRPr="00E52B39" w:rsidRDefault="003F48A6" w:rsidP="00E52B39">
            <w:pPr>
              <w:pStyle w:val="a3"/>
              <w:ind w:firstLineChars="200" w:firstLine="420"/>
              <w:rPr>
                <w:rFonts w:ascii="宋体" w:hAnsi="宋体" w:hint="eastAsia"/>
                <w:bCs w:val="0"/>
                <w:color w:val="000000" w:themeColor="text1"/>
                <w:spacing w:val="0"/>
                <w:szCs w:val="21"/>
              </w:rPr>
            </w:pPr>
            <w:r w:rsidRPr="00E52B39">
              <w:rPr>
                <w:rFonts w:ascii="宋体" w:hAnsi="宋体" w:hint="eastAsia"/>
                <w:bCs w:val="0"/>
                <w:color w:val="000000" w:themeColor="text1"/>
                <w:spacing w:val="0"/>
                <w:szCs w:val="21"/>
              </w:rPr>
              <w:t>检验项目：外观（缩水、毛刺、溢胶、颜色、气泡、破网、熔接痕）尺寸、结构（缺料、变形）、</w:t>
            </w:r>
            <w:r w:rsidR="00EB7C93">
              <w:rPr>
                <w:rFonts w:ascii="宋体" w:hAnsi="宋体" w:hint="eastAsia"/>
                <w:bCs w:val="0"/>
                <w:color w:val="000000" w:themeColor="text1"/>
                <w:spacing w:val="0"/>
                <w:szCs w:val="21"/>
              </w:rPr>
              <w:t>实际装配</w:t>
            </w:r>
            <w:r w:rsidRPr="00E52B39">
              <w:rPr>
                <w:rFonts w:ascii="宋体" w:hAnsi="宋体" w:hint="eastAsia"/>
                <w:bCs w:val="0"/>
                <w:color w:val="000000" w:themeColor="text1"/>
                <w:spacing w:val="0"/>
                <w:szCs w:val="21"/>
              </w:rPr>
              <w:t>。</w:t>
            </w:r>
          </w:p>
          <w:p w14:paraId="5719C853" w14:textId="77777777" w:rsidR="003F48A6" w:rsidRPr="00F2768C" w:rsidRDefault="003F48A6"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注塑温控记录</w:t>
            </w:r>
            <w:r w:rsidR="00E52B39">
              <w:rPr>
                <w:rFonts w:ascii="宋体" w:hAnsi="宋体" w:hint="eastAsia"/>
                <w:color w:val="000000" w:themeColor="text1"/>
                <w:szCs w:val="21"/>
              </w:rPr>
              <w:t>：</w:t>
            </w:r>
            <w:r>
              <w:rPr>
                <w:rFonts w:ascii="宋体" w:hAnsi="宋体" w:hint="eastAsia"/>
                <w:color w:val="000000" w:themeColor="text1"/>
                <w:szCs w:val="21"/>
              </w:rPr>
              <w:t>冷却、保压、周期、实际温度、射出压力、射出速度、射出位置。</w:t>
            </w:r>
          </w:p>
          <w:p w14:paraId="13270AF2" w14:textId="77777777" w:rsidR="003F48A6" w:rsidRPr="00F2768C" w:rsidRDefault="003F48A6"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结果：合格</w:t>
            </w:r>
          </w:p>
          <w:p w14:paraId="5BDBA3E1" w14:textId="1961CF91" w:rsidR="003F48A6" w:rsidRPr="00F2768C" w:rsidRDefault="003F48A6"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检验人：</w:t>
            </w:r>
            <w:r>
              <w:rPr>
                <w:rFonts w:ascii="宋体" w:hAnsi="宋体" w:hint="eastAsia"/>
                <w:color w:val="000000" w:themeColor="text1"/>
                <w:szCs w:val="21"/>
              </w:rPr>
              <w:t>王希</w:t>
            </w:r>
            <w:r w:rsidRPr="00F2768C">
              <w:rPr>
                <w:rFonts w:ascii="宋体" w:hAnsi="宋体" w:hint="eastAsia"/>
                <w:color w:val="000000" w:themeColor="text1"/>
                <w:szCs w:val="21"/>
              </w:rPr>
              <w:t xml:space="preserve">  202</w:t>
            </w:r>
            <w:r w:rsidR="001E47DD">
              <w:rPr>
                <w:rFonts w:ascii="宋体" w:hAnsi="宋体" w:hint="eastAsia"/>
                <w:color w:val="000000" w:themeColor="text1"/>
                <w:szCs w:val="21"/>
              </w:rPr>
              <w:t>5</w:t>
            </w:r>
            <w:r w:rsidRPr="00F2768C">
              <w:rPr>
                <w:rFonts w:ascii="宋体" w:hAnsi="宋体" w:hint="eastAsia"/>
                <w:color w:val="000000" w:themeColor="text1"/>
                <w:szCs w:val="21"/>
              </w:rPr>
              <w:t>.</w:t>
            </w:r>
            <w:r w:rsidR="001E47DD">
              <w:rPr>
                <w:rFonts w:ascii="宋体" w:hAnsi="宋体" w:hint="eastAsia"/>
                <w:color w:val="000000" w:themeColor="text1"/>
                <w:szCs w:val="21"/>
              </w:rPr>
              <w:t>03</w:t>
            </w:r>
            <w:r w:rsidRPr="00F2768C">
              <w:rPr>
                <w:rFonts w:ascii="宋体" w:hAnsi="宋体" w:hint="eastAsia"/>
                <w:color w:val="000000" w:themeColor="text1"/>
                <w:szCs w:val="21"/>
              </w:rPr>
              <w:t>.</w:t>
            </w:r>
            <w:r w:rsidR="001E47DD">
              <w:rPr>
                <w:rFonts w:ascii="宋体" w:hAnsi="宋体" w:hint="eastAsia"/>
                <w:color w:val="000000" w:themeColor="text1"/>
                <w:szCs w:val="21"/>
              </w:rPr>
              <w:t>08</w:t>
            </w:r>
          </w:p>
          <w:p w14:paraId="142AD0E6" w14:textId="77777777" w:rsidR="006D0AF8" w:rsidRDefault="006D0AF8" w:rsidP="00E52B39">
            <w:pPr>
              <w:pStyle w:val="Default"/>
              <w:spacing w:line="400" w:lineRule="exact"/>
              <w:ind w:firstLineChars="200" w:firstLine="420"/>
              <w:rPr>
                <w:rFonts w:ascii="宋体" w:hAnsi="宋体" w:hint="eastAsia"/>
                <w:color w:val="000000" w:themeColor="text1"/>
                <w:kern w:val="2"/>
                <w:sz w:val="21"/>
                <w:szCs w:val="21"/>
              </w:rPr>
            </w:pPr>
          </w:p>
          <w:p w14:paraId="499CB915" w14:textId="7ED3211E" w:rsidR="00E06299" w:rsidRDefault="00E06299"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提供：《</w:t>
            </w:r>
            <w:r w:rsidR="00EB7C93">
              <w:rPr>
                <w:rFonts w:ascii="宋体" w:hAnsi="宋体" w:hint="eastAsia"/>
                <w:color w:val="000000" w:themeColor="text1"/>
                <w:szCs w:val="21"/>
              </w:rPr>
              <w:t>制程首件/巡检</w:t>
            </w:r>
            <w:r w:rsidR="00EB7C93" w:rsidRPr="00F2768C">
              <w:rPr>
                <w:rFonts w:ascii="宋体" w:hAnsi="宋体" w:hint="eastAsia"/>
                <w:color w:val="000000" w:themeColor="text1"/>
                <w:szCs w:val="21"/>
              </w:rPr>
              <w:t>检验记录</w:t>
            </w:r>
            <w:r w:rsidRPr="00F2768C">
              <w:rPr>
                <w:rFonts w:ascii="宋体" w:hAnsi="宋体" w:hint="eastAsia"/>
                <w:color w:val="000000" w:themeColor="text1"/>
                <w:szCs w:val="21"/>
              </w:rPr>
              <w:t>》</w:t>
            </w:r>
          </w:p>
          <w:p w14:paraId="1C7536F1" w14:textId="4AA67C17" w:rsidR="00E06299" w:rsidRPr="00E52B39" w:rsidRDefault="00E06299" w:rsidP="00E52B39">
            <w:pPr>
              <w:pStyle w:val="a3"/>
              <w:ind w:firstLineChars="200" w:firstLine="420"/>
              <w:rPr>
                <w:rFonts w:ascii="宋体" w:hAnsi="宋体" w:hint="eastAsia"/>
                <w:bCs w:val="0"/>
                <w:color w:val="000000" w:themeColor="text1"/>
                <w:spacing w:val="0"/>
                <w:szCs w:val="21"/>
              </w:rPr>
            </w:pPr>
            <w:r w:rsidRPr="00E52B39">
              <w:rPr>
                <w:rFonts w:ascii="宋体" w:hAnsi="宋体" w:hint="eastAsia"/>
                <w:bCs w:val="0"/>
                <w:color w:val="000000" w:themeColor="text1"/>
                <w:spacing w:val="0"/>
                <w:szCs w:val="21"/>
              </w:rPr>
              <w:t>产品：</w:t>
            </w:r>
            <w:r w:rsidR="001E47DD">
              <w:rPr>
                <w:rFonts w:ascii="宋体" w:hAnsi="宋体" w:hint="eastAsia"/>
                <w:bCs w:val="0"/>
                <w:color w:val="000000" w:themeColor="text1"/>
                <w:spacing w:val="0"/>
                <w:szCs w:val="21"/>
              </w:rPr>
              <w:t>油箱内盖</w:t>
            </w:r>
            <w:r w:rsidR="00EB7C93">
              <w:rPr>
                <w:rFonts w:ascii="宋体" w:hAnsi="宋体" w:hint="eastAsia"/>
                <w:bCs w:val="0"/>
                <w:color w:val="000000" w:themeColor="text1"/>
                <w:spacing w:val="0"/>
                <w:szCs w:val="21"/>
              </w:rPr>
              <w:t xml:space="preserve">  操作人：</w:t>
            </w:r>
            <w:r w:rsidR="001E47DD">
              <w:rPr>
                <w:rFonts w:ascii="宋体" w:hAnsi="宋体" w:hint="eastAsia"/>
                <w:bCs w:val="0"/>
                <w:color w:val="000000" w:themeColor="text1"/>
                <w:spacing w:val="0"/>
                <w:szCs w:val="21"/>
              </w:rPr>
              <w:t>代红梅</w:t>
            </w:r>
          </w:p>
          <w:p w14:paraId="19B34005" w14:textId="7EBFA3AE" w:rsidR="001E47DD" w:rsidRDefault="001E47DD" w:rsidP="001E47DD">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模具</w:t>
            </w:r>
            <w:r w:rsidRPr="00F2768C">
              <w:rPr>
                <w:rFonts w:ascii="宋体" w:hAnsi="宋体" w:hint="eastAsia"/>
                <w:color w:val="000000" w:themeColor="text1"/>
                <w:szCs w:val="21"/>
              </w:rPr>
              <w:t>号</w:t>
            </w:r>
            <w:r>
              <w:rPr>
                <w:rFonts w:ascii="宋体" w:hAnsi="宋体" w:hint="eastAsia"/>
                <w:color w:val="000000" w:themeColor="text1"/>
                <w:szCs w:val="21"/>
              </w:rPr>
              <w:t>：**</w:t>
            </w:r>
            <w:r w:rsidRPr="00F2768C">
              <w:rPr>
                <w:rFonts w:ascii="宋体" w:hAnsi="宋体" w:hint="eastAsia"/>
                <w:color w:val="000000" w:themeColor="text1"/>
                <w:szCs w:val="21"/>
              </w:rPr>
              <w:t xml:space="preserve">  颜色：</w:t>
            </w:r>
            <w:r>
              <w:rPr>
                <w:rFonts w:ascii="宋体" w:hAnsi="宋体" w:hint="eastAsia"/>
                <w:color w:val="000000" w:themeColor="text1"/>
                <w:szCs w:val="21"/>
              </w:rPr>
              <w:t>黑</w:t>
            </w:r>
            <w:r w:rsidRPr="00F2768C">
              <w:rPr>
                <w:rFonts w:ascii="宋体" w:hAnsi="宋体" w:hint="eastAsia"/>
                <w:color w:val="000000" w:themeColor="text1"/>
                <w:szCs w:val="21"/>
              </w:rPr>
              <w:t>色</w:t>
            </w:r>
            <w:r>
              <w:rPr>
                <w:rFonts w:ascii="宋体" w:hAnsi="宋体" w:hint="eastAsia"/>
                <w:color w:val="000000" w:themeColor="text1"/>
                <w:szCs w:val="21"/>
              </w:rPr>
              <w:t xml:space="preserve">   材料：YH800  机台：2#</w:t>
            </w:r>
          </w:p>
          <w:p w14:paraId="6A32FD7B" w14:textId="2C32A063" w:rsidR="00E06299" w:rsidRPr="00E52B39" w:rsidRDefault="00E06299" w:rsidP="00E52B39">
            <w:pPr>
              <w:pStyle w:val="a3"/>
              <w:ind w:firstLineChars="200" w:firstLine="420"/>
              <w:rPr>
                <w:rFonts w:ascii="宋体" w:hAnsi="宋体" w:hint="eastAsia"/>
                <w:bCs w:val="0"/>
                <w:color w:val="000000" w:themeColor="text1"/>
                <w:spacing w:val="0"/>
                <w:szCs w:val="21"/>
              </w:rPr>
            </w:pPr>
            <w:r w:rsidRPr="00E52B39">
              <w:rPr>
                <w:rFonts w:ascii="宋体" w:hAnsi="宋体" w:hint="eastAsia"/>
                <w:bCs w:val="0"/>
                <w:color w:val="000000" w:themeColor="text1"/>
                <w:spacing w:val="0"/>
                <w:szCs w:val="21"/>
              </w:rPr>
              <w:t>检验项目：外观（缩水、毛刺、溢胶、颜色、气泡、破网、熔接痕）尺寸、结构（缺料、变形）、</w:t>
            </w:r>
            <w:r w:rsidR="00EB7C93">
              <w:rPr>
                <w:rFonts w:ascii="宋体" w:hAnsi="宋体" w:hint="eastAsia"/>
                <w:bCs w:val="0"/>
                <w:color w:val="000000" w:themeColor="text1"/>
                <w:spacing w:val="0"/>
                <w:szCs w:val="21"/>
              </w:rPr>
              <w:t>实际装配</w:t>
            </w:r>
            <w:r w:rsidRPr="00E52B39">
              <w:rPr>
                <w:rFonts w:ascii="宋体" w:hAnsi="宋体" w:hint="eastAsia"/>
                <w:bCs w:val="0"/>
                <w:color w:val="000000" w:themeColor="text1"/>
                <w:spacing w:val="0"/>
                <w:szCs w:val="21"/>
              </w:rPr>
              <w:t>。</w:t>
            </w:r>
          </w:p>
          <w:p w14:paraId="413358A3" w14:textId="77777777" w:rsidR="00E06299" w:rsidRPr="00F2768C" w:rsidRDefault="00E06299"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注塑温控记录</w:t>
            </w:r>
            <w:r w:rsidR="00E52B39">
              <w:rPr>
                <w:rFonts w:ascii="宋体" w:hAnsi="宋体" w:hint="eastAsia"/>
                <w:color w:val="000000" w:themeColor="text1"/>
                <w:szCs w:val="21"/>
              </w:rPr>
              <w:t>：</w:t>
            </w:r>
            <w:r>
              <w:rPr>
                <w:rFonts w:ascii="宋体" w:hAnsi="宋体" w:hint="eastAsia"/>
                <w:color w:val="000000" w:themeColor="text1"/>
                <w:szCs w:val="21"/>
              </w:rPr>
              <w:t>冷却、保压、周期、实际温度、射出压力、射出速度、射出位置。</w:t>
            </w:r>
          </w:p>
          <w:p w14:paraId="69DC2FD7" w14:textId="77777777" w:rsidR="00E06299" w:rsidRPr="00F2768C" w:rsidRDefault="00E06299"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结果：合格</w:t>
            </w:r>
          </w:p>
          <w:p w14:paraId="3F244803" w14:textId="725E90BF" w:rsidR="00E06299" w:rsidRDefault="00E06299" w:rsidP="00E52B39">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检验人：</w:t>
            </w:r>
            <w:r>
              <w:rPr>
                <w:rFonts w:ascii="宋体" w:hAnsi="宋体" w:hint="eastAsia"/>
                <w:color w:val="000000" w:themeColor="text1"/>
                <w:szCs w:val="21"/>
              </w:rPr>
              <w:t>王希</w:t>
            </w:r>
            <w:r w:rsidRPr="00F2768C">
              <w:rPr>
                <w:rFonts w:ascii="宋体" w:hAnsi="宋体" w:hint="eastAsia"/>
                <w:color w:val="000000" w:themeColor="text1"/>
                <w:szCs w:val="21"/>
              </w:rPr>
              <w:t xml:space="preserve">  202</w:t>
            </w:r>
            <w:r w:rsidR="001E47DD">
              <w:rPr>
                <w:rFonts w:ascii="宋体" w:hAnsi="宋体" w:hint="eastAsia"/>
                <w:color w:val="000000" w:themeColor="text1"/>
                <w:szCs w:val="21"/>
              </w:rPr>
              <w:t>5</w:t>
            </w:r>
            <w:r w:rsidRPr="00F2768C">
              <w:rPr>
                <w:rFonts w:ascii="宋体" w:hAnsi="宋体" w:hint="eastAsia"/>
                <w:color w:val="000000" w:themeColor="text1"/>
                <w:szCs w:val="21"/>
              </w:rPr>
              <w:t>.</w:t>
            </w:r>
            <w:r w:rsidR="001E47DD">
              <w:rPr>
                <w:rFonts w:ascii="宋体" w:hAnsi="宋体" w:hint="eastAsia"/>
                <w:color w:val="000000" w:themeColor="text1"/>
                <w:szCs w:val="21"/>
              </w:rPr>
              <w:t>0</w:t>
            </w:r>
            <w:r w:rsidR="00EB7C93">
              <w:rPr>
                <w:rFonts w:ascii="宋体" w:hAnsi="宋体" w:hint="eastAsia"/>
                <w:color w:val="000000" w:themeColor="text1"/>
                <w:szCs w:val="21"/>
              </w:rPr>
              <w:t>4</w:t>
            </w:r>
            <w:r w:rsidRPr="00F2768C">
              <w:rPr>
                <w:rFonts w:ascii="宋体" w:hAnsi="宋体" w:hint="eastAsia"/>
                <w:color w:val="000000" w:themeColor="text1"/>
                <w:szCs w:val="21"/>
              </w:rPr>
              <w:t>.</w:t>
            </w:r>
            <w:r w:rsidR="001E47DD">
              <w:rPr>
                <w:rFonts w:ascii="宋体" w:hAnsi="宋体" w:hint="eastAsia"/>
                <w:color w:val="000000" w:themeColor="text1"/>
                <w:szCs w:val="21"/>
              </w:rPr>
              <w:t>23</w:t>
            </w:r>
          </w:p>
          <w:p w14:paraId="0FC28A33" w14:textId="77777777" w:rsidR="001E47DD" w:rsidRDefault="001E47DD" w:rsidP="00E52B39">
            <w:pPr>
              <w:spacing w:line="400" w:lineRule="exact"/>
              <w:ind w:firstLineChars="200" w:firstLine="420"/>
              <w:rPr>
                <w:rFonts w:ascii="宋体" w:hAnsi="宋体" w:hint="eastAsia"/>
                <w:color w:val="000000" w:themeColor="text1"/>
                <w:szCs w:val="21"/>
              </w:rPr>
            </w:pPr>
          </w:p>
          <w:p w14:paraId="7B630901" w14:textId="77777777" w:rsidR="001E47DD" w:rsidRDefault="001E47DD" w:rsidP="001E47DD">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lastRenderedPageBreak/>
              <w:t>提供：《</w:t>
            </w:r>
            <w:r>
              <w:rPr>
                <w:rFonts w:ascii="宋体" w:hAnsi="宋体" w:hint="eastAsia"/>
                <w:color w:val="000000" w:themeColor="text1"/>
                <w:szCs w:val="21"/>
              </w:rPr>
              <w:t>制程首件/巡检</w:t>
            </w:r>
            <w:r w:rsidRPr="00F2768C">
              <w:rPr>
                <w:rFonts w:ascii="宋体" w:hAnsi="宋体" w:hint="eastAsia"/>
                <w:color w:val="000000" w:themeColor="text1"/>
                <w:szCs w:val="21"/>
              </w:rPr>
              <w:t>检验记录》</w:t>
            </w:r>
          </w:p>
          <w:p w14:paraId="215D53E4" w14:textId="1F989FED" w:rsidR="001E47DD" w:rsidRPr="00E52B39" w:rsidRDefault="001E47DD" w:rsidP="001E47DD">
            <w:pPr>
              <w:pStyle w:val="a3"/>
              <w:ind w:firstLineChars="200" w:firstLine="420"/>
              <w:rPr>
                <w:rFonts w:ascii="宋体" w:hAnsi="宋体" w:hint="eastAsia"/>
                <w:bCs w:val="0"/>
                <w:color w:val="000000" w:themeColor="text1"/>
                <w:spacing w:val="0"/>
                <w:szCs w:val="21"/>
              </w:rPr>
            </w:pPr>
            <w:r w:rsidRPr="00E52B39">
              <w:rPr>
                <w:rFonts w:ascii="宋体" w:hAnsi="宋体" w:hint="eastAsia"/>
                <w:bCs w:val="0"/>
                <w:color w:val="000000" w:themeColor="text1"/>
                <w:spacing w:val="0"/>
                <w:szCs w:val="21"/>
              </w:rPr>
              <w:t>产品：</w:t>
            </w:r>
            <w:r>
              <w:rPr>
                <w:rFonts w:ascii="宋体" w:hAnsi="宋体" w:hint="eastAsia"/>
                <w:bCs w:val="0"/>
                <w:color w:val="000000" w:themeColor="text1"/>
                <w:spacing w:val="0"/>
                <w:szCs w:val="21"/>
              </w:rPr>
              <w:t>滤网  操作人：何永秀</w:t>
            </w:r>
          </w:p>
          <w:p w14:paraId="1468144B" w14:textId="094522C5" w:rsidR="001E47DD" w:rsidRDefault="001E47DD" w:rsidP="001E47DD">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模具</w:t>
            </w:r>
            <w:r w:rsidRPr="00F2768C">
              <w:rPr>
                <w:rFonts w:ascii="宋体" w:hAnsi="宋体" w:hint="eastAsia"/>
                <w:color w:val="000000" w:themeColor="text1"/>
                <w:szCs w:val="21"/>
              </w:rPr>
              <w:t>号</w:t>
            </w:r>
            <w:r>
              <w:rPr>
                <w:rFonts w:ascii="宋体" w:hAnsi="宋体" w:hint="eastAsia"/>
                <w:color w:val="000000" w:themeColor="text1"/>
                <w:szCs w:val="21"/>
              </w:rPr>
              <w:t>：**</w:t>
            </w:r>
            <w:r w:rsidRPr="00F2768C">
              <w:rPr>
                <w:rFonts w:ascii="宋体" w:hAnsi="宋体" w:hint="eastAsia"/>
                <w:color w:val="000000" w:themeColor="text1"/>
                <w:szCs w:val="21"/>
              </w:rPr>
              <w:t xml:space="preserve">  颜色：</w:t>
            </w:r>
            <w:r w:rsidR="005E337F">
              <w:rPr>
                <w:rFonts w:ascii="宋体" w:hAnsi="宋体" w:hint="eastAsia"/>
                <w:color w:val="000000" w:themeColor="text1"/>
                <w:szCs w:val="21"/>
              </w:rPr>
              <w:t>本</w:t>
            </w:r>
            <w:r w:rsidRPr="00F2768C">
              <w:rPr>
                <w:rFonts w:ascii="宋体" w:hAnsi="宋体" w:hint="eastAsia"/>
                <w:color w:val="000000" w:themeColor="text1"/>
                <w:szCs w:val="21"/>
              </w:rPr>
              <w:t>色</w:t>
            </w:r>
            <w:r>
              <w:rPr>
                <w:rFonts w:ascii="宋体" w:hAnsi="宋体" w:hint="eastAsia"/>
                <w:color w:val="000000" w:themeColor="text1"/>
                <w:szCs w:val="21"/>
              </w:rPr>
              <w:t xml:space="preserve">   材料：</w:t>
            </w:r>
            <w:r w:rsidR="005E337F">
              <w:rPr>
                <w:rFonts w:ascii="宋体" w:hAnsi="宋体" w:hint="eastAsia"/>
                <w:color w:val="000000" w:themeColor="text1"/>
                <w:szCs w:val="21"/>
              </w:rPr>
              <w:t>GF30</w:t>
            </w:r>
            <w:r>
              <w:rPr>
                <w:rFonts w:ascii="宋体" w:hAnsi="宋体" w:hint="eastAsia"/>
                <w:color w:val="000000" w:themeColor="text1"/>
                <w:szCs w:val="21"/>
              </w:rPr>
              <w:t xml:space="preserve">  机台：</w:t>
            </w:r>
            <w:r w:rsidR="005E337F">
              <w:rPr>
                <w:rFonts w:ascii="宋体" w:hAnsi="宋体" w:hint="eastAsia"/>
                <w:color w:val="000000" w:themeColor="text1"/>
                <w:szCs w:val="21"/>
              </w:rPr>
              <w:t>4</w:t>
            </w:r>
            <w:r>
              <w:rPr>
                <w:rFonts w:ascii="宋体" w:hAnsi="宋体" w:hint="eastAsia"/>
                <w:color w:val="000000" w:themeColor="text1"/>
                <w:szCs w:val="21"/>
              </w:rPr>
              <w:t>#</w:t>
            </w:r>
          </w:p>
          <w:p w14:paraId="77DF3924" w14:textId="0CBCD566" w:rsidR="001E47DD" w:rsidRPr="00E52B39" w:rsidRDefault="001E47DD" w:rsidP="001E47DD">
            <w:pPr>
              <w:pStyle w:val="a3"/>
              <w:ind w:firstLineChars="200" w:firstLine="420"/>
              <w:rPr>
                <w:rFonts w:ascii="宋体" w:hAnsi="宋体" w:hint="eastAsia"/>
                <w:bCs w:val="0"/>
                <w:color w:val="000000" w:themeColor="text1"/>
                <w:spacing w:val="0"/>
                <w:szCs w:val="21"/>
              </w:rPr>
            </w:pPr>
            <w:r w:rsidRPr="00E52B39">
              <w:rPr>
                <w:rFonts w:ascii="宋体" w:hAnsi="宋体" w:hint="eastAsia"/>
                <w:bCs w:val="0"/>
                <w:color w:val="000000" w:themeColor="text1"/>
                <w:spacing w:val="0"/>
                <w:szCs w:val="21"/>
              </w:rPr>
              <w:t>检验项目：外观（缩水、毛刺、溢胶、颜色、气泡、破网、熔接痕）尺寸、结构（缺料、变形）。</w:t>
            </w:r>
          </w:p>
          <w:p w14:paraId="49A00740" w14:textId="77777777" w:rsidR="001E47DD" w:rsidRPr="00F2768C" w:rsidRDefault="001E47DD" w:rsidP="001E47DD">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注塑温控记录</w:t>
            </w:r>
            <w:r>
              <w:rPr>
                <w:rFonts w:ascii="宋体" w:hAnsi="宋体" w:hint="eastAsia"/>
                <w:color w:val="000000" w:themeColor="text1"/>
                <w:szCs w:val="21"/>
              </w:rPr>
              <w:t>：冷却、保压、周期、实际温度、射出压力、射出速度、射出位置。</w:t>
            </w:r>
          </w:p>
          <w:p w14:paraId="1B42EEC1" w14:textId="77777777" w:rsidR="001E47DD" w:rsidRPr="00F2768C" w:rsidRDefault="001E47DD" w:rsidP="001E47DD">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结果：合格</w:t>
            </w:r>
          </w:p>
          <w:p w14:paraId="71CE270B" w14:textId="62FA205D" w:rsidR="001E47DD" w:rsidRPr="00F2768C" w:rsidRDefault="001E47DD" w:rsidP="001E47DD">
            <w:pPr>
              <w:spacing w:line="400" w:lineRule="exact"/>
              <w:ind w:firstLineChars="200" w:firstLine="420"/>
              <w:rPr>
                <w:rFonts w:ascii="宋体" w:hAnsi="宋体" w:hint="eastAsia"/>
                <w:color w:val="000000" w:themeColor="text1"/>
                <w:szCs w:val="21"/>
              </w:rPr>
            </w:pPr>
            <w:r w:rsidRPr="00F2768C">
              <w:rPr>
                <w:rFonts w:ascii="宋体" w:hAnsi="宋体" w:hint="eastAsia"/>
                <w:color w:val="000000" w:themeColor="text1"/>
                <w:szCs w:val="21"/>
              </w:rPr>
              <w:t>检验人：</w:t>
            </w:r>
            <w:r>
              <w:rPr>
                <w:rFonts w:ascii="宋体" w:hAnsi="宋体" w:hint="eastAsia"/>
                <w:color w:val="000000" w:themeColor="text1"/>
                <w:szCs w:val="21"/>
              </w:rPr>
              <w:t>王希</w:t>
            </w:r>
            <w:r w:rsidRPr="00F2768C">
              <w:rPr>
                <w:rFonts w:ascii="宋体" w:hAnsi="宋体" w:hint="eastAsia"/>
                <w:color w:val="000000" w:themeColor="text1"/>
                <w:szCs w:val="21"/>
              </w:rPr>
              <w:t xml:space="preserve">  202</w:t>
            </w:r>
            <w:r>
              <w:rPr>
                <w:rFonts w:ascii="宋体" w:hAnsi="宋体" w:hint="eastAsia"/>
                <w:color w:val="000000" w:themeColor="text1"/>
                <w:szCs w:val="21"/>
              </w:rPr>
              <w:t>5</w:t>
            </w:r>
            <w:r w:rsidRPr="00F2768C">
              <w:rPr>
                <w:rFonts w:ascii="宋体" w:hAnsi="宋体" w:hint="eastAsia"/>
                <w:color w:val="000000" w:themeColor="text1"/>
                <w:szCs w:val="21"/>
              </w:rPr>
              <w:t>.</w:t>
            </w:r>
            <w:r>
              <w:rPr>
                <w:rFonts w:ascii="宋体" w:hAnsi="宋体" w:hint="eastAsia"/>
                <w:color w:val="000000" w:themeColor="text1"/>
                <w:szCs w:val="21"/>
              </w:rPr>
              <w:t>0</w:t>
            </w:r>
            <w:r w:rsidR="005E337F">
              <w:rPr>
                <w:rFonts w:ascii="宋体" w:hAnsi="宋体" w:hint="eastAsia"/>
                <w:color w:val="000000" w:themeColor="text1"/>
                <w:szCs w:val="21"/>
              </w:rPr>
              <w:t>5</w:t>
            </w:r>
            <w:r w:rsidRPr="00F2768C">
              <w:rPr>
                <w:rFonts w:ascii="宋体" w:hAnsi="宋体" w:hint="eastAsia"/>
                <w:color w:val="000000" w:themeColor="text1"/>
                <w:szCs w:val="21"/>
              </w:rPr>
              <w:t>.</w:t>
            </w:r>
            <w:r w:rsidR="005E337F">
              <w:rPr>
                <w:rFonts w:ascii="宋体" w:hAnsi="宋体" w:hint="eastAsia"/>
                <w:color w:val="000000" w:themeColor="text1"/>
                <w:szCs w:val="21"/>
              </w:rPr>
              <w:t>1</w:t>
            </w:r>
            <w:r>
              <w:rPr>
                <w:rFonts w:ascii="宋体" w:hAnsi="宋体" w:hint="eastAsia"/>
                <w:color w:val="000000" w:themeColor="text1"/>
                <w:szCs w:val="21"/>
              </w:rPr>
              <w:t>3</w:t>
            </w:r>
          </w:p>
          <w:p w14:paraId="6DEB6D0F" w14:textId="77777777" w:rsidR="00E06299" w:rsidRPr="00E06299" w:rsidRDefault="00E06299" w:rsidP="00E8149C">
            <w:pPr>
              <w:pStyle w:val="Default"/>
              <w:spacing w:line="400" w:lineRule="exact"/>
              <w:rPr>
                <w:rFonts w:ascii="宋体" w:hAnsi="宋体" w:hint="eastAsia"/>
                <w:color w:val="000000" w:themeColor="text1"/>
                <w:kern w:val="2"/>
                <w:sz w:val="21"/>
                <w:szCs w:val="21"/>
              </w:rPr>
            </w:pPr>
          </w:p>
          <w:p w14:paraId="7BC3CDB5" w14:textId="2A89965D" w:rsidR="006D0AF8" w:rsidRPr="00F9022B" w:rsidRDefault="006D0AF8" w:rsidP="00E52B39">
            <w:pPr>
              <w:spacing w:line="400" w:lineRule="exact"/>
              <w:ind w:firstLineChars="200" w:firstLine="420"/>
              <w:rPr>
                <w:rFonts w:ascii="宋体" w:hAnsi="宋体" w:hint="eastAsia"/>
                <w:color w:val="000000" w:themeColor="text1"/>
                <w:szCs w:val="21"/>
              </w:rPr>
            </w:pPr>
            <w:r w:rsidRPr="00F9022B">
              <w:rPr>
                <w:rFonts w:ascii="宋体" w:hAnsi="宋体" w:hint="eastAsia"/>
                <w:color w:val="000000" w:themeColor="text1"/>
                <w:szCs w:val="21"/>
              </w:rPr>
              <w:t>三、成品检验：依据相关</w:t>
            </w:r>
            <w:r w:rsidR="007760C4" w:rsidRPr="00F9022B">
              <w:rPr>
                <w:rFonts w:ascii="宋体" w:hAnsi="宋体" w:hint="eastAsia"/>
                <w:color w:val="000000" w:themeColor="text1"/>
                <w:szCs w:val="21"/>
              </w:rPr>
              <w:t>产品图、作业指导书、参数对照表</w:t>
            </w:r>
            <w:r w:rsidR="00A818C7" w:rsidRPr="00F9022B">
              <w:rPr>
                <w:rFonts w:ascii="宋体" w:hAnsi="宋体" w:hint="eastAsia"/>
                <w:color w:val="000000" w:themeColor="text1"/>
                <w:szCs w:val="21"/>
              </w:rPr>
              <w:t>、检验基准数</w:t>
            </w:r>
            <w:r w:rsidRPr="00F9022B">
              <w:rPr>
                <w:rFonts w:ascii="宋体" w:hAnsi="宋体" w:hint="eastAsia"/>
                <w:color w:val="000000" w:themeColor="text1"/>
                <w:szCs w:val="21"/>
              </w:rPr>
              <w:t>，公司对成品进行了检验，出具成品检验报告</w:t>
            </w:r>
            <w:r w:rsidR="00F65329" w:rsidRPr="00F9022B">
              <w:rPr>
                <w:rFonts w:ascii="宋体" w:hAnsi="宋体" w:hint="eastAsia"/>
                <w:color w:val="000000" w:themeColor="text1"/>
                <w:szCs w:val="21"/>
              </w:rPr>
              <w:t>。</w:t>
            </w:r>
          </w:p>
          <w:p w14:paraId="21B7A34C" w14:textId="0D3831A1" w:rsidR="006D0AF8" w:rsidRPr="00F9022B" w:rsidRDefault="006D0AF8" w:rsidP="00E52B39">
            <w:pPr>
              <w:spacing w:line="400" w:lineRule="exact"/>
              <w:ind w:firstLineChars="200" w:firstLine="420"/>
              <w:rPr>
                <w:rFonts w:ascii="宋体" w:hAnsi="宋体" w:hint="eastAsia"/>
                <w:color w:val="000000" w:themeColor="text1"/>
                <w:szCs w:val="21"/>
              </w:rPr>
            </w:pPr>
            <w:r w:rsidRPr="00F9022B">
              <w:rPr>
                <w:rFonts w:ascii="宋体" w:hAnsi="宋体" w:hint="eastAsia"/>
                <w:color w:val="000000" w:themeColor="text1"/>
                <w:szCs w:val="21"/>
              </w:rPr>
              <w:t>1、抽</w:t>
            </w:r>
            <w:r w:rsidR="00994B81" w:rsidRPr="00F9022B">
              <w:rPr>
                <w:rFonts w:ascii="宋体" w:hAnsi="宋体" w:hint="eastAsia"/>
                <w:color w:val="000000" w:themeColor="text1"/>
                <w:szCs w:val="21"/>
              </w:rPr>
              <w:t>出货</w:t>
            </w:r>
            <w:r w:rsidRPr="00F9022B">
              <w:rPr>
                <w:rFonts w:ascii="宋体" w:hAnsi="宋体" w:hint="eastAsia"/>
                <w:color w:val="000000" w:themeColor="text1"/>
                <w:szCs w:val="21"/>
              </w:rPr>
              <w:t>检验报告：</w:t>
            </w:r>
          </w:p>
          <w:p w14:paraId="1D006EE8" w14:textId="31DDCD59" w:rsidR="006D0AF8" w:rsidRPr="00F9022B" w:rsidRDefault="006D0AF8" w:rsidP="00E52B39">
            <w:pPr>
              <w:spacing w:line="400" w:lineRule="exact"/>
              <w:ind w:firstLineChars="200" w:firstLine="420"/>
              <w:rPr>
                <w:rFonts w:ascii="宋体" w:hAnsi="宋体" w:hint="eastAsia"/>
                <w:color w:val="000000" w:themeColor="text1"/>
                <w:szCs w:val="21"/>
              </w:rPr>
            </w:pPr>
            <w:r w:rsidRPr="00F9022B">
              <w:rPr>
                <w:rFonts w:ascii="宋体" w:hAnsi="宋体" w:hint="eastAsia"/>
                <w:color w:val="000000" w:themeColor="text1"/>
                <w:szCs w:val="21"/>
              </w:rPr>
              <w:t>产品：</w:t>
            </w:r>
            <w:r w:rsidR="00F9022B" w:rsidRPr="00F9022B">
              <w:rPr>
                <w:rFonts w:ascii="宋体" w:hAnsi="宋体" w:hint="eastAsia"/>
                <w:color w:val="000000" w:themeColor="text1"/>
                <w:szCs w:val="21"/>
              </w:rPr>
              <w:t>推杆限位板组合</w:t>
            </w:r>
            <w:r w:rsidRPr="00F9022B">
              <w:rPr>
                <w:rFonts w:ascii="宋体" w:hAnsi="宋体" w:hint="eastAsia"/>
                <w:color w:val="000000" w:themeColor="text1"/>
                <w:szCs w:val="21"/>
              </w:rPr>
              <w:t xml:space="preserve">  </w:t>
            </w:r>
            <w:r w:rsidR="00F9022B" w:rsidRPr="00F9022B">
              <w:rPr>
                <w:rFonts w:ascii="宋体" w:hAnsi="宋体" w:hint="eastAsia"/>
                <w:color w:val="000000" w:themeColor="text1"/>
                <w:szCs w:val="21"/>
              </w:rPr>
              <w:t>规格型号：1P92F 件</w:t>
            </w:r>
            <w:r w:rsidR="00994B81" w:rsidRPr="00F9022B">
              <w:rPr>
                <w:rFonts w:ascii="宋体" w:hAnsi="宋体" w:hint="eastAsia"/>
                <w:color w:val="000000" w:themeColor="text1"/>
                <w:szCs w:val="21"/>
              </w:rPr>
              <w:t>号：</w:t>
            </w:r>
            <w:r w:rsidR="00F9022B" w:rsidRPr="00F9022B">
              <w:rPr>
                <w:rFonts w:ascii="宋体" w:hAnsi="宋体" w:hint="eastAsia"/>
                <w:color w:val="000000" w:themeColor="text1"/>
                <w:szCs w:val="21"/>
              </w:rPr>
              <w:t>140710011-0001</w:t>
            </w:r>
            <w:r w:rsidRPr="00F9022B">
              <w:rPr>
                <w:rFonts w:ascii="宋体" w:hAnsi="宋体" w:hint="eastAsia"/>
                <w:color w:val="000000" w:themeColor="text1"/>
                <w:szCs w:val="21"/>
              </w:rPr>
              <w:t xml:space="preserve">  检验日期：</w:t>
            </w:r>
            <w:r w:rsidR="00994B81" w:rsidRPr="00F9022B">
              <w:rPr>
                <w:rFonts w:ascii="宋体" w:hAnsi="宋体" w:hint="eastAsia"/>
                <w:color w:val="000000" w:themeColor="text1"/>
                <w:szCs w:val="21"/>
              </w:rPr>
              <w:t>2025年0</w:t>
            </w:r>
            <w:r w:rsidR="00F9022B" w:rsidRPr="00F9022B">
              <w:rPr>
                <w:rFonts w:ascii="宋体" w:hAnsi="宋体" w:hint="eastAsia"/>
                <w:color w:val="000000" w:themeColor="text1"/>
                <w:szCs w:val="21"/>
              </w:rPr>
              <w:t>3</w:t>
            </w:r>
            <w:r w:rsidR="00994B81" w:rsidRPr="00F9022B">
              <w:rPr>
                <w:rFonts w:ascii="宋体" w:hAnsi="宋体" w:hint="eastAsia"/>
                <w:color w:val="000000" w:themeColor="text1"/>
                <w:szCs w:val="21"/>
              </w:rPr>
              <w:t>月27日</w:t>
            </w:r>
            <w:r w:rsidR="00A818C7" w:rsidRPr="00F9022B">
              <w:rPr>
                <w:rFonts w:ascii="宋体" w:hAnsi="宋体" w:hint="eastAsia"/>
                <w:color w:val="000000" w:themeColor="text1"/>
                <w:szCs w:val="21"/>
              </w:rPr>
              <w:t xml:space="preserve">  </w:t>
            </w:r>
          </w:p>
          <w:p w14:paraId="1F880FF6" w14:textId="6639EBD5" w:rsidR="00F9022B" w:rsidRPr="00F9022B" w:rsidRDefault="006D0AF8" w:rsidP="00F9022B">
            <w:pPr>
              <w:spacing w:line="400" w:lineRule="exact"/>
              <w:ind w:firstLineChars="200" w:firstLine="420"/>
              <w:rPr>
                <w:rFonts w:ascii="宋体" w:hAnsi="宋体" w:hint="eastAsia"/>
                <w:color w:val="000000" w:themeColor="text1"/>
                <w:szCs w:val="21"/>
              </w:rPr>
            </w:pPr>
            <w:r w:rsidRPr="00F9022B">
              <w:rPr>
                <w:rFonts w:ascii="宋体" w:hAnsi="宋体" w:hint="eastAsia"/>
                <w:color w:val="000000" w:themeColor="text1"/>
                <w:szCs w:val="21"/>
              </w:rPr>
              <w:t>检验项目：</w:t>
            </w:r>
            <w:r w:rsidR="00F9022B" w:rsidRPr="00F9022B">
              <w:rPr>
                <w:rFonts w:ascii="宋体" w:hAnsi="宋体" w:hint="eastAsia"/>
                <w:color w:val="000000" w:themeColor="text1"/>
                <w:szCs w:val="21"/>
              </w:rPr>
              <w:t>导向孔间距、安装条孔宽度、安装条孔长度、安装孔直径、导向孔间距、导向孔宽度、导向块厚度、材质:限位板ST12，导向块PA66；装配：无干涉、错位现象</w:t>
            </w:r>
          </w:p>
          <w:p w14:paraId="34AB7B05" w14:textId="67A65610" w:rsidR="006D0AF8" w:rsidRPr="00F9022B" w:rsidRDefault="00F9022B" w:rsidP="00F9022B">
            <w:pPr>
              <w:spacing w:line="400" w:lineRule="exact"/>
              <w:ind w:firstLineChars="200" w:firstLine="420"/>
              <w:rPr>
                <w:rFonts w:ascii="宋体" w:hAnsi="宋体" w:hint="eastAsia"/>
                <w:color w:val="000000" w:themeColor="text1"/>
                <w:szCs w:val="21"/>
              </w:rPr>
            </w:pPr>
            <w:r w:rsidRPr="00F9022B">
              <w:rPr>
                <w:rFonts w:ascii="宋体" w:hAnsi="宋体" w:hint="eastAsia"/>
                <w:color w:val="000000" w:themeColor="text1"/>
                <w:szCs w:val="21"/>
              </w:rPr>
              <w:t>外观表面：颜色一致，无毛刺，缺胶、锈蚀等</w:t>
            </w:r>
          </w:p>
          <w:p w14:paraId="319B4642" w14:textId="77777777" w:rsidR="006D0AF8" w:rsidRPr="00F9022B" w:rsidRDefault="006D0AF8" w:rsidP="00E52B39">
            <w:pPr>
              <w:spacing w:line="400" w:lineRule="exact"/>
              <w:ind w:firstLineChars="200" w:firstLine="420"/>
              <w:rPr>
                <w:rFonts w:ascii="宋体" w:hAnsi="宋体" w:hint="eastAsia"/>
                <w:color w:val="000000" w:themeColor="text1"/>
                <w:szCs w:val="21"/>
              </w:rPr>
            </w:pPr>
            <w:r w:rsidRPr="00F9022B">
              <w:rPr>
                <w:rFonts w:ascii="宋体" w:hAnsi="宋体" w:hint="eastAsia"/>
                <w:color w:val="000000" w:themeColor="text1"/>
                <w:szCs w:val="21"/>
              </w:rPr>
              <w:t>检验结果：合格</w:t>
            </w:r>
          </w:p>
          <w:p w14:paraId="2CE32AD8" w14:textId="5A0DDEBF" w:rsidR="006D0AF8" w:rsidRPr="00FA20B6" w:rsidRDefault="006D0AF8" w:rsidP="00E52B39">
            <w:pPr>
              <w:spacing w:line="400" w:lineRule="exact"/>
              <w:ind w:firstLineChars="200" w:firstLine="420"/>
              <w:rPr>
                <w:rFonts w:ascii="宋体" w:hAnsi="宋体" w:hint="eastAsia"/>
                <w:color w:val="FF0000"/>
                <w:szCs w:val="21"/>
              </w:rPr>
            </w:pPr>
            <w:r w:rsidRPr="00F9022B">
              <w:rPr>
                <w:rFonts w:ascii="宋体" w:hAnsi="宋体" w:hint="eastAsia"/>
                <w:color w:val="000000" w:themeColor="text1"/>
                <w:szCs w:val="21"/>
              </w:rPr>
              <w:t>检验员：</w:t>
            </w:r>
            <w:r w:rsidR="003D5F07" w:rsidRPr="00F9022B">
              <w:rPr>
                <w:rFonts w:ascii="宋体" w:hAnsi="宋体" w:hint="eastAsia"/>
                <w:color w:val="000000" w:themeColor="text1"/>
                <w:szCs w:val="21"/>
              </w:rPr>
              <w:t>王希</w:t>
            </w:r>
            <w:r w:rsidR="00994B81" w:rsidRPr="00F9022B">
              <w:rPr>
                <w:rFonts w:ascii="宋体" w:hAnsi="宋体" w:hint="eastAsia"/>
                <w:color w:val="000000" w:themeColor="text1"/>
                <w:szCs w:val="21"/>
              </w:rPr>
              <w:t xml:space="preserve">  </w:t>
            </w:r>
            <w:r w:rsidR="00994B81" w:rsidRPr="00FA20B6">
              <w:rPr>
                <w:rFonts w:ascii="宋体" w:hAnsi="宋体" w:hint="eastAsia"/>
                <w:color w:val="FF0000"/>
                <w:szCs w:val="21"/>
              </w:rPr>
              <w:t xml:space="preserve"> </w:t>
            </w:r>
          </w:p>
          <w:p w14:paraId="6589438B" w14:textId="77777777" w:rsidR="00994B81" w:rsidRPr="00FA20B6" w:rsidRDefault="00994B81" w:rsidP="00E52B39">
            <w:pPr>
              <w:spacing w:line="400" w:lineRule="exact"/>
              <w:ind w:firstLineChars="200" w:firstLine="420"/>
              <w:rPr>
                <w:rFonts w:ascii="宋体" w:hAnsi="宋体" w:hint="eastAsia"/>
                <w:color w:val="FF0000"/>
                <w:szCs w:val="21"/>
              </w:rPr>
            </w:pPr>
          </w:p>
          <w:p w14:paraId="77E6E064" w14:textId="0B4B35BF" w:rsidR="006D0AF8" w:rsidRPr="00120675" w:rsidRDefault="006D0AF8" w:rsidP="00994B81">
            <w:pPr>
              <w:spacing w:line="400" w:lineRule="exact"/>
              <w:ind w:firstLineChars="200" w:firstLine="420"/>
              <w:rPr>
                <w:rFonts w:ascii="宋体" w:hAnsi="宋体" w:hint="eastAsia"/>
                <w:color w:val="000000" w:themeColor="text1"/>
                <w:szCs w:val="21"/>
              </w:rPr>
            </w:pPr>
            <w:r w:rsidRPr="00120675">
              <w:rPr>
                <w:rFonts w:ascii="宋体" w:hAnsi="宋体" w:hint="eastAsia"/>
                <w:color w:val="000000" w:themeColor="text1"/>
                <w:szCs w:val="21"/>
              </w:rPr>
              <w:t>2、产品：</w:t>
            </w:r>
            <w:r w:rsidR="00F9022B" w:rsidRPr="00120675">
              <w:rPr>
                <w:rFonts w:ascii="宋体" w:hAnsi="宋体" w:hint="eastAsia"/>
                <w:color w:val="000000" w:themeColor="text1"/>
                <w:szCs w:val="21"/>
              </w:rPr>
              <w:t>燃油</w:t>
            </w:r>
            <w:r w:rsidR="00A818C7" w:rsidRPr="00120675">
              <w:rPr>
                <w:rFonts w:ascii="宋体" w:hAnsi="宋体" w:hint="eastAsia"/>
                <w:color w:val="000000" w:themeColor="text1"/>
                <w:szCs w:val="21"/>
              </w:rPr>
              <w:t>滤网</w:t>
            </w:r>
            <w:r w:rsidR="00F9022B" w:rsidRPr="00120675">
              <w:rPr>
                <w:rFonts w:ascii="宋体" w:hAnsi="宋体" w:hint="eastAsia"/>
                <w:color w:val="000000" w:themeColor="text1"/>
                <w:szCs w:val="21"/>
              </w:rPr>
              <w:t xml:space="preserve"> </w:t>
            </w:r>
            <w:r w:rsidRPr="00120675">
              <w:rPr>
                <w:rFonts w:ascii="宋体" w:hAnsi="宋体" w:hint="eastAsia"/>
                <w:color w:val="000000" w:themeColor="text1"/>
                <w:szCs w:val="21"/>
              </w:rPr>
              <w:t xml:space="preserve"> </w:t>
            </w:r>
            <w:r w:rsidR="00F9022B" w:rsidRPr="00120675">
              <w:rPr>
                <w:rFonts w:ascii="宋体" w:hAnsi="宋体" w:hint="eastAsia"/>
                <w:color w:val="000000" w:themeColor="text1"/>
                <w:szCs w:val="21"/>
              </w:rPr>
              <w:t xml:space="preserve"> </w:t>
            </w:r>
            <w:r w:rsidRPr="00120675">
              <w:rPr>
                <w:rFonts w:ascii="宋体" w:hAnsi="宋体" w:hint="eastAsia"/>
                <w:color w:val="000000" w:themeColor="text1"/>
                <w:szCs w:val="21"/>
              </w:rPr>
              <w:t xml:space="preserve"> </w:t>
            </w:r>
            <w:r w:rsidR="007D1765" w:rsidRPr="00120675">
              <w:rPr>
                <w:rFonts w:ascii="宋体" w:hAnsi="宋体" w:hint="eastAsia"/>
                <w:color w:val="000000" w:themeColor="text1"/>
                <w:szCs w:val="21"/>
              </w:rPr>
              <w:t>件</w:t>
            </w:r>
            <w:r w:rsidRPr="00120675">
              <w:rPr>
                <w:rFonts w:ascii="宋体" w:hAnsi="宋体" w:hint="eastAsia"/>
                <w:color w:val="000000" w:themeColor="text1"/>
                <w:szCs w:val="21"/>
              </w:rPr>
              <w:t>号：</w:t>
            </w:r>
            <w:r w:rsidR="00F9022B" w:rsidRPr="00120675">
              <w:rPr>
                <w:rFonts w:ascii="宋体" w:hAnsi="宋体" w:hint="eastAsia"/>
                <w:color w:val="000000" w:themeColor="text1"/>
                <w:szCs w:val="21"/>
              </w:rPr>
              <w:t>166652-Z030110-00A0</w:t>
            </w:r>
            <w:r w:rsidR="00A818C7" w:rsidRPr="00120675">
              <w:rPr>
                <w:rFonts w:ascii="宋体" w:hAnsi="宋体" w:hint="eastAsia"/>
                <w:color w:val="000000" w:themeColor="text1"/>
                <w:szCs w:val="21"/>
              </w:rPr>
              <w:t xml:space="preserve"> </w:t>
            </w:r>
            <w:r w:rsidRPr="00120675">
              <w:rPr>
                <w:rFonts w:ascii="宋体" w:hAnsi="宋体" w:hint="eastAsia"/>
                <w:color w:val="000000" w:themeColor="text1"/>
                <w:szCs w:val="21"/>
              </w:rPr>
              <w:t xml:space="preserve"> 检验日期：</w:t>
            </w:r>
            <w:r w:rsidR="007D1765" w:rsidRPr="00120675">
              <w:rPr>
                <w:rFonts w:ascii="宋体" w:hAnsi="宋体" w:hint="eastAsia"/>
                <w:color w:val="000000" w:themeColor="text1"/>
                <w:szCs w:val="21"/>
              </w:rPr>
              <w:t>202</w:t>
            </w:r>
            <w:r w:rsidR="00F9022B" w:rsidRPr="00120675">
              <w:rPr>
                <w:rFonts w:ascii="宋体" w:hAnsi="宋体" w:hint="eastAsia"/>
                <w:color w:val="000000" w:themeColor="text1"/>
                <w:szCs w:val="21"/>
              </w:rPr>
              <w:t>5</w:t>
            </w:r>
            <w:r w:rsidR="007D1765" w:rsidRPr="00120675">
              <w:rPr>
                <w:rFonts w:ascii="宋体" w:hAnsi="宋体" w:hint="eastAsia"/>
                <w:color w:val="000000" w:themeColor="text1"/>
                <w:szCs w:val="21"/>
              </w:rPr>
              <w:t>-</w:t>
            </w:r>
            <w:r w:rsidR="00F9022B" w:rsidRPr="00120675">
              <w:rPr>
                <w:rFonts w:ascii="宋体" w:hAnsi="宋体" w:hint="eastAsia"/>
                <w:color w:val="000000" w:themeColor="text1"/>
                <w:szCs w:val="21"/>
              </w:rPr>
              <w:t>04</w:t>
            </w:r>
            <w:r w:rsidR="007D1765" w:rsidRPr="00120675">
              <w:rPr>
                <w:rFonts w:ascii="宋体" w:hAnsi="宋体" w:hint="eastAsia"/>
                <w:color w:val="000000" w:themeColor="text1"/>
                <w:szCs w:val="21"/>
              </w:rPr>
              <w:t>-</w:t>
            </w:r>
            <w:r w:rsidR="00A818C7" w:rsidRPr="00120675">
              <w:rPr>
                <w:rFonts w:ascii="宋体" w:hAnsi="宋体" w:hint="eastAsia"/>
                <w:color w:val="000000" w:themeColor="text1"/>
                <w:szCs w:val="21"/>
              </w:rPr>
              <w:t>1</w:t>
            </w:r>
            <w:r w:rsidR="00F9022B" w:rsidRPr="00120675">
              <w:rPr>
                <w:rFonts w:ascii="宋体" w:hAnsi="宋体" w:hint="eastAsia"/>
                <w:color w:val="000000" w:themeColor="text1"/>
                <w:szCs w:val="21"/>
              </w:rPr>
              <w:t>0</w:t>
            </w:r>
            <w:r w:rsidR="00A818C7" w:rsidRPr="00120675">
              <w:rPr>
                <w:rFonts w:ascii="宋体" w:hAnsi="宋体" w:hint="eastAsia"/>
                <w:color w:val="000000" w:themeColor="text1"/>
                <w:szCs w:val="21"/>
              </w:rPr>
              <w:t xml:space="preserve">  </w:t>
            </w:r>
          </w:p>
          <w:p w14:paraId="38D4A12C" w14:textId="2018BDE9" w:rsidR="00F9022B" w:rsidRPr="00120675" w:rsidRDefault="006D0AF8" w:rsidP="00F9022B">
            <w:pPr>
              <w:spacing w:line="400" w:lineRule="exact"/>
              <w:ind w:firstLineChars="200" w:firstLine="420"/>
              <w:rPr>
                <w:rFonts w:ascii="宋体" w:hAnsi="宋体" w:hint="eastAsia"/>
                <w:color w:val="000000" w:themeColor="text1"/>
                <w:szCs w:val="21"/>
              </w:rPr>
            </w:pPr>
            <w:r w:rsidRPr="00120675">
              <w:rPr>
                <w:rFonts w:ascii="宋体" w:hAnsi="宋体" w:hint="eastAsia"/>
                <w:color w:val="000000" w:themeColor="text1"/>
                <w:szCs w:val="21"/>
              </w:rPr>
              <w:t>检验项目：</w:t>
            </w:r>
            <w:r w:rsidR="00120675" w:rsidRPr="00120675">
              <w:rPr>
                <w:rFonts w:ascii="宋体" w:hAnsi="宋体" w:hint="eastAsia"/>
                <w:color w:val="000000" w:themeColor="text1"/>
                <w:szCs w:val="21"/>
              </w:rPr>
              <w:t>颜色：本色；</w:t>
            </w:r>
            <w:r w:rsidR="00F9022B" w:rsidRPr="00120675">
              <w:rPr>
                <w:rFonts w:ascii="宋体" w:hAnsi="宋体" w:hint="eastAsia"/>
                <w:color w:val="000000" w:themeColor="text1"/>
                <w:szCs w:val="21"/>
              </w:rPr>
              <w:t>直径、厚度、长度、目数、外观</w:t>
            </w:r>
            <w:r w:rsidR="00120675" w:rsidRPr="00120675">
              <w:rPr>
                <w:rFonts w:ascii="宋体" w:hAnsi="宋体" w:hint="eastAsia"/>
                <w:color w:val="000000" w:themeColor="text1"/>
                <w:szCs w:val="21"/>
              </w:rPr>
              <w:t>：</w:t>
            </w:r>
            <w:r w:rsidR="00F9022B" w:rsidRPr="00120675">
              <w:rPr>
                <w:rFonts w:ascii="宋体" w:hAnsi="宋体" w:hint="eastAsia"/>
                <w:color w:val="000000" w:themeColor="text1"/>
                <w:szCs w:val="21"/>
              </w:rPr>
              <w:t>无缺胶、毛刺、变形等</w:t>
            </w:r>
          </w:p>
          <w:p w14:paraId="50E13B9B" w14:textId="77777777" w:rsidR="006D0AF8" w:rsidRPr="00120675" w:rsidRDefault="006D0AF8" w:rsidP="00E52B39">
            <w:pPr>
              <w:spacing w:line="400" w:lineRule="exact"/>
              <w:ind w:firstLineChars="200" w:firstLine="420"/>
              <w:rPr>
                <w:rFonts w:ascii="宋体" w:hAnsi="宋体" w:hint="eastAsia"/>
                <w:color w:val="000000" w:themeColor="text1"/>
                <w:szCs w:val="21"/>
              </w:rPr>
            </w:pPr>
            <w:r w:rsidRPr="00120675">
              <w:rPr>
                <w:rFonts w:ascii="宋体" w:hAnsi="宋体" w:hint="eastAsia"/>
                <w:color w:val="000000" w:themeColor="text1"/>
                <w:szCs w:val="21"/>
              </w:rPr>
              <w:t>检验结果：合格</w:t>
            </w:r>
          </w:p>
          <w:p w14:paraId="6BB87BA7" w14:textId="77777777" w:rsidR="006D0AF8" w:rsidRPr="00120675" w:rsidRDefault="006D0AF8" w:rsidP="00E52B39">
            <w:pPr>
              <w:spacing w:line="400" w:lineRule="exact"/>
              <w:ind w:firstLineChars="200" w:firstLine="420"/>
              <w:rPr>
                <w:rFonts w:ascii="宋体" w:hAnsi="宋体" w:hint="eastAsia"/>
                <w:color w:val="000000" w:themeColor="text1"/>
                <w:szCs w:val="21"/>
              </w:rPr>
            </w:pPr>
            <w:r w:rsidRPr="00120675">
              <w:rPr>
                <w:rFonts w:ascii="宋体" w:hAnsi="宋体" w:hint="eastAsia"/>
                <w:color w:val="000000" w:themeColor="text1"/>
                <w:szCs w:val="21"/>
              </w:rPr>
              <w:t>检验员：</w:t>
            </w:r>
            <w:r w:rsidR="007D1765" w:rsidRPr="00120675">
              <w:rPr>
                <w:rFonts w:ascii="宋体" w:hAnsi="宋体" w:hint="eastAsia"/>
                <w:color w:val="000000" w:themeColor="text1"/>
                <w:szCs w:val="21"/>
              </w:rPr>
              <w:t>王希</w:t>
            </w:r>
          </w:p>
          <w:p w14:paraId="052C85F9" w14:textId="77777777" w:rsidR="00994B81" w:rsidRPr="00FA20B6" w:rsidRDefault="00994B81" w:rsidP="00E52B39">
            <w:pPr>
              <w:spacing w:line="400" w:lineRule="exact"/>
              <w:ind w:firstLineChars="200" w:firstLine="420"/>
              <w:rPr>
                <w:rFonts w:ascii="宋体" w:hAnsi="宋体" w:hint="eastAsia"/>
                <w:color w:val="FF0000"/>
                <w:szCs w:val="21"/>
              </w:rPr>
            </w:pPr>
          </w:p>
          <w:p w14:paraId="1F6CA769" w14:textId="77777777" w:rsidR="006D0AF8" w:rsidRPr="00120675" w:rsidRDefault="006D0AF8" w:rsidP="00E52B39">
            <w:pPr>
              <w:spacing w:line="400" w:lineRule="exact"/>
              <w:ind w:firstLineChars="200" w:firstLine="420"/>
              <w:rPr>
                <w:rFonts w:ascii="宋体" w:hAnsi="宋体" w:hint="eastAsia"/>
                <w:color w:val="000000" w:themeColor="text1"/>
                <w:szCs w:val="21"/>
              </w:rPr>
            </w:pPr>
            <w:r w:rsidRPr="00120675">
              <w:rPr>
                <w:rFonts w:ascii="宋体" w:hAnsi="宋体" w:hint="eastAsia"/>
                <w:color w:val="000000" w:themeColor="text1"/>
                <w:szCs w:val="21"/>
              </w:rPr>
              <w:t>3、抽成品检验报告：</w:t>
            </w:r>
          </w:p>
          <w:p w14:paraId="265F36CC" w14:textId="39C2E418" w:rsidR="006D0AF8" w:rsidRPr="00120675" w:rsidRDefault="006D0AF8" w:rsidP="00E52B39">
            <w:pPr>
              <w:spacing w:line="400" w:lineRule="exact"/>
              <w:ind w:firstLineChars="200" w:firstLine="420"/>
              <w:rPr>
                <w:rFonts w:ascii="宋体" w:hAnsi="宋体" w:hint="eastAsia"/>
                <w:color w:val="000000" w:themeColor="text1"/>
                <w:szCs w:val="21"/>
              </w:rPr>
            </w:pPr>
            <w:r w:rsidRPr="00120675">
              <w:rPr>
                <w:rFonts w:ascii="宋体" w:hAnsi="宋体" w:hint="eastAsia"/>
                <w:color w:val="000000" w:themeColor="text1"/>
                <w:szCs w:val="21"/>
              </w:rPr>
              <w:t>产品：</w:t>
            </w:r>
            <w:r w:rsidR="00120675" w:rsidRPr="00120675">
              <w:rPr>
                <w:rFonts w:ascii="宋体" w:hAnsi="宋体" w:hint="eastAsia"/>
                <w:color w:val="000000" w:themeColor="text1"/>
                <w:szCs w:val="21"/>
              </w:rPr>
              <w:t>机油尺</w:t>
            </w:r>
            <w:r w:rsidRPr="00120675">
              <w:rPr>
                <w:rFonts w:ascii="宋体" w:hAnsi="宋体" w:hint="eastAsia"/>
                <w:color w:val="000000" w:themeColor="text1"/>
                <w:szCs w:val="21"/>
              </w:rPr>
              <w:t xml:space="preserve">  </w:t>
            </w:r>
            <w:r w:rsidR="00994B81" w:rsidRPr="00120675">
              <w:rPr>
                <w:rFonts w:ascii="宋体" w:hAnsi="宋体" w:hint="eastAsia"/>
                <w:color w:val="000000" w:themeColor="text1"/>
                <w:szCs w:val="21"/>
              </w:rPr>
              <w:t>料号</w:t>
            </w:r>
            <w:r w:rsidRPr="00120675">
              <w:rPr>
                <w:rFonts w:ascii="宋体" w:hAnsi="宋体" w:hint="eastAsia"/>
                <w:color w:val="000000" w:themeColor="text1"/>
                <w:szCs w:val="21"/>
              </w:rPr>
              <w:t>：</w:t>
            </w:r>
            <w:r w:rsidR="00120675" w:rsidRPr="00120675">
              <w:rPr>
                <w:rFonts w:ascii="宋体" w:hAnsi="宋体" w:hint="eastAsia"/>
                <w:color w:val="000000" w:themeColor="text1"/>
                <w:szCs w:val="21"/>
              </w:rPr>
              <w:t>1230.164。0021.00.00</w:t>
            </w:r>
            <w:r w:rsidRPr="00120675">
              <w:rPr>
                <w:rFonts w:ascii="宋体" w:hAnsi="宋体" w:hint="eastAsia"/>
                <w:color w:val="000000" w:themeColor="text1"/>
                <w:szCs w:val="21"/>
              </w:rPr>
              <w:t xml:space="preserve">  检验日期：202</w:t>
            </w:r>
            <w:r w:rsidR="00994B81" w:rsidRPr="00120675">
              <w:rPr>
                <w:rFonts w:ascii="宋体" w:hAnsi="宋体" w:hint="eastAsia"/>
                <w:color w:val="000000" w:themeColor="text1"/>
                <w:szCs w:val="21"/>
              </w:rPr>
              <w:t>5</w:t>
            </w:r>
            <w:r w:rsidRPr="00120675">
              <w:rPr>
                <w:rFonts w:ascii="宋体" w:hAnsi="宋体" w:hint="eastAsia"/>
                <w:color w:val="000000" w:themeColor="text1"/>
                <w:szCs w:val="21"/>
              </w:rPr>
              <w:t>-</w:t>
            </w:r>
            <w:r w:rsidR="00994B81" w:rsidRPr="00120675">
              <w:rPr>
                <w:rFonts w:ascii="宋体" w:hAnsi="宋体" w:hint="eastAsia"/>
                <w:color w:val="000000" w:themeColor="text1"/>
                <w:szCs w:val="21"/>
              </w:rPr>
              <w:t>0</w:t>
            </w:r>
            <w:r w:rsidR="00120675" w:rsidRPr="00120675">
              <w:rPr>
                <w:rFonts w:ascii="宋体" w:hAnsi="宋体" w:hint="eastAsia"/>
                <w:color w:val="000000" w:themeColor="text1"/>
                <w:szCs w:val="21"/>
              </w:rPr>
              <w:t>5</w:t>
            </w:r>
            <w:r w:rsidRPr="00120675">
              <w:rPr>
                <w:rFonts w:ascii="宋体" w:hAnsi="宋体" w:hint="eastAsia"/>
                <w:color w:val="000000" w:themeColor="text1"/>
                <w:szCs w:val="21"/>
              </w:rPr>
              <w:t>-</w:t>
            </w:r>
            <w:r w:rsidR="00C47999" w:rsidRPr="00120675">
              <w:rPr>
                <w:rFonts w:ascii="宋体" w:hAnsi="宋体" w:hint="eastAsia"/>
                <w:color w:val="000000" w:themeColor="text1"/>
                <w:szCs w:val="21"/>
              </w:rPr>
              <w:t>1</w:t>
            </w:r>
            <w:r w:rsidR="00120675" w:rsidRPr="00120675">
              <w:rPr>
                <w:rFonts w:ascii="宋体" w:hAnsi="宋体" w:hint="eastAsia"/>
                <w:color w:val="000000" w:themeColor="text1"/>
                <w:szCs w:val="21"/>
              </w:rPr>
              <w:t>0</w:t>
            </w:r>
            <w:r w:rsidR="00C47999" w:rsidRPr="00120675">
              <w:rPr>
                <w:rFonts w:ascii="宋体" w:hAnsi="宋体" w:hint="eastAsia"/>
                <w:color w:val="000000" w:themeColor="text1"/>
                <w:szCs w:val="21"/>
              </w:rPr>
              <w:t xml:space="preserve">  </w:t>
            </w:r>
          </w:p>
          <w:p w14:paraId="78AC9B33" w14:textId="412199FD" w:rsidR="00120675" w:rsidRPr="00120675" w:rsidRDefault="006D0AF8" w:rsidP="00120675">
            <w:pPr>
              <w:spacing w:line="400" w:lineRule="exact"/>
              <w:ind w:firstLineChars="200" w:firstLine="420"/>
              <w:rPr>
                <w:rFonts w:ascii="宋体" w:hAnsi="宋体" w:hint="eastAsia"/>
                <w:color w:val="000000" w:themeColor="text1"/>
                <w:szCs w:val="21"/>
              </w:rPr>
            </w:pPr>
            <w:r w:rsidRPr="00120675">
              <w:rPr>
                <w:rFonts w:ascii="宋体" w:hAnsi="宋体" w:hint="eastAsia"/>
                <w:color w:val="000000" w:themeColor="text1"/>
                <w:szCs w:val="21"/>
              </w:rPr>
              <w:t>检验项目：</w:t>
            </w:r>
            <w:r w:rsidR="00120675" w:rsidRPr="00120675">
              <w:rPr>
                <w:rFonts w:ascii="宋体" w:hAnsi="宋体" w:hint="eastAsia"/>
                <w:color w:val="000000" w:themeColor="text1"/>
                <w:szCs w:val="21"/>
              </w:rPr>
              <w:t>螺纹、长度、直径、磁铁:￠5*10(-0.2，+0.2)、外观:表面光滑、无飞边、毛刺、磁铁无破损</w:t>
            </w:r>
          </w:p>
          <w:p w14:paraId="10CAE7F8" w14:textId="3738C93D" w:rsidR="00120675" w:rsidRPr="00120675" w:rsidRDefault="00120675" w:rsidP="00120675">
            <w:pPr>
              <w:spacing w:line="400" w:lineRule="exact"/>
              <w:ind w:firstLineChars="200" w:firstLine="420"/>
              <w:rPr>
                <w:rFonts w:ascii="宋体" w:hAnsi="宋体" w:hint="eastAsia"/>
                <w:color w:val="000000" w:themeColor="text1"/>
                <w:szCs w:val="21"/>
              </w:rPr>
            </w:pPr>
            <w:r w:rsidRPr="00120675">
              <w:rPr>
                <w:rFonts w:ascii="宋体" w:hAnsi="宋体" w:hint="eastAsia"/>
                <w:color w:val="000000" w:themeColor="text1"/>
                <w:szCs w:val="21"/>
              </w:rPr>
              <w:t>装配: 14*3-O型圈</w:t>
            </w:r>
          </w:p>
          <w:p w14:paraId="2DC5E6CF" w14:textId="5331D30F" w:rsidR="006D0AF8" w:rsidRPr="00120675" w:rsidRDefault="00120675" w:rsidP="00120675">
            <w:pPr>
              <w:spacing w:line="400" w:lineRule="exact"/>
              <w:ind w:firstLineChars="200" w:firstLine="420"/>
              <w:rPr>
                <w:rFonts w:ascii="宋体" w:hAnsi="宋体" w:hint="eastAsia"/>
                <w:color w:val="000000" w:themeColor="text1"/>
                <w:szCs w:val="21"/>
              </w:rPr>
            </w:pPr>
            <w:r w:rsidRPr="00120675">
              <w:rPr>
                <w:rFonts w:ascii="宋体" w:hAnsi="宋体" w:hint="eastAsia"/>
                <w:color w:val="000000" w:themeColor="text1"/>
                <w:szCs w:val="21"/>
              </w:rPr>
              <w:t>颜色 黑色</w:t>
            </w:r>
            <w:r w:rsidR="006D0AF8" w:rsidRPr="00120675">
              <w:rPr>
                <w:rFonts w:ascii="宋体" w:hAnsi="宋体" w:hint="eastAsia"/>
                <w:color w:val="000000" w:themeColor="text1"/>
                <w:szCs w:val="21"/>
              </w:rPr>
              <w:t>；</w:t>
            </w:r>
          </w:p>
          <w:p w14:paraId="1C345D9B" w14:textId="77777777" w:rsidR="006D0AF8" w:rsidRPr="00120675" w:rsidRDefault="006D0AF8" w:rsidP="00E52B39">
            <w:pPr>
              <w:spacing w:line="400" w:lineRule="exact"/>
              <w:ind w:firstLineChars="200" w:firstLine="420"/>
              <w:rPr>
                <w:rFonts w:ascii="宋体" w:hAnsi="宋体" w:hint="eastAsia"/>
                <w:color w:val="000000" w:themeColor="text1"/>
                <w:szCs w:val="21"/>
              </w:rPr>
            </w:pPr>
            <w:r w:rsidRPr="00120675">
              <w:rPr>
                <w:rFonts w:ascii="宋体" w:hAnsi="宋体" w:hint="eastAsia"/>
                <w:color w:val="000000" w:themeColor="text1"/>
                <w:szCs w:val="21"/>
              </w:rPr>
              <w:t>检验结果：合格</w:t>
            </w:r>
          </w:p>
          <w:p w14:paraId="1FF7C4F3" w14:textId="77777777" w:rsidR="006D0AF8" w:rsidRPr="00120675" w:rsidRDefault="006D0AF8" w:rsidP="00E52B39">
            <w:pPr>
              <w:spacing w:line="400" w:lineRule="exact"/>
              <w:ind w:firstLineChars="200" w:firstLine="420"/>
              <w:rPr>
                <w:rFonts w:ascii="宋体" w:hAnsi="宋体" w:hint="eastAsia"/>
                <w:color w:val="000000" w:themeColor="text1"/>
                <w:szCs w:val="21"/>
              </w:rPr>
            </w:pPr>
            <w:r w:rsidRPr="00120675">
              <w:rPr>
                <w:rFonts w:ascii="宋体" w:hAnsi="宋体" w:hint="eastAsia"/>
                <w:color w:val="000000" w:themeColor="text1"/>
                <w:szCs w:val="21"/>
              </w:rPr>
              <w:t>检验员：</w:t>
            </w:r>
            <w:r w:rsidR="00F900AA" w:rsidRPr="00120675">
              <w:rPr>
                <w:rFonts w:ascii="宋体" w:hAnsi="宋体" w:hint="eastAsia"/>
                <w:color w:val="000000" w:themeColor="text1"/>
                <w:szCs w:val="21"/>
              </w:rPr>
              <w:t>王希</w:t>
            </w:r>
          </w:p>
          <w:p w14:paraId="7F4B563F" w14:textId="77777777" w:rsidR="006D0AF8" w:rsidRPr="00120675" w:rsidRDefault="006D0AF8" w:rsidP="00E52B39">
            <w:pPr>
              <w:pStyle w:val="a3"/>
              <w:spacing w:line="400" w:lineRule="exact"/>
              <w:ind w:firstLineChars="200" w:firstLine="420"/>
              <w:rPr>
                <w:rFonts w:ascii="宋体" w:hAnsi="宋体" w:hint="eastAsia"/>
                <w:bCs w:val="0"/>
                <w:color w:val="000000" w:themeColor="text1"/>
                <w:spacing w:val="0"/>
                <w:szCs w:val="21"/>
              </w:rPr>
            </w:pPr>
            <w:r w:rsidRPr="00120675">
              <w:rPr>
                <w:rFonts w:ascii="宋体" w:hAnsi="宋体" w:hint="eastAsia"/>
                <w:bCs w:val="0"/>
                <w:color w:val="000000" w:themeColor="text1"/>
                <w:spacing w:val="0"/>
                <w:szCs w:val="21"/>
              </w:rPr>
              <w:t>。。。。</w:t>
            </w:r>
          </w:p>
          <w:p w14:paraId="0838A308" w14:textId="77777777" w:rsidR="006D0AF8" w:rsidRPr="00120675" w:rsidRDefault="006D0AF8" w:rsidP="00E52B39">
            <w:pPr>
              <w:spacing w:line="400" w:lineRule="exact"/>
              <w:ind w:firstLineChars="200" w:firstLine="420"/>
              <w:rPr>
                <w:rFonts w:ascii="宋体" w:hAnsi="宋体" w:hint="eastAsia"/>
                <w:color w:val="000000" w:themeColor="text1"/>
                <w:szCs w:val="21"/>
              </w:rPr>
            </w:pPr>
            <w:r w:rsidRPr="00120675">
              <w:rPr>
                <w:rFonts w:ascii="宋体" w:hAnsi="宋体" w:hint="eastAsia"/>
                <w:color w:val="000000" w:themeColor="text1"/>
                <w:szCs w:val="21"/>
              </w:rPr>
              <w:t>抽</w:t>
            </w:r>
            <w:r w:rsidR="00F900AA" w:rsidRPr="00120675">
              <w:rPr>
                <w:rFonts w:ascii="宋体" w:hAnsi="宋体" w:hint="eastAsia"/>
                <w:color w:val="000000" w:themeColor="text1"/>
                <w:szCs w:val="21"/>
              </w:rPr>
              <w:t xml:space="preserve"> </w:t>
            </w:r>
            <w:r w:rsidRPr="00120675">
              <w:rPr>
                <w:rFonts w:ascii="宋体" w:hAnsi="宋体" w:hint="eastAsia"/>
                <w:color w:val="000000" w:themeColor="text1"/>
                <w:szCs w:val="21"/>
              </w:rPr>
              <w:t>产品委托检验</w:t>
            </w:r>
            <w:r w:rsidR="00F900AA" w:rsidRPr="00120675">
              <w:rPr>
                <w:rFonts w:ascii="宋体" w:hAnsi="宋体" w:hint="eastAsia"/>
                <w:color w:val="000000" w:themeColor="text1"/>
                <w:szCs w:val="21"/>
              </w:rPr>
              <w:t>及市场监督抽查</w:t>
            </w:r>
            <w:r w:rsidRPr="00120675">
              <w:rPr>
                <w:rFonts w:ascii="宋体" w:hAnsi="宋体" w:hint="eastAsia"/>
                <w:color w:val="000000" w:themeColor="text1"/>
                <w:szCs w:val="21"/>
              </w:rPr>
              <w:t>情况，</w:t>
            </w:r>
            <w:r w:rsidR="00F900AA" w:rsidRPr="00120675">
              <w:rPr>
                <w:rFonts w:ascii="宋体" w:hAnsi="宋体" w:hint="eastAsia"/>
                <w:color w:val="000000" w:themeColor="text1"/>
                <w:szCs w:val="21"/>
              </w:rPr>
              <w:t>无</w:t>
            </w:r>
            <w:r w:rsidRPr="00120675">
              <w:rPr>
                <w:rFonts w:ascii="宋体" w:hAnsi="宋体" w:hint="eastAsia"/>
                <w:color w:val="000000" w:themeColor="text1"/>
                <w:szCs w:val="21"/>
              </w:rPr>
              <w:t>。</w:t>
            </w:r>
          </w:p>
          <w:p w14:paraId="7FD30BFF" w14:textId="613DF2AE" w:rsidR="001D06B2" w:rsidRDefault="006D0AF8" w:rsidP="00E52B39">
            <w:pPr>
              <w:spacing w:line="400" w:lineRule="exact"/>
              <w:ind w:firstLineChars="200" w:firstLine="420"/>
              <w:rPr>
                <w:rFonts w:ascii="宋体" w:hAnsi="宋体" w:hint="eastAsia"/>
                <w:color w:val="000000" w:themeColor="text1"/>
                <w:szCs w:val="21"/>
              </w:rPr>
            </w:pPr>
            <w:r w:rsidRPr="00120675">
              <w:rPr>
                <w:rFonts w:ascii="宋体" w:hAnsi="宋体" w:hint="eastAsia"/>
                <w:color w:val="000000" w:themeColor="text1"/>
                <w:szCs w:val="21"/>
              </w:rPr>
              <w:t>组织的质检工作均为授权的质检员进行检查，整个过程基本受控。</w:t>
            </w:r>
          </w:p>
        </w:tc>
        <w:tc>
          <w:tcPr>
            <w:tcW w:w="1284" w:type="dxa"/>
            <w:vAlign w:val="center"/>
          </w:tcPr>
          <w:p w14:paraId="5E802847" w14:textId="73A4FCDB" w:rsidR="001D06B2" w:rsidRDefault="001D06B2" w:rsidP="000C384B">
            <w:pPr>
              <w:rPr>
                <w:szCs w:val="21"/>
              </w:rPr>
            </w:pPr>
          </w:p>
        </w:tc>
      </w:tr>
      <w:tr w:rsidR="00CA0833" w14:paraId="71B59924" w14:textId="77777777" w:rsidTr="000C384B">
        <w:trPr>
          <w:trHeight w:val="914"/>
        </w:trPr>
        <w:tc>
          <w:tcPr>
            <w:tcW w:w="2160" w:type="dxa"/>
          </w:tcPr>
          <w:p w14:paraId="16E46F37" w14:textId="77777777" w:rsidR="00CA0833" w:rsidRPr="00D4218E" w:rsidRDefault="00CA0833" w:rsidP="00CA0833">
            <w:pPr>
              <w:spacing w:line="400" w:lineRule="exact"/>
              <w:rPr>
                <w:rFonts w:ascii="宋体" w:hAnsi="宋体" w:hint="eastAsia"/>
                <w:color w:val="000000" w:themeColor="text1"/>
                <w:szCs w:val="21"/>
              </w:rPr>
            </w:pPr>
            <w:r w:rsidRPr="00D4218E">
              <w:rPr>
                <w:rFonts w:ascii="宋体" w:hAnsi="宋体" w:hint="eastAsia"/>
                <w:color w:val="000000" w:themeColor="text1"/>
                <w:szCs w:val="21"/>
              </w:rPr>
              <w:lastRenderedPageBreak/>
              <w:t>不合格输出的控制</w:t>
            </w:r>
          </w:p>
        </w:tc>
        <w:tc>
          <w:tcPr>
            <w:tcW w:w="960" w:type="dxa"/>
          </w:tcPr>
          <w:p w14:paraId="548B6007" w14:textId="77777777" w:rsidR="00CA0833" w:rsidRPr="00D4218E" w:rsidRDefault="00CA0833" w:rsidP="00CA0833">
            <w:pPr>
              <w:spacing w:line="400" w:lineRule="exact"/>
              <w:rPr>
                <w:rFonts w:ascii="宋体" w:hAnsi="宋体" w:hint="eastAsia"/>
                <w:color w:val="000000" w:themeColor="text1"/>
                <w:szCs w:val="21"/>
              </w:rPr>
            </w:pPr>
            <w:r w:rsidRPr="00D4218E">
              <w:rPr>
                <w:rFonts w:ascii="宋体" w:hAnsi="宋体" w:hint="eastAsia"/>
                <w:color w:val="000000" w:themeColor="text1"/>
                <w:szCs w:val="21"/>
              </w:rPr>
              <w:t>Q8.7</w:t>
            </w:r>
          </w:p>
        </w:tc>
        <w:tc>
          <w:tcPr>
            <w:tcW w:w="10305" w:type="dxa"/>
          </w:tcPr>
          <w:p w14:paraId="01EFDE97" w14:textId="49401106" w:rsidR="00CA0833" w:rsidRPr="00D4218E" w:rsidRDefault="00CA0833" w:rsidP="00CA0833">
            <w:pPr>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公司明确各类、各阶段的不合格的控制管控要求，包括输入（来料）阶段、过程监视和测量阶段、输出（出货）阶段的不合格之识别、确定、标识、处置措施等</w:t>
            </w:r>
            <w:r w:rsidR="00901198">
              <w:rPr>
                <w:rFonts w:ascii="宋体" w:hAnsi="宋体" w:hint="eastAsia"/>
                <w:color w:val="000000" w:themeColor="text1"/>
                <w:szCs w:val="21"/>
              </w:rPr>
              <w:t>。</w:t>
            </w:r>
          </w:p>
          <w:p w14:paraId="6A3AE580" w14:textId="278EBAA7" w:rsidR="00CA0833" w:rsidRPr="00D4218E" w:rsidRDefault="00CA0833" w:rsidP="00CA0833">
            <w:pPr>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公司明确并实施处置不合格输出的途径，并实施对不合格的处置方法选择、采取措施的程度取决于不合格的性质及其对产品和服务的影响程度。实施对适用于纠正的不合格输出，在进行纠正之后需实施再验证。</w:t>
            </w:r>
          </w:p>
          <w:p w14:paraId="70834481" w14:textId="57F3303F" w:rsidR="00CA0833" w:rsidRPr="00D4218E" w:rsidRDefault="00CA0833" w:rsidP="00CA0833">
            <w:pPr>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公司明确并实施不合格处置后须保留相关的记录</w:t>
            </w:r>
          </w:p>
          <w:p w14:paraId="76E7F402" w14:textId="77777777" w:rsidR="00CA0833" w:rsidRPr="00D4218E" w:rsidRDefault="00CA0833" w:rsidP="00CA0833">
            <w:pPr>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公司编制了《</w:t>
            </w:r>
            <w:r w:rsidR="00B30CCC" w:rsidRPr="00B30CCC">
              <w:rPr>
                <w:rFonts w:ascii="宋体" w:hAnsi="宋体" w:hint="eastAsia"/>
                <w:color w:val="000000" w:themeColor="text1"/>
                <w:szCs w:val="21"/>
              </w:rPr>
              <w:t>不合格品控制程序</w:t>
            </w:r>
            <w:r w:rsidRPr="00D4218E">
              <w:rPr>
                <w:rFonts w:ascii="宋体" w:hAnsi="宋体" w:hint="eastAsia"/>
                <w:color w:val="000000" w:themeColor="text1"/>
                <w:szCs w:val="21"/>
              </w:rPr>
              <w:t>》，对不合格品的控制及其职责、权限及要求进行了规定。</w:t>
            </w:r>
          </w:p>
          <w:p w14:paraId="3B88E757" w14:textId="5A28D208" w:rsidR="00CA0833" w:rsidRPr="00D4218E" w:rsidRDefault="00CA0833" w:rsidP="00CA0833">
            <w:pPr>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抽查《</w:t>
            </w:r>
            <w:r w:rsidR="003B131C">
              <w:rPr>
                <w:rFonts w:ascii="宋体" w:hAnsi="宋体" w:hint="eastAsia"/>
                <w:color w:val="000000" w:themeColor="text1"/>
                <w:szCs w:val="21"/>
              </w:rPr>
              <w:t>不良品返修记录单/检验记录表</w:t>
            </w:r>
            <w:r w:rsidRPr="00D4218E">
              <w:rPr>
                <w:rFonts w:ascii="宋体" w:hAnsi="宋体" w:hint="eastAsia"/>
                <w:color w:val="000000" w:themeColor="text1"/>
                <w:szCs w:val="21"/>
              </w:rPr>
              <w:t>》</w:t>
            </w:r>
          </w:p>
          <w:p w14:paraId="0E1FBCC4" w14:textId="4549FBDD" w:rsidR="00CA0833" w:rsidRPr="00D4218E" w:rsidRDefault="00CA0833" w:rsidP="00CA0833">
            <w:pPr>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日期：202</w:t>
            </w:r>
            <w:r w:rsidR="00901198">
              <w:rPr>
                <w:rFonts w:ascii="宋体" w:hAnsi="宋体" w:hint="eastAsia"/>
                <w:color w:val="000000" w:themeColor="text1"/>
                <w:szCs w:val="21"/>
              </w:rPr>
              <w:t>5</w:t>
            </w:r>
            <w:r w:rsidRPr="00D4218E">
              <w:rPr>
                <w:rFonts w:ascii="宋体" w:hAnsi="宋体" w:hint="eastAsia"/>
                <w:color w:val="000000" w:themeColor="text1"/>
                <w:szCs w:val="21"/>
              </w:rPr>
              <w:t>年</w:t>
            </w:r>
            <w:r w:rsidR="00901198">
              <w:rPr>
                <w:rFonts w:ascii="宋体" w:hAnsi="宋体" w:hint="eastAsia"/>
                <w:color w:val="000000" w:themeColor="text1"/>
                <w:szCs w:val="21"/>
              </w:rPr>
              <w:t>05</w:t>
            </w:r>
            <w:r w:rsidRPr="00D4218E">
              <w:rPr>
                <w:rFonts w:ascii="宋体" w:hAnsi="宋体" w:hint="eastAsia"/>
                <w:color w:val="000000" w:themeColor="text1"/>
                <w:szCs w:val="21"/>
              </w:rPr>
              <w:t>月</w:t>
            </w:r>
            <w:r w:rsidR="00901198">
              <w:rPr>
                <w:rFonts w:ascii="宋体" w:hAnsi="宋体" w:hint="eastAsia"/>
                <w:color w:val="000000" w:themeColor="text1"/>
                <w:szCs w:val="21"/>
              </w:rPr>
              <w:t>11</w:t>
            </w:r>
            <w:r w:rsidRPr="00D4218E">
              <w:rPr>
                <w:rFonts w:ascii="宋体" w:hAnsi="宋体" w:hint="eastAsia"/>
                <w:color w:val="000000" w:themeColor="text1"/>
                <w:szCs w:val="21"/>
              </w:rPr>
              <w:t>日</w:t>
            </w:r>
          </w:p>
          <w:p w14:paraId="72995B9B" w14:textId="36F48C7D" w:rsidR="00CA0833" w:rsidRPr="00D4218E" w:rsidRDefault="00CA0833" w:rsidP="00CA0833">
            <w:pPr>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不合格描述：生产现场</w:t>
            </w:r>
            <w:r w:rsidR="00B30CCC">
              <w:rPr>
                <w:rFonts w:ascii="宋体" w:hAnsi="宋体" w:hint="eastAsia"/>
                <w:color w:val="000000" w:themeColor="text1"/>
                <w:szCs w:val="21"/>
              </w:rPr>
              <w:t>成品检验</w:t>
            </w:r>
            <w:r w:rsidRPr="00D4218E">
              <w:rPr>
                <w:rFonts w:ascii="宋体" w:hAnsi="宋体" w:hint="eastAsia"/>
                <w:color w:val="000000" w:themeColor="text1"/>
                <w:szCs w:val="21"/>
              </w:rPr>
              <w:t>发现，</w:t>
            </w:r>
            <w:r w:rsidR="00901198">
              <w:rPr>
                <w:rFonts w:ascii="宋体" w:hAnsi="宋体" w:hint="eastAsia"/>
                <w:color w:val="000000" w:themeColor="text1"/>
                <w:szCs w:val="21"/>
              </w:rPr>
              <w:t>旋钮组合嵌件装配不到位，导致铁件未完全包胶，裸露出来。</w:t>
            </w:r>
          </w:p>
          <w:p w14:paraId="005C3030" w14:textId="048269A6" w:rsidR="00CA0833" w:rsidRDefault="00CA0833" w:rsidP="00CA0833">
            <w:pPr>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处理方案：</w:t>
            </w:r>
            <w:r w:rsidR="003B131C">
              <w:rPr>
                <w:rFonts w:ascii="宋体" w:hAnsi="宋体" w:hint="eastAsia"/>
                <w:color w:val="000000" w:themeColor="text1"/>
                <w:szCs w:val="21"/>
              </w:rPr>
              <w:t>返工</w:t>
            </w:r>
          </w:p>
          <w:p w14:paraId="6BB1640C" w14:textId="12338CC0" w:rsidR="00B30CCC" w:rsidRPr="00B30CCC" w:rsidRDefault="00B30CCC" w:rsidP="00B30CCC">
            <w:pPr>
              <w:pStyle w:val="a3"/>
            </w:pPr>
            <w:r>
              <w:rPr>
                <w:rFonts w:hint="eastAsia"/>
              </w:rPr>
              <w:t xml:space="preserve"> </w:t>
            </w:r>
            <w:r>
              <w:t xml:space="preserve">   </w:t>
            </w:r>
            <w:r>
              <w:rPr>
                <w:rFonts w:hint="eastAsia"/>
              </w:rPr>
              <w:t>产生不合格的原因</w:t>
            </w:r>
            <w:r w:rsidR="003B131C">
              <w:rPr>
                <w:rFonts w:hint="eastAsia"/>
              </w:rPr>
              <w:t>：</w:t>
            </w:r>
            <w:r w:rsidR="00627896">
              <w:rPr>
                <w:rFonts w:hint="eastAsia"/>
              </w:rPr>
              <w:t>人员操作失误，缺乏自检意识</w:t>
            </w:r>
          </w:p>
          <w:p w14:paraId="0F580C90" w14:textId="7EE3A63A" w:rsidR="00CA0833" w:rsidRPr="00D4218E" w:rsidRDefault="00B30CCC" w:rsidP="00CA0833">
            <w:pP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lastRenderedPageBreak/>
              <w:t>处理</w:t>
            </w:r>
            <w:r w:rsidR="00CA0833" w:rsidRPr="00D4218E">
              <w:rPr>
                <w:rFonts w:ascii="宋体" w:hAnsi="宋体" w:hint="eastAsia"/>
                <w:color w:val="000000" w:themeColor="text1"/>
                <w:szCs w:val="21"/>
              </w:rPr>
              <w:t>：</w:t>
            </w:r>
            <w:r w:rsidR="003B131C">
              <w:rPr>
                <w:rFonts w:ascii="宋体" w:hAnsi="宋体" w:hint="eastAsia"/>
                <w:color w:val="000000" w:themeColor="text1"/>
                <w:szCs w:val="21"/>
              </w:rPr>
              <w:t>对该批次进行全检，对不良品进行返工，对相关责任人进行宣导，杜绝该类情况再次发生</w:t>
            </w:r>
            <w:r w:rsidR="00CA0833" w:rsidRPr="00D4218E">
              <w:rPr>
                <w:rFonts w:ascii="宋体" w:hAnsi="宋体" w:hint="eastAsia"/>
                <w:color w:val="000000" w:themeColor="text1"/>
                <w:szCs w:val="21"/>
              </w:rPr>
              <w:t>。</w:t>
            </w:r>
          </w:p>
          <w:p w14:paraId="3FE696E7" w14:textId="18E52923" w:rsidR="00CA0833" w:rsidRPr="00D4218E" w:rsidRDefault="00CA0833" w:rsidP="00CA0833">
            <w:pPr>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验证人：</w:t>
            </w:r>
            <w:r w:rsidR="00627896">
              <w:rPr>
                <w:rFonts w:ascii="宋体" w:hAnsi="宋体" w:hint="eastAsia"/>
                <w:color w:val="000000" w:themeColor="text1"/>
                <w:szCs w:val="21"/>
              </w:rPr>
              <w:t>王希</w:t>
            </w:r>
          </w:p>
          <w:p w14:paraId="0C37E44D" w14:textId="77777777" w:rsidR="00CA0833" w:rsidRPr="00D4218E" w:rsidRDefault="00CA0833" w:rsidP="00CA0833">
            <w:pPr>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经查，该公司体系运行以来没发生对不合格品进行让步放行的情况，</w:t>
            </w:r>
          </w:p>
          <w:p w14:paraId="573E2348" w14:textId="77777777" w:rsidR="00CA0833" w:rsidRPr="00D4218E" w:rsidRDefault="00CA0833" w:rsidP="00CA0833">
            <w:pPr>
              <w:spacing w:line="400" w:lineRule="exact"/>
              <w:ind w:firstLineChars="200" w:firstLine="420"/>
              <w:rPr>
                <w:rFonts w:ascii="宋体" w:hAnsi="宋体" w:hint="eastAsia"/>
                <w:color w:val="000000" w:themeColor="text1"/>
                <w:szCs w:val="21"/>
              </w:rPr>
            </w:pPr>
            <w:r w:rsidRPr="00D4218E">
              <w:rPr>
                <w:rFonts w:ascii="宋体" w:hAnsi="宋体" w:hint="eastAsia"/>
                <w:color w:val="000000" w:themeColor="text1"/>
                <w:szCs w:val="21"/>
              </w:rPr>
              <w:t xml:space="preserve">部门对不合格品的性质、处理的措施及结论的结果进行了记录及保持。但记录保存较为散乱。 </w:t>
            </w:r>
          </w:p>
        </w:tc>
        <w:tc>
          <w:tcPr>
            <w:tcW w:w="1284" w:type="dxa"/>
            <w:vAlign w:val="center"/>
          </w:tcPr>
          <w:p w14:paraId="05DC5BAC" w14:textId="70DA3326" w:rsidR="00CA0833" w:rsidRPr="00034FB1" w:rsidRDefault="00CA0833" w:rsidP="00CA0833">
            <w:pPr>
              <w:rPr>
                <w:szCs w:val="21"/>
              </w:rPr>
            </w:pPr>
          </w:p>
        </w:tc>
      </w:tr>
    </w:tbl>
    <w:p w14:paraId="5EC0FB1A" w14:textId="181C6665" w:rsidR="001D06B2" w:rsidRPr="00994B81" w:rsidRDefault="00701118" w:rsidP="00994B81">
      <w:pPr>
        <w:pStyle w:val="a6"/>
      </w:pPr>
      <w:r>
        <w:rPr>
          <w:rFonts w:hint="eastAsia"/>
        </w:rPr>
        <w:t>说明：不符合标注△</w:t>
      </w:r>
    </w:p>
    <w:p w14:paraId="3E4E47EF" w14:textId="77777777" w:rsidR="001D06B2" w:rsidRDefault="001D06B2" w:rsidP="001D06B2">
      <w:pPr>
        <w:pStyle w:val="a3"/>
      </w:pPr>
    </w:p>
    <w:p w14:paraId="5C2A7C8E" w14:textId="77777777" w:rsidR="00F82D14" w:rsidRPr="001D06B2" w:rsidRDefault="00F82D14">
      <w:pPr>
        <w:pStyle w:val="a3"/>
      </w:pPr>
    </w:p>
    <w:sectPr w:rsidR="00F82D14" w:rsidRPr="001D06B2" w:rsidSect="00DA6F8F">
      <w:headerReference w:type="default" r:id="rId45"/>
      <w:footerReference w:type="default" r:id="rId46"/>
      <w:pgSz w:w="16838" w:h="11906" w:orient="landscape"/>
      <w:pgMar w:top="1440" w:right="1080" w:bottom="1440" w:left="1080" w:header="34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9EF0" w14:textId="77777777" w:rsidR="009B60AB" w:rsidRDefault="004931E8">
      <w:r>
        <w:separator/>
      </w:r>
    </w:p>
  </w:endnote>
  <w:endnote w:type="continuationSeparator" w:id="0">
    <w:p w14:paraId="340BB4F3" w14:textId="77777777" w:rsidR="009B60AB" w:rsidRDefault="0049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900"/>
    </w:sdtPr>
    <w:sdtEndPr/>
    <w:sdtContent>
      <w:sdt>
        <w:sdtPr>
          <w:id w:val="171357217"/>
        </w:sdtPr>
        <w:sdtEndPr/>
        <w:sdtContent>
          <w:p w14:paraId="46AADD07" w14:textId="77777777" w:rsidR="00F82D14" w:rsidRDefault="004931E8">
            <w:pPr>
              <w:pStyle w:val="a6"/>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4</w:t>
            </w:r>
            <w:r>
              <w:rPr>
                <w:b/>
                <w:sz w:val="24"/>
                <w:szCs w:val="24"/>
              </w:rPr>
              <w:fldChar w:fldCharType="end"/>
            </w:r>
          </w:p>
        </w:sdtContent>
      </w:sdt>
    </w:sdtContent>
  </w:sdt>
  <w:p w14:paraId="23EE2498" w14:textId="77777777" w:rsidR="00F82D14" w:rsidRDefault="00F82D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214F" w14:textId="77777777" w:rsidR="009B60AB" w:rsidRDefault="004931E8">
      <w:r>
        <w:separator/>
      </w:r>
    </w:p>
  </w:footnote>
  <w:footnote w:type="continuationSeparator" w:id="0">
    <w:p w14:paraId="5E022C64" w14:textId="77777777" w:rsidR="009B60AB" w:rsidRDefault="0049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1D6E" w14:textId="77777777" w:rsidR="00F82D14" w:rsidRDefault="004931E8">
    <w:pPr>
      <w:tabs>
        <w:tab w:val="right" w:pos="8306"/>
        <w:tab w:val="left" w:pos="8910"/>
        <w:tab w:val="left" w:pos="9142"/>
      </w:tabs>
      <w:snapToGrid w:val="0"/>
      <w:spacing w:line="320" w:lineRule="exact"/>
      <w:ind w:leftChars="-41" w:left="-86" w:firstLineChars="500" w:firstLine="9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14:anchorId="69B19B51" wp14:editId="5DA05D92">
          <wp:simplePos x="0" y="0"/>
          <wp:positionH relativeFrom="column">
            <wp:posOffset>-37465</wp:posOffset>
          </wp:positionH>
          <wp:positionV relativeFrom="paragraph">
            <wp:posOffset>-112395</wp:posOffset>
          </wp:positionV>
          <wp:extent cx="480695" cy="482600"/>
          <wp:effectExtent l="19050" t="0" r="0" b="0"/>
          <wp:wrapTopAndBottom/>
          <wp:docPr id="1967978879" name="图片 1967978879"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8946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sidR="00FC4AA8">
      <w:rPr>
        <w:sz w:val="18"/>
        <w:szCs w:val="18"/>
      </w:rPr>
      <w:pict w14:anchorId="6C32A080">
        <v:shapetype id="_x0000_t202" coordsize="21600,21600" o:spt="202" path="m,l,21600r21600,l21600,xe">
          <v:stroke joinstyle="miter"/>
          <v:path gradientshapeok="t" o:connecttype="rect"/>
        </v:shapetype>
        <v:shape id="文本框 1" o:spid="_x0000_s2049" type="#_x0000_t202" style="position:absolute;left:0;text-align:left;margin-left:553.65pt;margin-top:13.7pt;width:159.2pt;height:18.2pt;z-index:251658240;mso-position-horizontal-relative:text;mso-position-vertical-relative:text;mso-width-relative:page;mso-height-relative:page" stroked="f">
          <v:textbox style="mso-next-textbox:#文本框 1">
            <w:txbxContent>
              <w:p w14:paraId="6D442F01" w14:textId="77777777" w:rsidR="00F82D14" w:rsidRDefault="004931E8">
                <w:pPr>
                  <w:rPr>
                    <w:sz w:val="18"/>
                    <w:szCs w:val="18"/>
                  </w:rPr>
                </w:pPr>
                <w:r>
                  <w:rPr>
                    <w:rFonts w:hint="eastAsia"/>
                    <w:sz w:val="18"/>
                    <w:szCs w:val="18"/>
                  </w:rPr>
                  <w:t>ISC-</w:t>
                </w:r>
                <w:r>
                  <w:rPr>
                    <w:sz w:val="18"/>
                    <w:szCs w:val="18"/>
                  </w:rPr>
                  <w:t>B</w:t>
                </w:r>
                <w:r>
                  <w:rPr>
                    <w:rFonts w:hint="eastAsia"/>
                    <w:sz w:val="18"/>
                    <w:szCs w:val="18"/>
                  </w:rPr>
                  <w:t>-</w:t>
                </w:r>
                <w:r>
                  <w:rPr>
                    <w:sz w:val="18"/>
                    <w:szCs w:val="18"/>
                  </w:rPr>
                  <w:t>08</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现场审核记录表</w:t>
                </w:r>
              </w:p>
              <w:p w14:paraId="6BCC37C4" w14:textId="77777777" w:rsidR="00F82D14" w:rsidRDefault="00F82D14"/>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7A5CF97" w14:textId="77777777" w:rsidR="00F82D14" w:rsidRDefault="004931E8" w:rsidP="00E559FE">
    <w:pPr>
      <w:pBdr>
        <w:bottom w:val="single" w:sz="4" w:space="1" w:color="auto"/>
      </w:pBdr>
      <w:tabs>
        <w:tab w:val="center" w:pos="4153"/>
        <w:tab w:val="right" w:pos="8306"/>
      </w:tabs>
      <w:snapToGrid w:val="0"/>
      <w:spacing w:line="320" w:lineRule="exact"/>
      <w:ind w:firstLineChars="491" w:firstLine="7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1E7"/>
    <w:multiLevelType w:val="multilevel"/>
    <w:tmpl w:val="00F561E7"/>
    <w:lvl w:ilvl="0">
      <w:start w:val="1"/>
      <w:numFmt w:val="decimal"/>
      <w:lvlText w:val="%1、"/>
      <w:lvlJc w:val="left"/>
      <w:pPr>
        <w:tabs>
          <w:tab w:val="left" w:pos="150"/>
        </w:tabs>
        <w:ind w:left="150" w:hanging="360"/>
      </w:pPr>
      <w:rPr>
        <w:rFonts w:hint="default"/>
      </w:rPr>
    </w:lvl>
    <w:lvl w:ilvl="1">
      <w:start w:val="1"/>
      <w:numFmt w:val="lowerLetter"/>
      <w:lvlText w:val="%2)"/>
      <w:lvlJc w:val="left"/>
      <w:pPr>
        <w:tabs>
          <w:tab w:val="left" w:pos="630"/>
        </w:tabs>
        <w:ind w:left="630" w:hanging="420"/>
      </w:pPr>
    </w:lvl>
    <w:lvl w:ilvl="2">
      <w:start w:val="1"/>
      <w:numFmt w:val="lowerRoman"/>
      <w:lvlText w:val="%3."/>
      <w:lvlJc w:val="right"/>
      <w:pPr>
        <w:tabs>
          <w:tab w:val="left" w:pos="1050"/>
        </w:tabs>
        <w:ind w:left="1050" w:hanging="420"/>
      </w:pPr>
    </w:lvl>
    <w:lvl w:ilvl="3">
      <w:start w:val="1"/>
      <w:numFmt w:val="decimal"/>
      <w:lvlText w:val="%4."/>
      <w:lvlJc w:val="left"/>
      <w:pPr>
        <w:tabs>
          <w:tab w:val="left" w:pos="1470"/>
        </w:tabs>
        <w:ind w:left="1470" w:hanging="420"/>
      </w:pPr>
    </w:lvl>
    <w:lvl w:ilvl="4">
      <w:start w:val="1"/>
      <w:numFmt w:val="lowerLetter"/>
      <w:lvlText w:val="%5)"/>
      <w:lvlJc w:val="left"/>
      <w:pPr>
        <w:tabs>
          <w:tab w:val="left" w:pos="1890"/>
        </w:tabs>
        <w:ind w:left="1890" w:hanging="420"/>
      </w:pPr>
    </w:lvl>
    <w:lvl w:ilvl="5">
      <w:start w:val="1"/>
      <w:numFmt w:val="lowerRoman"/>
      <w:lvlText w:val="%6."/>
      <w:lvlJc w:val="right"/>
      <w:pPr>
        <w:tabs>
          <w:tab w:val="left" w:pos="2310"/>
        </w:tabs>
        <w:ind w:left="2310" w:hanging="420"/>
      </w:pPr>
    </w:lvl>
    <w:lvl w:ilvl="6">
      <w:start w:val="1"/>
      <w:numFmt w:val="decimal"/>
      <w:lvlText w:val="%7."/>
      <w:lvlJc w:val="left"/>
      <w:pPr>
        <w:tabs>
          <w:tab w:val="left" w:pos="2730"/>
        </w:tabs>
        <w:ind w:left="2730" w:hanging="420"/>
      </w:pPr>
    </w:lvl>
    <w:lvl w:ilvl="7">
      <w:start w:val="1"/>
      <w:numFmt w:val="lowerLetter"/>
      <w:lvlText w:val="%8)"/>
      <w:lvlJc w:val="left"/>
      <w:pPr>
        <w:tabs>
          <w:tab w:val="left" w:pos="3150"/>
        </w:tabs>
        <w:ind w:left="3150" w:hanging="420"/>
      </w:pPr>
    </w:lvl>
    <w:lvl w:ilvl="8">
      <w:start w:val="1"/>
      <w:numFmt w:val="lowerRoman"/>
      <w:lvlText w:val="%9."/>
      <w:lvlJc w:val="right"/>
      <w:pPr>
        <w:tabs>
          <w:tab w:val="left" w:pos="3570"/>
        </w:tabs>
        <w:ind w:left="3570" w:hanging="420"/>
      </w:pPr>
    </w:lvl>
  </w:abstractNum>
  <w:abstractNum w:abstractNumId="1" w15:restartNumberingAfterBreak="0">
    <w:nsid w:val="053E52D4"/>
    <w:multiLevelType w:val="hybridMultilevel"/>
    <w:tmpl w:val="560C9F40"/>
    <w:lvl w:ilvl="0" w:tplc="3FBEACF2">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 w15:restartNumberingAfterBreak="0">
    <w:nsid w:val="05C92AC4"/>
    <w:multiLevelType w:val="hybridMultilevel"/>
    <w:tmpl w:val="75EC4162"/>
    <w:lvl w:ilvl="0" w:tplc="B238891C">
      <w:start w:val="1"/>
      <w:numFmt w:val="japaneseCounting"/>
      <w:lvlText w:val="%1、"/>
      <w:lvlJc w:val="left"/>
      <w:pPr>
        <w:ind w:left="852" w:hanging="432"/>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09BD41D9"/>
    <w:multiLevelType w:val="hybridMultilevel"/>
    <w:tmpl w:val="813A201A"/>
    <w:lvl w:ilvl="0" w:tplc="A95CB774">
      <w:start w:val="1"/>
      <w:numFmt w:val="decimalEnclosedCircle"/>
      <w:lvlText w:val="%1"/>
      <w:lvlJc w:val="left"/>
      <w:pPr>
        <w:ind w:left="360" w:hanging="360"/>
      </w:pPr>
      <w:rPr>
        <w:rFonts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FB42FA"/>
    <w:multiLevelType w:val="hybridMultilevel"/>
    <w:tmpl w:val="FD80BD78"/>
    <w:lvl w:ilvl="0" w:tplc="0402398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1337A82"/>
    <w:multiLevelType w:val="hybridMultilevel"/>
    <w:tmpl w:val="94D4168C"/>
    <w:lvl w:ilvl="0" w:tplc="451A54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C44D6B"/>
    <w:multiLevelType w:val="multilevel"/>
    <w:tmpl w:val="1CC44D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D487915"/>
    <w:multiLevelType w:val="hybridMultilevel"/>
    <w:tmpl w:val="429A682A"/>
    <w:lvl w:ilvl="0" w:tplc="EC02A012">
      <w:start w:val="1"/>
      <w:numFmt w:val="decimal"/>
      <w:lvlText w:val="%1、"/>
      <w:lvlJc w:val="left"/>
      <w:pPr>
        <w:tabs>
          <w:tab w:val="num" w:pos="1020"/>
        </w:tabs>
        <w:ind w:left="1020" w:hanging="720"/>
      </w:pPr>
      <w:rPr>
        <w:rFonts w:hint="default"/>
      </w:rPr>
    </w:lvl>
    <w:lvl w:ilvl="1" w:tplc="04090019" w:tentative="1">
      <w:start w:val="1"/>
      <w:numFmt w:val="lowerLetter"/>
      <w:lvlText w:val="%2)"/>
      <w:lvlJc w:val="left"/>
      <w:pPr>
        <w:tabs>
          <w:tab w:val="num" w:pos="1140"/>
        </w:tabs>
        <w:ind w:left="1140" w:hanging="420"/>
      </w:pPr>
    </w:lvl>
    <w:lvl w:ilvl="2" w:tplc="0409001B" w:tentative="1">
      <w:start w:val="1"/>
      <w:numFmt w:val="lowerRoman"/>
      <w:lvlText w:val="%3."/>
      <w:lvlJc w:val="righ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9" w:tentative="1">
      <w:start w:val="1"/>
      <w:numFmt w:val="lowerLetter"/>
      <w:lvlText w:val="%5)"/>
      <w:lvlJc w:val="left"/>
      <w:pPr>
        <w:tabs>
          <w:tab w:val="num" w:pos="2400"/>
        </w:tabs>
        <w:ind w:left="2400" w:hanging="420"/>
      </w:pPr>
    </w:lvl>
    <w:lvl w:ilvl="5" w:tplc="0409001B" w:tentative="1">
      <w:start w:val="1"/>
      <w:numFmt w:val="lowerRoman"/>
      <w:lvlText w:val="%6."/>
      <w:lvlJc w:val="righ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9" w:tentative="1">
      <w:start w:val="1"/>
      <w:numFmt w:val="lowerLetter"/>
      <w:lvlText w:val="%8)"/>
      <w:lvlJc w:val="left"/>
      <w:pPr>
        <w:tabs>
          <w:tab w:val="num" w:pos="3660"/>
        </w:tabs>
        <w:ind w:left="3660" w:hanging="420"/>
      </w:pPr>
    </w:lvl>
    <w:lvl w:ilvl="8" w:tplc="0409001B" w:tentative="1">
      <w:start w:val="1"/>
      <w:numFmt w:val="lowerRoman"/>
      <w:lvlText w:val="%9."/>
      <w:lvlJc w:val="right"/>
      <w:pPr>
        <w:tabs>
          <w:tab w:val="num" w:pos="4080"/>
        </w:tabs>
        <w:ind w:left="4080" w:hanging="420"/>
      </w:pPr>
    </w:lvl>
  </w:abstractNum>
  <w:abstractNum w:abstractNumId="8" w15:restartNumberingAfterBreak="0">
    <w:nsid w:val="246C0B8B"/>
    <w:multiLevelType w:val="multilevel"/>
    <w:tmpl w:val="246C0B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75A6DA1"/>
    <w:multiLevelType w:val="hybridMultilevel"/>
    <w:tmpl w:val="0E229366"/>
    <w:lvl w:ilvl="0" w:tplc="A35466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4166E5"/>
    <w:multiLevelType w:val="multilevel"/>
    <w:tmpl w:val="3B4166E5"/>
    <w:lvl w:ilvl="0">
      <w:start w:val="1"/>
      <w:numFmt w:val="decimal"/>
      <w:suff w:val="nothing"/>
      <w:lvlText w:val="%1、"/>
      <w:lvlJc w:val="left"/>
      <w:pPr>
        <w:tabs>
          <w:tab w:val="left" w:pos="0"/>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1" w15:restartNumberingAfterBreak="0">
    <w:nsid w:val="3DAB1CBB"/>
    <w:multiLevelType w:val="multilevel"/>
    <w:tmpl w:val="3DAB1CB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F2E1656"/>
    <w:multiLevelType w:val="multilevel"/>
    <w:tmpl w:val="3F2E16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701A13"/>
    <w:multiLevelType w:val="multilevel"/>
    <w:tmpl w:val="49701A13"/>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59BF21E7"/>
    <w:multiLevelType w:val="multilevel"/>
    <w:tmpl w:val="A7EC736C"/>
    <w:lvl w:ilvl="0">
      <w:start w:val="1"/>
      <w:numFmt w:val="decimal"/>
      <w:suff w:val="nothing"/>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15:restartNumberingAfterBreak="0">
    <w:nsid w:val="63BCCECC"/>
    <w:multiLevelType w:val="singleLevel"/>
    <w:tmpl w:val="63BCCECC"/>
    <w:lvl w:ilvl="0">
      <w:start w:val="1"/>
      <w:numFmt w:val="decimal"/>
      <w:suff w:val="nothing"/>
      <w:lvlText w:val="%1、"/>
      <w:lvlJc w:val="left"/>
    </w:lvl>
  </w:abstractNum>
  <w:abstractNum w:abstractNumId="16" w15:restartNumberingAfterBreak="0">
    <w:nsid w:val="74756CE7"/>
    <w:multiLevelType w:val="hybridMultilevel"/>
    <w:tmpl w:val="7A4C50CA"/>
    <w:lvl w:ilvl="0" w:tplc="5044D498">
      <w:start w:val="1"/>
      <w:numFmt w:val="decimal"/>
      <w:lvlText w:val="%1）"/>
      <w:lvlJc w:val="left"/>
      <w:pPr>
        <w:ind w:left="780" w:hanging="360"/>
      </w:pPr>
      <w:rPr>
        <w:rFonts w:hint="default"/>
        <w:color w:val="auto"/>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792D7D9A"/>
    <w:multiLevelType w:val="hybridMultilevel"/>
    <w:tmpl w:val="DBF27220"/>
    <w:lvl w:ilvl="0" w:tplc="88246F80">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7EC23123"/>
    <w:multiLevelType w:val="hybridMultilevel"/>
    <w:tmpl w:val="8AD0D2CC"/>
    <w:lvl w:ilvl="0" w:tplc="117AD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06579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5903959">
    <w:abstractNumId w:val="8"/>
  </w:num>
  <w:num w:numId="3" w16cid:durableId="417869472">
    <w:abstractNumId w:val="12"/>
  </w:num>
  <w:num w:numId="4" w16cid:durableId="1015232261">
    <w:abstractNumId w:val="6"/>
  </w:num>
  <w:num w:numId="5" w16cid:durableId="664745011">
    <w:abstractNumId w:val="14"/>
    <w:lvlOverride w:ilvl="0">
      <w:startOverride w:val="1"/>
    </w:lvlOverride>
  </w:num>
  <w:num w:numId="6" w16cid:durableId="1767798491">
    <w:abstractNumId w:val="11"/>
  </w:num>
  <w:num w:numId="7" w16cid:durableId="18208094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3936163">
    <w:abstractNumId w:val="3"/>
  </w:num>
  <w:num w:numId="9" w16cid:durableId="1082022281">
    <w:abstractNumId w:val="7"/>
  </w:num>
  <w:num w:numId="10" w16cid:durableId="317854277">
    <w:abstractNumId w:val="18"/>
  </w:num>
  <w:num w:numId="11" w16cid:durableId="461271860">
    <w:abstractNumId w:val="13"/>
  </w:num>
  <w:num w:numId="12" w16cid:durableId="1894148799">
    <w:abstractNumId w:val="2"/>
  </w:num>
  <w:num w:numId="13" w16cid:durableId="858394740">
    <w:abstractNumId w:val="15"/>
  </w:num>
  <w:num w:numId="14" w16cid:durableId="17433151">
    <w:abstractNumId w:val="5"/>
  </w:num>
  <w:num w:numId="15" w16cid:durableId="943074046">
    <w:abstractNumId w:val="9"/>
  </w:num>
  <w:num w:numId="16" w16cid:durableId="586424992">
    <w:abstractNumId w:val="1"/>
  </w:num>
  <w:num w:numId="17" w16cid:durableId="871649159">
    <w:abstractNumId w:val="17"/>
  </w:num>
  <w:num w:numId="18" w16cid:durableId="903761992">
    <w:abstractNumId w:val="16"/>
  </w:num>
  <w:num w:numId="19" w16cid:durableId="1365597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mYxYmU1NmYyMWFkZjYyZDEwZTNjMWQwOWJhNGExYWYifQ=="/>
  </w:docVars>
  <w:rsids>
    <w:rsidRoot w:val="003849CD"/>
    <w:rsid w:val="00002AC7"/>
    <w:rsid w:val="00002E2E"/>
    <w:rsid w:val="0000541B"/>
    <w:rsid w:val="00006CF0"/>
    <w:rsid w:val="000111CC"/>
    <w:rsid w:val="000113F2"/>
    <w:rsid w:val="000178B0"/>
    <w:rsid w:val="00027ED3"/>
    <w:rsid w:val="0003088C"/>
    <w:rsid w:val="00031F3F"/>
    <w:rsid w:val="00037087"/>
    <w:rsid w:val="000374C0"/>
    <w:rsid w:val="0004195A"/>
    <w:rsid w:val="00060902"/>
    <w:rsid w:val="00071774"/>
    <w:rsid w:val="00081B4C"/>
    <w:rsid w:val="00092159"/>
    <w:rsid w:val="00092172"/>
    <w:rsid w:val="000C7F8F"/>
    <w:rsid w:val="000D5700"/>
    <w:rsid w:val="0010489C"/>
    <w:rsid w:val="00110E25"/>
    <w:rsid w:val="0011317B"/>
    <w:rsid w:val="00120675"/>
    <w:rsid w:val="001437D4"/>
    <w:rsid w:val="0014580C"/>
    <w:rsid w:val="00151AB2"/>
    <w:rsid w:val="0015289A"/>
    <w:rsid w:val="0015633C"/>
    <w:rsid w:val="00161519"/>
    <w:rsid w:val="00162F30"/>
    <w:rsid w:val="00164D1D"/>
    <w:rsid w:val="00171B04"/>
    <w:rsid w:val="00175976"/>
    <w:rsid w:val="001872E3"/>
    <w:rsid w:val="00190373"/>
    <w:rsid w:val="001B2A4F"/>
    <w:rsid w:val="001D06B2"/>
    <w:rsid w:val="001D0E97"/>
    <w:rsid w:val="001D5AC2"/>
    <w:rsid w:val="001E0EF1"/>
    <w:rsid w:val="001E47DD"/>
    <w:rsid w:val="001F2012"/>
    <w:rsid w:val="001F2422"/>
    <w:rsid w:val="00215E0D"/>
    <w:rsid w:val="0021750D"/>
    <w:rsid w:val="002204C3"/>
    <w:rsid w:val="00254A66"/>
    <w:rsid w:val="002657C9"/>
    <w:rsid w:val="0026777A"/>
    <w:rsid w:val="00275595"/>
    <w:rsid w:val="0028778C"/>
    <w:rsid w:val="00295CA2"/>
    <w:rsid w:val="002A1675"/>
    <w:rsid w:val="002A3759"/>
    <w:rsid w:val="002A41F1"/>
    <w:rsid w:val="002B0C54"/>
    <w:rsid w:val="002C0FEE"/>
    <w:rsid w:val="002C18AE"/>
    <w:rsid w:val="002C5CF9"/>
    <w:rsid w:val="002E5F52"/>
    <w:rsid w:val="00306603"/>
    <w:rsid w:val="0033717B"/>
    <w:rsid w:val="003372E3"/>
    <w:rsid w:val="003405BF"/>
    <w:rsid w:val="00350FE4"/>
    <w:rsid w:val="00375C0E"/>
    <w:rsid w:val="003819E6"/>
    <w:rsid w:val="003849CD"/>
    <w:rsid w:val="0039650C"/>
    <w:rsid w:val="003A66BD"/>
    <w:rsid w:val="003B131C"/>
    <w:rsid w:val="003B52F4"/>
    <w:rsid w:val="003C09A0"/>
    <w:rsid w:val="003D55BB"/>
    <w:rsid w:val="003D5F07"/>
    <w:rsid w:val="003E3679"/>
    <w:rsid w:val="003F3C90"/>
    <w:rsid w:val="003F48A6"/>
    <w:rsid w:val="00422EC8"/>
    <w:rsid w:val="004275E9"/>
    <w:rsid w:val="00436A7F"/>
    <w:rsid w:val="004404EA"/>
    <w:rsid w:val="00442039"/>
    <w:rsid w:val="004517AE"/>
    <w:rsid w:val="00455066"/>
    <w:rsid w:val="00460D53"/>
    <w:rsid w:val="00466F3D"/>
    <w:rsid w:val="00467EE5"/>
    <w:rsid w:val="00473146"/>
    <w:rsid w:val="00476220"/>
    <w:rsid w:val="00477895"/>
    <w:rsid w:val="004912F3"/>
    <w:rsid w:val="004931E8"/>
    <w:rsid w:val="004B1D5A"/>
    <w:rsid w:val="004B78BA"/>
    <w:rsid w:val="004D7C6F"/>
    <w:rsid w:val="004E6250"/>
    <w:rsid w:val="004F7181"/>
    <w:rsid w:val="00514707"/>
    <w:rsid w:val="00515010"/>
    <w:rsid w:val="00520DD2"/>
    <w:rsid w:val="0052500B"/>
    <w:rsid w:val="005328C7"/>
    <w:rsid w:val="00547CD3"/>
    <w:rsid w:val="00551CA3"/>
    <w:rsid w:val="0055212F"/>
    <w:rsid w:val="005532BC"/>
    <w:rsid w:val="00557863"/>
    <w:rsid w:val="00567573"/>
    <w:rsid w:val="0057264C"/>
    <w:rsid w:val="0057639B"/>
    <w:rsid w:val="0058475F"/>
    <w:rsid w:val="00591FA8"/>
    <w:rsid w:val="005925F2"/>
    <w:rsid w:val="005D2F9E"/>
    <w:rsid w:val="005E280E"/>
    <w:rsid w:val="005E2999"/>
    <w:rsid w:val="005E337F"/>
    <w:rsid w:val="005E6714"/>
    <w:rsid w:val="005E6CD4"/>
    <w:rsid w:val="005E7F9F"/>
    <w:rsid w:val="00607E4C"/>
    <w:rsid w:val="00627896"/>
    <w:rsid w:val="006309E4"/>
    <w:rsid w:val="00653933"/>
    <w:rsid w:val="006765E6"/>
    <w:rsid w:val="00684CD6"/>
    <w:rsid w:val="0068533C"/>
    <w:rsid w:val="006B5684"/>
    <w:rsid w:val="006D0AF8"/>
    <w:rsid w:val="006D6E81"/>
    <w:rsid w:val="006E12A4"/>
    <w:rsid w:val="006E6D3D"/>
    <w:rsid w:val="00701118"/>
    <w:rsid w:val="00714A5C"/>
    <w:rsid w:val="007220C2"/>
    <w:rsid w:val="0072484D"/>
    <w:rsid w:val="00752BB1"/>
    <w:rsid w:val="00761972"/>
    <w:rsid w:val="00774E12"/>
    <w:rsid w:val="007760C4"/>
    <w:rsid w:val="00777468"/>
    <w:rsid w:val="0078443E"/>
    <w:rsid w:val="007914AC"/>
    <w:rsid w:val="0079650E"/>
    <w:rsid w:val="007A4170"/>
    <w:rsid w:val="007A4BD1"/>
    <w:rsid w:val="007A7730"/>
    <w:rsid w:val="007B44E2"/>
    <w:rsid w:val="007B70CF"/>
    <w:rsid w:val="007C7AF4"/>
    <w:rsid w:val="007D12E6"/>
    <w:rsid w:val="007D1765"/>
    <w:rsid w:val="007D3CE0"/>
    <w:rsid w:val="007E2811"/>
    <w:rsid w:val="007F10D2"/>
    <w:rsid w:val="00804D3F"/>
    <w:rsid w:val="00816CA3"/>
    <w:rsid w:val="00820BFA"/>
    <w:rsid w:val="00824433"/>
    <w:rsid w:val="0085712B"/>
    <w:rsid w:val="00866522"/>
    <w:rsid w:val="00872057"/>
    <w:rsid w:val="00873F3E"/>
    <w:rsid w:val="00874904"/>
    <w:rsid w:val="008837D1"/>
    <w:rsid w:val="00883A10"/>
    <w:rsid w:val="00884CFA"/>
    <w:rsid w:val="008917FD"/>
    <w:rsid w:val="008C4722"/>
    <w:rsid w:val="008C552B"/>
    <w:rsid w:val="008C59DA"/>
    <w:rsid w:val="008D0F6B"/>
    <w:rsid w:val="008E5780"/>
    <w:rsid w:val="008F223D"/>
    <w:rsid w:val="008F48A7"/>
    <w:rsid w:val="00901198"/>
    <w:rsid w:val="009040A5"/>
    <w:rsid w:val="00905856"/>
    <w:rsid w:val="00910757"/>
    <w:rsid w:val="00911125"/>
    <w:rsid w:val="009173E3"/>
    <w:rsid w:val="009264B9"/>
    <w:rsid w:val="00927342"/>
    <w:rsid w:val="00933A47"/>
    <w:rsid w:val="009408F7"/>
    <w:rsid w:val="0095070B"/>
    <w:rsid w:val="00952C82"/>
    <w:rsid w:val="00963BD0"/>
    <w:rsid w:val="009802CF"/>
    <w:rsid w:val="00994B81"/>
    <w:rsid w:val="009A21A5"/>
    <w:rsid w:val="009A267F"/>
    <w:rsid w:val="009B60AB"/>
    <w:rsid w:val="009B682C"/>
    <w:rsid w:val="009C035F"/>
    <w:rsid w:val="009C2306"/>
    <w:rsid w:val="009D38C9"/>
    <w:rsid w:val="009E3A2E"/>
    <w:rsid w:val="009E4C0F"/>
    <w:rsid w:val="009F2DD4"/>
    <w:rsid w:val="00A01796"/>
    <w:rsid w:val="00A12EEE"/>
    <w:rsid w:val="00A2485D"/>
    <w:rsid w:val="00A2591B"/>
    <w:rsid w:val="00A34C54"/>
    <w:rsid w:val="00A549FC"/>
    <w:rsid w:val="00A67623"/>
    <w:rsid w:val="00A818C7"/>
    <w:rsid w:val="00AA22F4"/>
    <w:rsid w:val="00AB0AB7"/>
    <w:rsid w:val="00AC3199"/>
    <w:rsid w:val="00AC7D19"/>
    <w:rsid w:val="00AD6E77"/>
    <w:rsid w:val="00AE593D"/>
    <w:rsid w:val="00AF1878"/>
    <w:rsid w:val="00B05C80"/>
    <w:rsid w:val="00B16400"/>
    <w:rsid w:val="00B30CCC"/>
    <w:rsid w:val="00B41B32"/>
    <w:rsid w:val="00B45337"/>
    <w:rsid w:val="00B540AF"/>
    <w:rsid w:val="00B61CB1"/>
    <w:rsid w:val="00B7040A"/>
    <w:rsid w:val="00B91216"/>
    <w:rsid w:val="00BA188C"/>
    <w:rsid w:val="00BA455D"/>
    <w:rsid w:val="00BC2D2B"/>
    <w:rsid w:val="00BD5BA4"/>
    <w:rsid w:val="00BF74F6"/>
    <w:rsid w:val="00C04E4A"/>
    <w:rsid w:val="00C24A44"/>
    <w:rsid w:val="00C343BF"/>
    <w:rsid w:val="00C47999"/>
    <w:rsid w:val="00C66489"/>
    <w:rsid w:val="00C7019E"/>
    <w:rsid w:val="00C746C0"/>
    <w:rsid w:val="00CA0833"/>
    <w:rsid w:val="00CA77AD"/>
    <w:rsid w:val="00CB212A"/>
    <w:rsid w:val="00CB6EAF"/>
    <w:rsid w:val="00CE5994"/>
    <w:rsid w:val="00CF070B"/>
    <w:rsid w:val="00CF38BB"/>
    <w:rsid w:val="00D0476C"/>
    <w:rsid w:val="00D10F41"/>
    <w:rsid w:val="00D201DF"/>
    <w:rsid w:val="00D3109F"/>
    <w:rsid w:val="00D54B67"/>
    <w:rsid w:val="00D75F84"/>
    <w:rsid w:val="00D96316"/>
    <w:rsid w:val="00DA1820"/>
    <w:rsid w:val="00DA3F3A"/>
    <w:rsid w:val="00DA56FF"/>
    <w:rsid w:val="00DC7B44"/>
    <w:rsid w:val="00DC7E72"/>
    <w:rsid w:val="00DC7FDB"/>
    <w:rsid w:val="00DD3FEF"/>
    <w:rsid w:val="00DD7659"/>
    <w:rsid w:val="00E01B11"/>
    <w:rsid w:val="00E038FB"/>
    <w:rsid w:val="00E06299"/>
    <w:rsid w:val="00E06D31"/>
    <w:rsid w:val="00E23102"/>
    <w:rsid w:val="00E26893"/>
    <w:rsid w:val="00E30F32"/>
    <w:rsid w:val="00E37B8A"/>
    <w:rsid w:val="00E439B9"/>
    <w:rsid w:val="00E45EE6"/>
    <w:rsid w:val="00E51D1F"/>
    <w:rsid w:val="00E52B39"/>
    <w:rsid w:val="00E724B7"/>
    <w:rsid w:val="00E8149C"/>
    <w:rsid w:val="00E84411"/>
    <w:rsid w:val="00E85513"/>
    <w:rsid w:val="00E968B8"/>
    <w:rsid w:val="00EA3A6B"/>
    <w:rsid w:val="00EB3C2A"/>
    <w:rsid w:val="00EB3E6B"/>
    <w:rsid w:val="00EB7C93"/>
    <w:rsid w:val="00EC6E96"/>
    <w:rsid w:val="00ED5B8D"/>
    <w:rsid w:val="00F03F18"/>
    <w:rsid w:val="00F064A0"/>
    <w:rsid w:val="00F12C38"/>
    <w:rsid w:val="00F17B1D"/>
    <w:rsid w:val="00F25B40"/>
    <w:rsid w:val="00F2768C"/>
    <w:rsid w:val="00F34EE5"/>
    <w:rsid w:val="00F37E06"/>
    <w:rsid w:val="00F44CF6"/>
    <w:rsid w:val="00F46FFD"/>
    <w:rsid w:val="00F50701"/>
    <w:rsid w:val="00F548C2"/>
    <w:rsid w:val="00F5569A"/>
    <w:rsid w:val="00F55BB0"/>
    <w:rsid w:val="00F61A81"/>
    <w:rsid w:val="00F648F7"/>
    <w:rsid w:val="00F65329"/>
    <w:rsid w:val="00F673A1"/>
    <w:rsid w:val="00F70D99"/>
    <w:rsid w:val="00F76A07"/>
    <w:rsid w:val="00F76F3A"/>
    <w:rsid w:val="00F80B6F"/>
    <w:rsid w:val="00F81127"/>
    <w:rsid w:val="00F82D14"/>
    <w:rsid w:val="00F900AA"/>
    <w:rsid w:val="00F9022B"/>
    <w:rsid w:val="00F948F2"/>
    <w:rsid w:val="00FA20B6"/>
    <w:rsid w:val="00FC4AA8"/>
    <w:rsid w:val="00FD2F86"/>
    <w:rsid w:val="00FD52DB"/>
    <w:rsid w:val="00FE2DF8"/>
    <w:rsid w:val="00FF2D5C"/>
    <w:rsid w:val="00FF5F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5989E0F"/>
  <w15:docId w15:val="{385BDF62-E5F3-41EA-8988-614C2A4A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468"/>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1D06B2"/>
    <w:pPr>
      <w:keepNext/>
      <w:keepLines/>
      <w:spacing w:before="260" w:after="260" w:line="413" w:lineRule="auto"/>
      <w:outlineLvl w:val="1"/>
    </w:pPr>
    <w:rPr>
      <w:rFonts w:ascii="Arial" w:eastAsia="黑体" w:hAnsi="Arial"/>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DA6F8F"/>
    <w:pPr>
      <w:spacing w:before="25" w:after="25"/>
    </w:pPr>
    <w:rPr>
      <w:bCs/>
      <w:spacing w:val="10"/>
    </w:rPr>
  </w:style>
  <w:style w:type="paragraph" w:styleId="a4">
    <w:name w:val="Balloon Text"/>
    <w:basedOn w:val="a"/>
    <w:link w:val="a5"/>
    <w:uiPriority w:val="99"/>
    <w:semiHidden/>
    <w:unhideWhenUsed/>
    <w:qFormat/>
    <w:rsid w:val="00DA6F8F"/>
    <w:rPr>
      <w:sz w:val="18"/>
      <w:szCs w:val="18"/>
    </w:rPr>
  </w:style>
  <w:style w:type="paragraph" w:styleId="a6">
    <w:name w:val="footer"/>
    <w:basedOn w:val="a"/>
    <w:link w:val="a7"/>
    <w:uiPriority w:val="99"/>
    <w:unhideWhenUsed/>
    <w:qFormat/>
    <w:rsid w:val="00DA6F8F"/>
    <w:pPr>
      <w:tabs>
        <w:tab w:val="center" w:pos="4153"/>
        <w:tab w:val="right" w:pos="8306"/>
      </w:tabs>
      <w:snapToGrid w:val="0"/>
      <w:jc w:val="left"/>
    </w:pPr>
    <w:rPr>
      <w:sz w:val="18"/>
      <w:szCs w:val="18"/>
    </w:rPr>
  </w:style>
  <w:style w:type="paragraph" w:styleId="a8">
    <w:name w:val="header"/>
    <w:basedOn w:val="a"/>
    <w:link w:val="a9"/>
    <w:unhideWhenUsed/>
    <w:qFormat/>
    <w:rsid w:val="00DA6F8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qFormat/>
    <w:rsid w:val="00DA6F8F"/>
    <w:rPr>
      <w:rFonts w:ascii="Times New Roman" w:eastAsia="宋体" w:hAnsi="Times New Roman" w:cs="Times New Roman"/>
      <w:sz w:val="18"/>
      <w:szCs w:val="18"/>
    </w:rPr>
  </w:style>
  <w:style w:type="character" w:customStyle="1" w:styleId="a7">
    <w:name w:val="页脚 字符"/>
    <w:basedOn w:val="a0"/>
    <w:link w:val="a6"/>
    <w:uiPriority w:val="99"/>
    <w:qFormat/>
    <w:rsid w:val="00DA6F8F"/>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sid w:val="00DA6F8F"/>
    <w:rPr>
      <w:rFonts w:ascii="Times New Roman" w:eastAsia="宋体" w:hAnsi="Times New Roman" w:cs="Times New Roman"/>
      <w:sz w:val="18"/>
      <w:szCs w:val="18"/>
    </w:rPr>
  </w:style>
  <w:style w:type="character" w:customStyle="1" w:styleId="CharChar1">
    <w:name w:val="Char Char1"/>
    <w:qFormat/>
    <w:locked/>
    <w:rsid w:val="00DA6F8F"/>
    <w:rPr>
      <w:rFonts w:ascii="宋体" w:eastAsia="宋体" w:hAnsi="Courier New" w:hint="eastAsia"/>
      <w:kern w:val="2"/>
      <w:sz w:val="21"/>
      <w:lang w:val="en-US" w:eastAsia="zh-CN" w:bidi="ar-SA"/>
    </w:rPr>
  </w:style>
  <w:style w:type="paragraph" w:customStyle="1" w:styleId="Default">
    <w:name w:val="Default"/>
    <w:link w:val="DefaultChar"/>
    <w:qFormat/>
    <w:rsid w:val="00DA6F8F"/>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20">
    <w:name w:val="标题 2 字符"/>
    <w:basedOn w:val="a0"/>
    <w:link w:val="2"/>
    <w:uiPriority w:val="9"/>
    <w:rsid w:val="001D06B2"/>
    <w:rPr>
      <w:rFonts w:ascii="Arial" w:eastAsia="黑体" w:hAnsi="Arial" w:cs="Times New Roman"/>
      <w:kern w:val="2"/>
      <w:sz w:val="32"/>
    </w:rPr>
  </w:style>
  <w:style w:type="paragraph" w:styleId="aa">
    <w:name w:val="Body Text Indent"/>
    <w:basedOn w:val="a"/>
    <w:link w:val="ab"/>
    <w:qFormat/>
    <w:rsid w:val="001D06B2"/>
    <w:pPr>
      <w:ind w:firstLine="420"/>
    </w:pPr>
    <w:rPr>
      <w:szCs w:val="24"/>
    </w:rPr>
  </w:style>
  <w:style w:type="character" w:customStyle="1" w:styleId="ab">
    <w:name w:val="正文文本缩进 字符"/>
    <w:basedOn w:val="a0"/>
    <w:link w:val="aa"/>
    <w:rsid w:val="001D06B2"/>
    <w:rPr>
      <w:rFonts w:ascii="Times New Roman" w:eastAsia="宋体" w:hAnsi="Times New Roman" w:cs="Times New Roman"/>
      <w:kern w:val="2"/>
      <w:sz w:val="21"/>
      <w:szCs w:val="24"/>
    </w:rPr>
  </w:style>
  <w:style w:type="paragraph" w:styleId="ac">
    <w:name w:val="Block Text"/>
    <w:basedOn w:val="a"/>
    <w:uiPriority w:val="99"/>
    <w:qFormat/>
    <w:rsid w:val="001D06B2"/>
    <w:pPr>
      <w:tabs>
        <w:tab w:val="left" w:pos="709"/>
        <w:tab w:val="left" w:pos="1069"/>
        <w:tab w:val="left" w:pos="2149"/>
      </w:tabs>
      <w:ind w:left="1429" w:right="194"/>
    </w:pPr>
    <w:rPr>
      <w:rFonts w:ascii="楷体_GB2312" w:eastAsia="楷体_GB2312"/>
      <w:sz w:val="24"/>
    </w:rPr>
  </w:style>
  <w:style w:type="paragraph" w:styleId="ad">
    <w:name w:val="Normal (Web)"/>
    <w:basedOn w:val="a"/>
    <w:uiPriority w:val="99"/>
    <w:unhideWhenUsed/>
    <w:qFormat/>
    <w:rsid w:val="001D06B2"/>
    <w:rPr>
      <w:color w:val="000000"/>
      <w:kern w:val="0"/>
      <w:sz w:val="24"/>
      <w:szCs w:val="24"/>
    </w:rPr>
  </w:style>
  <w:style w:type="paragraph" w:customStyle="1" w:styleId="TableParagraph">
    <w:name w:val="Table Paragraph"/>
    <w:basedOn w:val="a"/>
    <w:uiPriority w:val="1"/>
    <w:unhideWhenUsed/>
    <w:qFormat/>
    <w:rsid w:val="001D06B2"/>
    <w:rPr>
      <w:color w:val="000000"/>
      <w:kern w:val="0"/>
      <w:sz w:val="24"/>
      <w:szCs w:val="24"/>
    </w:rPr>
  </w:style>
  <w:style w:type="character" w:customStyle="1" w:styleId="1">
    <w:name w:val="占位符文本1"/>
    <w:basedOn w:val="a0"/>
    <w:uiPriority w:val="99"/>
    <w:semiHidden/>
    <w:qFormat/>
    <w:rsid w:val="001D06B2"/>
    <w:rPr>
      <w:color w:val="808080"/>
    </w:rPr>
  </w:style>
  <w:style w:type="paragraph" w:styleId="ae">
    <w:name w:val="List Paragraph"/>
    <w:basedOn w:val="a"/>
    <w:uiPriority w:val="99"/>
    <w:unhideWhenUsed/>
    <w:qFormat/>
    <w:rsid w:val="001D06B2"/>
    <w:pPr>
      <w:ind w:firstLineChars="200" w:firstLine="420"/>
    </w:pPr>
  </w:style>
  <w:style w:type="paragraph" w:styleId="af">
    <w:name w:val="Body Text"/>
    <w:basedOn w:val="a"/>
    <w:link w:val="af0"/>
    <w:unhideWhenUsed/>
    <w:qFormat/>
    <w:rsid w:val="001D06B2"/>
    <w:pPr>
      <w:spacing w:after="120"/>
    </w:pPr>
  </w:style>
  <w:style w:type="character" w:customStyle="1" w:styleId="af0">
    <w:name w:val="正文文本 字符"/>
    <w:basedOn w:val="a0"/>
    <w:link w:val="af"/>
    <w:rsid w:val="001D06B2"/>
    <w:rPr>
      <w:rFonts w:ascii="Times New Roman" w:eastAsia="宋体" w:hAnsi="Times New Roman" w:cs="Times New Roman"/>
      <w:kern w:val="2"/>
      <w:sz w:val="21"/>
    </w:rPr>
  </w:style>
  <w:style w:type="paragraph" w:styleId="af1">
    <w:name w:val="Plain Text"/>
    <w:basedOn w:val="a"/>
    <w:link w:val="af2"/>
    <w:uiPriority w:val="99"/>
    <w:qFormat/>
    <w:rsid w:val="001B2A4F"/>
    <w:pPr>
      <w:jc w:val="left"/>
    </w:pPr>
    <w:rPr>
      <w:rFonts w:ascii="宋体" w:hAnsi="Courier New" w:cs="Courier New"/>
      <w:sz w:val="24"/>
      <w:szCs w:val="21"/>
      <w:lang w:eastAsia="zh-TW"/>
    </w:rPr>
  </w:style>
  <w:style w:type="character" w:customStyle="1" w:styleId="af2">
    <w:name w:val="纯文本 字符"/>
    <w:basedOn w:val="a0"/>
    <w:link w:val="af1"/>
    <w:uiPriority w:val="99"/>
    <w:rsid w:val="001B2A4F"/>
    <w:rPr>
      <w:rFonts w:ascii="宋体" w:eastAsia="宋体" w:hAnsi="Courier New" w:cs="Courier New"/>
      <w:kern w:val="2"/>
      <w:sz w:val="24"/>
      <w:szCs w:val="21"/>
      <w:lang w:eastAsia="zh-TW"/>
    </w:rPr>
  </w:style>
  <w:style w:type="table" w:styleId="af3">
    <w:name w:val="Table Grid"/>
    <w:basedOn w:val="a1"/>
    <w:uiPriority w:val="59"/>
    <w:rsid w:val="00F64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qFormat/>
    <w:locked/>
    <w:rsid w:val="00CB212A"/>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249211">
      <w:bodyDiv w:val="1"/>
      <w:marLeft w:val="0"/>
      <w:marRight w:val="0"/>
      <w:marTop w:val="0"/>
      <w:marBottom w:val="0"/>
      <w:divBdr>
        <w:top w:val="none" w:sz="0" w:space="0" w:color="auto"/>
        <w:left w:val="none" w:sz="0" w:space="0" w:color="auto"/>
        <w:bottom w:val="none" w:sz="0" w:space="0" w:color="auto"/>
        <w:right w:val="none" w:sz="0" w:space="0" w:color="auto"/>
      </w:divBdr>
    </w:div>
    <w:div w:id="1311520701">
      <w:bodyDiv w:val="1"/>
      <w:marLeft w:val="0"/>
      <w:marRight w:val="0"/>
      <w:marTop w:val="0"/>
      <w:marBottom w:val="0"/>
      <w:divBdr>
        <w:top w:val="none" w:sz="0" w:space="0" w:color="auto"/>
        <w:left w:val="none" w:sz="0" w:space="0" w:color="auto"/>
        <w:bottom w:val="none" w:sz="0" w:space="0" w:color="auto"/>
        <w:right w:val="none" w:sz="0" w:space="0" w:color="auto"/>
      </w:divBdr>
    </w:div>
    <w:div w:id="1968971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control" Target="activeX/activeX19.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control" Target="activeX/activeX2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control" Target="activeX/activeX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0.xml"/><Relationship Id="rId32" Type="http://schemas.openxmlformats.org/officeDocument/2006/relationships/image" Target="media/image11.wmf"/><Relationship Id="rId37" Type="http://schemas.openxmlformats.org/officeDocument/2006/relationships/control" Target="activeX/activeX17.xml"/><Relationship Id="rId40" Type="http://schemas.openxmlformats.org/officeDocument/2006/relationships/control" Target="activeX/activeX20.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image" Target="media/image2.wmf"/><Relationship Id="rId19" Type="http://schemas.openxmlformats.org/officeDocument/2006/relationships/control" Target="activeX/activeX7.xml"/><Relationship Id="rId31" Type="http://schemas.openxmlformats.org/officeDocument/2006/relationships/control" Target="activeX/activeX14.xml"/><Relationship Id="rId44" Type="http://schemas.openxmlformats.org/officeDocument/2006/relationships/control" Target="activeX/activeX2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image" Target="media/image10.wmf"/><Relationship Id="rId35" Type="http://schemas.openxmlformats.org/officeDocument/2006/relationships/control" Target="activeX/activeX16.xml"/><Relationship Id="rId43" Type="http://schemas.openxmlformats.org/officeDocument/2006/relationships/image" Target="media/image14.wmf"/><Relationship Id="rId48"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control" Target="activeX/activeX15.xml"/><Relationship Id="rId38" Type="http://schemas.openxmlformats.org/officeDocument/2006/relationships/control" Target="activeX/activeX18.xml"/><Relationship Id="rId46" Type="http://schemas.openxmlformats.org/officeDocument/2006/relationships/footer" Target="footer1.xml"/><Relationship Id="rId20" Type="http://schemas.openxmlformats.org/officeDocument/2006/relationships/control" Target="activeX/activeX8.xml"/><Relationship Id="rId41" Type="http://schemas.openxmlformats.org/officeDocument/2006/relationships/control" Target="activeX/activeX2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47</Pages>
  <Words>14425</Words>
  <Characters>15147</Characters>
  <Application>Microsoft Office Word</Application>
  <DocSecurity>0</DocSecurity>
  <Lines>891</Lines>
  <Paragraphs>1056</Paragraphs>
  <ScaleCrop>false</ScaleCrop>
  <Company>Aliyun</Company>
  <LinksUpToDate>false</LinksUpToDate>
  <CharactersWithSpaces>28516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心 张</cp:lastModifiedBy>
  <cp:revision>300</cp:revision>
  <dcterms:created xsi:type="dcterms:W3CDTF">2015-06-17T12:51:00Z</dcterms:created>
  <dcterms:modified xsi:type="dcterms:W3CDTF">2025-06-06T10:31:00Z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2052-11.1.0.14036</vt:lpwstr>
  </property>
</Properties>
</file>