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130E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635D8" w:rsidTr="00977A12">
        <w:tc>
          <w:tcPr>
            <w:tcW w:w="1980" w:type="dxa"/>
          </w:tcPr>
          <w:p w:rsidR="00DA16FB" w:rsidRPr="00413330" w:rsidRDefault="00B130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30E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0420-2020-Q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635D8" w:rsidTr="00977A12">
        <w:tc>
          <w:tcPr>
            <w:tcW w:w="1980" w:type="dxa"/>
          </w:tcPr>
          <w:p w:rsidR="00DA16FB" w:rsidRPr="00413330" w:rsidRDefault="00B130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30E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襄阳友博光电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C635D8" w:rsidTr="00977A12">
        <w:tc>
          <w:tcPr>
            <w:tcW w:w="1980" w:type="dxa"/>
          </w:tcPr>
          <w:p w:rsidR="00DA16FB" w:rsidRPr="00413330" w:rsidRDefault="00B130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30E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湖北省襄阳市老河口市光化办事处</w:t>
            </w:r>
            <w:proofErr w:type="gramStart"/>
            <w:r w:rsidRPr="00413330">
              <w:rPr>
                <w:sz w:val="28"/>
                <w:szCs w:val="28"/>
              </w:rPr>
              <w:t>汉孟路华中</w:t>
            </w:r>
            <w:proofErr w:type="gramEnd"/>
            <w:r w:rsidRPr="00413330">
              <w:rPr>
                <w:sz w:val="28"/>
                <w:szCs w:val="28"/>
              </w:rPr>
              <w:t>光电产业园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C635D8" w:rsidTr="00977A12">
        <w:tc>
          <w:tcPr>
            <w:tcW w:w="1980" w:type="dxa"/>
          </w:tcPr>
          <w:p w:rsidR="00DA16FB" w:rsidRPr="00413330" w:rsidRDefault="00B130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30E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湖北省襄阳市老河口市光化办事处</w:t>
            </w:r>
            <w:proofErr w:type="gramStart"/>
            <w:r w:rsidRPr="00413330">
              <w:rPr>
                <w:sz w:val="28"/>
                <w:szCs w:val="28"/>
              </w:rPr>
              <w:t>汉孟路华中</w:t>
            </w:r>
            <w:proofErr w:type="gramEnd"/>
            <w:r w:rsidRPr="00413330">
              <w:rPr>
                <w:sz w:val="28"/>
                <w:szCs w:val="28"/>
              </w:rPr>
              <w:t>光电产业园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C635D8" w:rsidTr="00977A12">
        <w:tc>
          <w:tcPr>
            <w:tcW w:w="1980" w:type="dxa"/>
          </w:tcPr>
          <w:p w:rsidR="00DA16FB" w:rsidRPr="00413330" w:rsidRDefault="00B130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30E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635D8" w:rsidTr="00977A12">
        <w:tc>
          <w:tcPr>
            <w:tcW w:w="1980" w:type="dxa"/>
          </w:tcPr>
          <w:p w:rsidR="00DA16FB" w:rsidRPr="00413330" w:rsidRDefault="00B130E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30E7" w:rsidP="00B130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望远镜的生产</w:t>
            </w:r>
            <w:bookmarkEnd w:id="5"/>
          </w:p>
        </w:tc>
      </w:tr>
      <w:tr w:rsidR="00C635D8" w:rsidTr="00E74A60">
        <w:trPr>
          <w:trHeight w:val="1258"/>
        </w:trPr>
        <w:tc>
          <w:tcPr>
            <w:tcW w:w="1980" w:type="dxa"/>
          </w:tcPr>
          <w:p w:rsidR="007D6A31" w:rsidRPr="00413330" w:rsidRDefault="00B130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30E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30E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635D8" w:rsidTr="005008E8">
        <w:tc>
          <w:tcPr>
            <w:tcW w:w="1980" w:type="dxa"/>
          </w:tcPr>
          <w:p w:rsidR="00E86073" w:rsidRPr="00413330" w:rsidRDefault="00B130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130E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635D8" w:rsidTr="00977A12">
        <w:tc>
          <w:tcPr>
            <w:tcW w:w="1980" w:type="dxa"/>
          </w:tcPr>
          <w:p w:rsidR="00174494" w:rsidRPr="00413330" w:rsidRDefault="00B130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30E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30E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635D8" w:rsidTr="002B24C2">
        <w:tc>
          <w:tcPr>
            <w:tcW w:w="1980" w:type="dxa"/>
          </w:tcPr>
          <w:p w:rsidR="002B24C2" w:rsidRPr="00413330" w:rsidRDefault="00B130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30E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30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30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C635D8" w:rsidTr="00977A12">
        <w:tc>
          <w:tcPr>
            <w:tcW w:w="1980" w:type="dxa"/>
          </w:tcPr>
          <w:p w:rsidR="00174494" w:rsidRPr="00413330" w:rsidRDefault="00B130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30E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30E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635D8" w:rsidTr="00977A12">
        <w:tc>
          <w:tcPr>
            <w:tcW w:w="1980" w:type="dxa"/>
          </w:tcPr>
          <w:p w:rsidR="00174494" w:rsidRPr="00174494" w:rsidRDefault="00B130E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30E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30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5D8"/>
    <w:rsid w:val="00B130E7"/>
    <w:rsid w:val="00C63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C97A93-5EF6-4F89-872B-DF39B6A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7D9C-37ED-4A3B-929A-9150AB94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2022-06-14T01:15:00Z</dcterms:modified>
</cp:coreProperties>
</file>