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F29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422E5" w:rsidTr="00977A12">
        <w:tc>
          <w:tcPr>
            <w:tcW w:w="1980" w:type="dxa"/>
          </w:tcPr>
          <w:p w:rsidR="00DA16FB" w:rsidRPr="00413330" w:rsidRDefault="00DF29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F29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0210-2022-QEO</w:t>
            </w:r>
            <w:bookmarkEnd w:id="0"/>
          </w:p>
        </w:tc>
      </w:tr>
      <w:tr w:rsidR="004422E5" w:rsidTr="00977A12">
        <w:tc>
          <w:tcPr>
            <w:tcW w:w="1980" w:type="dxa"/>
          </w:tcPr>
          <w:p w:rsidR="00DA16FB" w:rsidRPr="00413330" w:rsidRDefault="00DF29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F29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江西华鑫环宇科技集团有限公司</w:t>
            </w:r>
            <w:bookmarkEnd w:id="1"/>
          </w:p>
        </w:tc>
      </w:tr>
      <w:tr w:rsidR="004422E5" w:rsidTr="00977A12">
        <w:tc>
          <w:tcPr>
            <w:tcW w:w="1980" w:type="dxa"/>
          </w:tcPr>
          <w:p w:rsidR="00DA16FB" w:rsidRPr="00413330" w:rsidRDefault="00DF29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F29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江西省宜春市樟树市城北经济技术开发区清江</w:t>
            </w:r>
          </w:p>
          <w:p w:rsidR="00DA16FB" w:rsidRPr="00413330" w:rsidRDefault="00DF29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422E5" w:rsidTr="00977A12">
        <w:tc>
          <w:tcPr>
            <w:tcW w:w="1980" w:type="dxa"/>
          </w:tcPr>
          <w:p w:rsidR="00DA16FB" w:rsidRPr="00413330" w:rsidRDefault="00DF29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F29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江西省宜春市樟树市城北经济技术开发区清江大道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422E5" w:rsidTr="00977A12">
        <w:tc>
          <w:tcPr>
            <w:tcW w:w="1980" w:type="dxa"/>
          </w:tcPr>
          <w:p w:rsidR="00DA16FB" w:rsidRPr="00413330" w:rsidRDefault="00DF29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F29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再认证补充审核</w:t>
            </w:r>
          </w:p>
        </w:tc>
      </w:tr>
      <w:tr w:rsidR="004422E5" w:rsidTr="00977A12">
        <w:tc>
          <w:tcPr>
            <w:tcW w:w="1980" w:type="dxa"/>
          </w:tcPr>
          <w:p w:rsidR="00DA16FB" w:rsidRPr="00413330" w:rsidRDefault="00DF29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F29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 w:rsidR="00DA16FB" w:rsidRPr="00413330" w:rsidRDefault="00DF29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 w:rsidR="00174494" w:rsidRPr="00413330" w:rsidRDefault="00DF293E" w:rsidP="00DF29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5"/>
          </w:p>
        </w:tc>
      </w:tr>
      <w:tr w:rsidR="004422E5" w:rsidTr="00E74A60">
        <w:trPr>
          <w:trHeight w:val="1258"/>
        </w:trPr>
        <w:tc>
          <w:tcPr>
            <w:tcW w:w="1980" w:type="dxa"/>
          </w:tcPr>
          <w:p w:rsidR="007D6A31" w:rsidRPr="00413330" w:rsidRDefault="00DF29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F29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F293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422E5" w:rsidTr="005008E8">
        <w:tc>
          <w:tcPr>
            <w:tcW w:w="1980" w:type="dxa"/>
          </w:tcPr>
          <w:p w:rsidR="00E86073" w:rsidRPr="00413330" w:rsidRDefault="00DF29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F293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422E5" w:rsidTr="00977A12">
        <w:tc>
          <w:tcPr>
            <w:tcW w:w="1980" w:type="dxa"/>
          </w:tcPr>
          <w:p w:rsidR="00174494" w:rsidRPr="00413330" w:rsidRDefault="00DF29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F29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F29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422E5" w:rsidTr="002B24C2">
        <w:tc>
          <w:tcPr>
            <w:tcW w:w="1980" w:type="dxa"/>
          </w:tcPr>
          <w:p w:rsidR="002B24C2" w:rsidRPr="00413330" w:rsidRDefault="00DF29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F293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7pt;height:43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F29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F29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  <w:bookmarkStart w:id="19" w:name="_GoBack"/>
            <w:bookmarkEnd w:id="19"/>
          </w:p>
        </w:tc>
      </w:tr>
      <w:tr w:rsidR="004422E5" w:rsidTr="00977A12">
        <w:tc>
          <w:tcPr>
            <w:tcW w:w="1980" w:type="dxa"/>
          </w:tcPr>
          <w:p w:rsidR="00174494" w:rsidRPr="00413330" w:rsidRDefault="00DF29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F29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F29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422E5" w:rsidTr="00977A12">
        <w:tc>
          <w:tcPr>
            <w:tcW w:w="1980" w:type="dxa"/>
          </w:tcPr>
          <w:p w:rsidR="00174494" w:rsidRPr="00174494" w:rsidRDefault="00DF29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F29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F29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2E5"/>
    <w:rsid w:val="004422E5"/>
    <w:rsid w:val="00DF2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4D79F2-9FDE-4C1B-AF72-2633459E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6935-1923-4DCB-AE14-93881D4A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2022-05-26T11:50:00Z</dcterms:modified>
</cp:coreProperties>
</file>