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459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0422-2022-QEO</w:t>
            </w:r>
            <w:bookmarkEnd w:id="0"/>
          </w:p>
        </w:tc>
      </w:tr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杭州名川科技有限公司</w:t>
            </w:r>
            <w:bookmarkEnd w:id="1"/>
          </w:p>
        </w:tc>
      </w:tr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杭州市余杭区仓前街道苕溪村沙河头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杭州市余杭区仓前街道华夏之心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2410</w:t>
            </w:r>
            <w:bookmarkEnd w:id="3"/>
          </w:p>
        </w:tc>
      </w:tr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668BE" w:rsidTr="00977A12">
        <w:tc>
          <w:tcPr>
            <w:tcW w:w="1980" w:type="dxa"/>
          </w:tcPr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459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窗帘、窗帘轨道及配件的销售</w:t>
            </w:r>
          </w:p>
          <w:p w:rsidR="00DA16FB" w:rsidRPr="00413330" w:rsidRDefault="005459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窗帘、窗帘轨道及配件的销售所涉及场所的相关环境管理活动</w:t>
            </w:r>
          </w:p>
          <w:p w:rsidR="00174494" w:rsidRPr="00413330" w:rsidRDefault="00545997" w:rsidP="004F3B2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窗帘、窗帘轨道及配件的销售所涉及场所的相关职业健康安全管理活动</w:t>
            </w:r>
            <w:bookmarkEnd w:id="5"/>
          </w:p>
        </w:tc>
      </w:tr>
      <w:tr w:rsidR="000668BE" w:rsidTr="00E74A60">
        <w:trPr>
          <w:trHeight w:val="1258"/>
        </w:trPr>
        <w:tc>
          <w:tcPr>
            <w:tcW w:w="1980" w:type="dxa"/>
          </w:tcPr>
          <w:p w:rsidR="007D6A31" w:rsidRPr="00413330" w:rsidRDefault="005459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59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59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68BE" w:rsidTr="005008E8">
        <w:tc>
          <w:tcPr>
            <w:tcW w:w="1980" w:type="dxa"/>
          </w:tcPr>
          <w:p w:rsidR="00E86073" w:rsidRPr="00413330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3B2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4599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68BE" w:rsidTr="00977A12">
        <w:tc>
          <w:tcPr>
            <w:tcW w:w="1980" w:type="dxa"/>
          </w:tcPr>
          <w:p w:rsidR="00174494" w:rsidRPr="00413330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59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59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68BE" w:rsidTr="002B24C2">
        <w:tc>
          <w:tcPr>
            <w:tcW w:w="1980" w:type="dxa"/>
          </w:tcPr>
          <w:p w:rsidR="002B24C2" w:rsidRPr="00413330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3B2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3B2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022-5-15</w:t>
            </w:r>
            <w:bookmarkStart w:id="19" w:name="_GoBack"/>
            <w:bookmarkEnd w:id="19"/>
          </w:p>
        </w:tc>
      </w:tr>
      <w:tr w:rsidR="000668BE" w:rsidTr="00977A12">
        <w:tc>
          <w:tcPr>
            <w:tcW w:w="1980" w:type="dxa"/>
          </w:tcPr>
          <w:p w:rsidR="00174494" w:rsidRPr="00413330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59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59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68BE" w:rsidTr="00977A12">
        <w:tc>
          <w:tcPr>
            <w:tcW w:w="1980" w:type="dxa"/>
          </w:tcPr>
          <w:p w:rsidR="00174494" w:rsidRPr="00174494" w:rsidRDefault="005459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59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59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97" w:rsidRDefault="00545997" w:rsidP="004F3B27">
      <w:r>
        <w:separator/>
      </w:r>
    </w:p>
  </w:endnote>
  <w:endnote w:type="continuationSeparator" w:id="0">
    <w:p w:rsidR="00545997" w:rsidRDefault="00545997" w:rsidP="004F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97" w:rsidRDefault="00545997" w:rsidP="004F3B27">
      <w:r>
        <w:separator/>
      </w:r>
    </w:p>
  </w:footnote>
  <w:footnote w:type="continuationSeparator" w:id="0">
    <w:p w:rsidR="00545997" w:rsidRDefault="00545997" w:rsidP="004F3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8BE"/>
    <w:rsid w:val="000668BE"/>
    <w:rsid w:val="004F3B27"/>
    <w:rsid w:val="0054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D4E78-8E3C-4C11-ADED-7C1FB5C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DB17-9C2C-42A5-8D97-FF336801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2022-05-15T10:52:00Z</dcterms:modified>
</cp:coreProperties>
</file>