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0090-2022-EnMs</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晋州市谊诚纤维素有限公司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河北省石家庄市晋州市经济开发区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河北省石家庄市晋州市经济开发区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default" w:eastAsiaTheme="minorEastAsia"/>
                <w:sz w:val="24"/>
                <w:szCs w:val="24"/>
                <w:lang w:val="en-US" w:eastAsia="zh-CN"/>
              </w:rPr>
            </w:pPr>
            <w:bookmarkStart w:id="4" w:name="审核类别"/>
            <w:r>
              <w:rPr>
                <w:rFonts w:hint="eastAsia"/>
                <w:sz w:val="24"/>
                <w:szCs w:val="24"/>
              </w:rPr>
              <w:t>EnMS：</w:t>
            </w:r>
            <w:bookmarkEnd w:id="4"/>
            <w:r>
              <w:rPr>
                <w:rFonts w:hint="eastAsia"/>
                <w:sz w:val="24"/>
                <w:szCs w:val="24"/>
                <w:lang w:val="en-US" w:eastAsia="zh-CN"/>
              </w:rPr>
              <w:t>补充审核</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EnMS:建筑材料用羟丙基甲基纤维素的生产和服务过程所涉及的能源管理活动</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5"/>
            <w:bookmarkEnd w:id="8"/>
            <w:bookmarkStart w:id="9" w:name="阅卷人员签名6"/>
            <w:bookmarkEnd w:id="9"/>
            <w:bookmarkStart w:id="10" w:name="阅卷人员签名4"/>
            <w:bookmarkEnd w:id="10"/>
            <w:bookmarkStart w:id="11" w:name="阅卷人员签名3"/>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6pt;width:60pt;" filled="f" o:preferrelative="t" stroked="f" coordsize="21600,21600">
                  <v:path/>
                  <v:fill on="f" focussize="0,0"/>
                  <v:stroke on="f"/>
                  <v:imagedata r:id="rId5" o:title=""/>
                  <o:lock v:ext="edit" aspectratio="t"/>
                  <w10:wrap type="none"/>
                  <w10:anchorlock/>
                </v:shape>
              </w:pict>
            </w:r>
            <w:bookmarkEnd w:id="12"/>
            <w:bookmarkStart w:id="13" w:name="认证决定人员签名4"/>
            <w:bookmarkEnd w:id="13"/>
            <w:bookmarkStart w:id="14" w:name="认证决定人员签名3"/>
            <w:bookmarkEnd w:id="14"/>
            <w:bookmarkStart w:id="15" w:name="认证决定人员签名2"/>
            <w:bookmarkEnd w:id="15"/>
            <w:bookmarkStart w:id="16" w:name="认证决定人员签名5"/>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33816F47"/>
    <w:rsid w:val="772F45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272</Words>
  <Characters>300</Characters>
  <Lines>2</Lines>
  <Paragraphs>1</Paragraphs>
  <TotalTime>151</TotalTime>
  <ScaleCrop>false</ScaleCrop>
  <LinksUpToDate>false</LinksUpToDate>
  <CharactersWithSpaces>318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2022-05-12T10:26:58Z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F67C8E31A24D4E4288D5F7D51C03644F</vt:lpwstr>
  </property>
</Properties>
</file>