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0375-2022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铁岭米勒石油新材料有限公司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辽宁省铁岭经济开发区老官台分场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辽宁省铁岭经济开发区老官台分场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MMS:研究开发金属、非金属复合材料；石油机械产品及配件研发、生产、销售；石油天然气工程技术开发、技术服务、技术转让。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