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0225-2021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安洁士环保（上海）股份有限公司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中国（上海）自由贸易试验区亮秀路112号A座402室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中国（上海）自由贸易试验区亮秀路112号A座402室     黑龙江省大庆市让胡路区民营科技园新贤路2号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环境保护、给水及污水、天然气处理、固废处理技术研发；化学制剂的研发。油气田油基水基钻井泥浆不落地无害化处理、钻试废液处理、油田采出水处理、废固处理领域的技术服务；石油石化专用设备（三次采油配注设备、钻试废液处理设备）、环境保护设备（给水及污水处理设备、固废处理设备、钻井泥浆无害化处理设备、油泥无害化连续处理间接式热解设备、油泥无害化序批处理间接式热解设备、油泥无害化深度脱附装置、化学热洗油泥减量化设备、污泥为原料制备陶粒设备、油气处理设备、过滤分离设备）、天然气处理设备（脱硫设备、脱硝设备、除雾器）、石油钻采设备（阀组、污油污水回收装置、分散装置、流量控制器、管汇、气浮装置、过滤器、静态混合器、布水器、分水器、集水器、搅拌器、电加热设备、烟气处理设备、油气开发工程设备、油气管道工程设备、井下作业工具、钻采配件）、油田用仪器仪表、自动化控制设备的研发、制造、维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