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6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皓基流体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玉环市科技产业功能区（前排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玉环市芦浦经济开发区金地袱路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阀门、铜管件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