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0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门市新会区柏洪金属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门市新会区司前镇前锋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门市新会区司前镇前锋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加工、销售:铝片、不锈钢、不锈钢产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