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4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南方智慧水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临平区东湖街道临平经济开发区恒毅街20号7幢2楼201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临平区东湖街道临平经济开发区恒毅路20号3幢一层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二次增压供水设备、一体化预制泵站、一体化净水设备、一体化污水处理设备的设计、生产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