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蓝剑饮品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什邡市蓝剑大道2.5公里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什邡市蓝剑大道2.5公里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蛋白饮料、矿泉水、葡萄酒等产品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