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深圳龙电华鑫控股集团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深圳市南山区南油第一工业区107栋3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深圳市南山区清华信息港科研楼1008、深圳市宝安区福永镇风凰第二工业区腾丰东路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能表的研发和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