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远信电器与技术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三路与黄河路交叉口南150米路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西三路与黄河路交叉口南150米路东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机械配件(含石油钻采工矿配件)、泵配件的生产；冷冻机配件、风机配件、减速机配件、起重输送机械配件、球磨机配件、工业锅炉及辅机配件、汽轮机配件、液压件、日用电器及配件、绝缘材料、橡胶制品、塑料制品(不含医用)、吸油毡、毛毡、围油栏、防爆电伴热带及配件、干电池、蓄电池、办公自动化设备、电脑及耗材、计算机软硬件、耗材及辅助设备，网络科技电子产品、网络机柜、通讯器材(不含地面卫星接收及无线发射装置)、音响器材、监控器材、仪器仪表、高低压电器及成套设备、电力金具、消防设备、家具，照明器材、摄像器材、防爆器材及配件、电线电缆及附件、劳保用品、五金工具、灯具、建材、玻璃制品、阀门、管材管件、纸及纸制品、陶瓷洁具、土产杂品(不含烟花爆竹)、各种包装物、标示牌、帆布、帐篷、编织袋、环保设备、文体用品(不含书籍)、门窗、厨具、日用百货，金属材料及制品(含各种金属筛网)、汽车配件、柴油机配件的销售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