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812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31FF" w:rsidTr="00977A12">
        <w:tc>
          <w:tcPr>
            <w:tcW w:w="1980" w:type="dxa"/>
          </w:tcPr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12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0157-2022-QEO</w:t>
            </w:r>
            <w:bookmarkEnd w:id="0"/>
          </w:p>
        </w:tc>
      </w:tr>
      <w:tr w:rsidR="00DD31FF" w:rsidTr="00977A12">
        <w:tc>
          <w:tcPr>
            <w:tcW w:w="1980" w:type="dxa"/>
          </w:tcPr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12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江西欣盛泰实业有限公司</w:t>
            </w:r>
            <w:bookmarkEnd w:id="1"/>
          </w:p>
        </w:tc>
      </w:tr>
      <w:tr w:rsidR="00DD31FF" w:rsidTr="00977A12">
        <w:tc>
          <w:tcPr>
            <w:tcW w:w="1980" w:type="dxa"/>
          </w:tcPr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12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江西省樟树市城北（张家山）工业园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2"/>
          </w:p>
        </w:tc>
      </w:tr>
      <w:tr w:rsidR="00DD31FF" w:rsidTr="00977A12">
        <w:tc>
          <w:tcPr>
            <w:tcW w:w="1980" w:type="dxa"/>
          </w:tcPr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12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江西省樟树市城北（张家山）工业园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3"/>
          </w:p>
        </w:tc>
      </w:tr>
      <w:tr w:rsidR="00DD31FF" w:rsidTr="00977A12">
        <w:tc>
          <w:tcPr>
            <w:tcW w:w="1980" w:type="dxa"/>
          </w:tcPr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12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D31FF" w:rsidTr="00977A12">
        <w:tc>
          <w:tcPr>
            <w:tcW w:w="1980" w:type="dxa"/>
          </w:tcPr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812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城市公共交通亭（棚）、广告棚（牌）、旅游咨询亭、治安亭（棚）、</w:t>
            </w:r>
            <w:proofErr w:type="gramStart"/>
            <w:r w:rsidRPr="00413330">
              <w:rPr>
                <w:sz w:val="28"/>
                <w:szCs w:val="28"/>
              </w:rPr>
              <w:t>户外各</w:t>
            </w:r>
            <w:proofErr w:type="gramEnd"/>
            <w:r w:rsidRPr="00413330">
              <w:rPr>
                <w:sz w:val="28"/>
                <w:szCs w:val="28"/>
              </w:rPr>
              <w:t>类收费亭、报刊亭的生产</w:t>
            </w:r>
          </w:p>
          <w:p w:rsidR="00DA16FB" w:rsidRPr="00413330" w:rsidRDefault="007812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城市公共交通亭（棚）、广告棚（牌）、旅游咨询亭、治安亭（棚）、</w:t>
            </w:r>
            <w:proofErr w:type="gramStart"/>
            <w:r w:rsidRPr="00413330">
              <w:rPr>
                <w:sz w:val="28"/>
                <w:szCs w:val="28"/>
              </w:rPr>
              <w:t>户外各</w:t>
            </w:r>
            <w:proofErr w:type="gramEnd"/>
            <w:r w:rsidRPr="00413330">
              <w:rPr>
                <w:sz w:val="28"/>
                <w:szCs w:val="28"/>
              </w:rPr>
              <w:t>类收费亭、报刊亭的生产所涉及场所的相关环境管理活动</w:t>
            </w:r>
          </w:p>
          <w:p w:rsidR="00174494" w:rsidRPr="00413330" w:rsidRDefault="00781285" w:rsidP="007812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城市公共交通亭（棚）、广告棚（牌）、旅游咨询亭、治安亭（棚）、</w:t>
            </w:r>
            <w:proofErr w:type="gramStart"/>
            <w:r w:rsidRPr="00413330">
              <w:rPr>
                <w:sz w:val="28"/>
                <w:szCs w:val="28"/>
              </w:rPr>
              <w:t>户外各</w:t>
            </w:r>
            <w:proofErr w:type="gramEnd"/>
            <w:r w:rsidRPr="00413330">
              <w:rPr>
                <w:sz w:val="28"/>
                <w:szCs w:val="28"/>
              </w:rPr>
              <w:t>类收费亭、报刊亭的生产所涉及场所的相关职业健康安全管理活动</w:t>
            </w:r>
            <w:bookmarkEnd w:id="5"/>
          </w:p>
        </w:tc>
      </w:tr>
      <w:tr w:rsidR="00DD31FF" w:rsidTr="00E74A60">
        <w:trPr>
          <w:trHeight w:val="1258"/>
        </w:trPr>
        <w:tc>
          <w:tcPr>
            <w:tcW w:w="1980" w:type="dxa"/>
          </w:tcPr>
          <w:p w:rsidR="007D6A31" w:rsidRPr="00413330" w:rsidRDefault="007812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12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12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31FF" w:rsidTr="005008E8">
        <w:tc>
          <w:tcPr>
            <w:tcW w:w="1980" w:type="dxa"/>
          </w:tcPr>
          <w:p w:rsidR="00E86073" w:rsidRPr="00413330" w:rsidRDefault="00781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12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31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31FF" w:rsidTr="00977A12">
        <w:tc>
          <w:tcPr>
            <w:tcW w:w="1980" w:type="dxa"/>
          </w:tcPr>
          <w:p w:rsidR="00174494" w:rsidRPr="00413330" w:rsidRDefault="00781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12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12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31FF" w:rsidTr="002B24C2">
        <w:tc>
          <w:tcPr>
            <w:tcW w:w="1980" w:type="dxa"/>
          </w:tcPr>
          <w:p w:rsidR="002B24C2" w:rsidRPr="00413330" w:rsidRDefault="00781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12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31FF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1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12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DD31FF" w:rsidTr="00977A12">
        <w:tc>
          <w:tcPr>
            <w:tcW w:w="1980" w:type="dxa"/>
          </w:tcPr>
          <w:p w:rsidR="00174494" w:rsidRPr="00413330" w:rsidRDefault="00781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12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12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31FF" w:rsidTr="00977A12">
        <w:tc>
          <w:tcPr>
            <w:tcW w:w="1980" w:type="dxa"/>
          </w:tcPr>
          <w:p w:rsidR="00174494" w:rsidRPr="00174494" w:rsidRDefault="00781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12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12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1FF"/>
    <w:rsid w:val="00781285"/>
    <w:rsid w:val="00DD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2022-04-06T06:41:00Z</dcterms:modified>
</cp:coreProperties>
</file>