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0588-2021-H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桐乡市乐顺果蔬配送有限公司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浙江省嘉兴市桐乡市梧桐街道振兴西路806号桐乡农副产品批发市场内5幢503B－513B号、6幢617-628号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浙江省嘉兴市桐乡市梧桐街道振兴西路806号桐乡农副产品批发市场内5幢503B－513B号、6幢617-628号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 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Q:预包装食品（含冷藏冷冻食品）和散装食品（含冷藏冷冻食品）销售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F50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2022-03-03T08:58:14Z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774CD900653E41198F21197B56887756</vt:lpwstr>
  </property>
</Properties>
</file>