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江阴市建设物业管理有限公司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江苏省江阴市滨江中路245号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江苏省江阴市滨江中路245号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EnMS:物业管理服务所涉及的能源管理活动。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3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2022-2-25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A55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2022-02-25T03:36:57Z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7C52C7BF46034DC199563BD5D735DF46</vt:lpwstr>
  </property>
</Properties>
</file>