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155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B2E0A" w:rsidTr="00977A12">
        <w:tc>
          <w:tcPr>
            <w:tcW w:w="1980" w:type="dxa"/>
          </w:tcPr>
          <w:p w:rsidR="00DA16FB" w:rsidRPr="00413330" w:rsidRDefault="006155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155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0745-2020-QEO</w:t>
            </w:r>
            <w:bookmarkEnd w:id="0"/>
            <w:r w:rsidR="004C02C6"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DB2E0A" w:rsidTr="00977A12">
        <w:tc>
          <w:tcPr>
            <w:tcW w:w="1980" w:type="dxa"/>
          </w:tcPr>
          <w:p w:rsidR="00DA16FB" w:rsidRPr="00413330" w:rsidRDefault="006155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155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山东忆童年教学设备有限公司</w:t>
            </w:r>
            <w:bookmarkEnd w:id="1"/>
          </w:p>
        </w:tc>
      </w:tr>
      <w:tr w:rsidR="00DB2E0A" w:rsidTr="00977A12">
        <w:tc>
          <w:tcPr>
            <w:tcW w:w="1980" w:type="dxa"/>
          </w:tcPr>
          <w:p w:rsidR="00DA16FB" w:rsidRPr="00413330" w:rsidRDefault="006155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155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山东省菏泽市鄄城县彭楼镇彭楼工业园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B2E0A" w:rsidTr="00977A12">
        <w:tc>
          <w:tcPr>
            <w:tcW w:w="1980" w:type="dxa"/>
          </w:tcPr>
          <w:p w:rsidR="00DA16FB" w:rsidRPr="00413330" w:rsidRDefault="006155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155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山东省菏泽市鄄城县彭楼镇彭楼工业园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B2E0A" w:rsidTr="00977A12">
        <w:tc>
          <w:tcPr>
            <w:tcW w:w="1980" w:type="dxa"/>
          </w:tcPr>
          <w:p w:rsidR="00DA16FB" w:rsidRPr="00413330" w:rsidRDefault="006155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155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B2E0A" w:rsidTr="00977A12">
        <w:tc>
          <w:tcPr>
            <w:tcW w:w="1980" w:type="dxa"/>
          </w:tcPr>
          <w:p w:rsidR="00DA16FB" w:rsidRPr="00413330" w:rsidRDefault="006155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155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教学设备、教学用品、音体美卫器材、课桌椅、餐桌、床、服装、窗帘、玩具、校园智能化设备、多媒体教学设备、健身器材、</w:t>
            </w:r>
            <w:proofErr w:type="gramStart"/>
            <w:r w:rsidRPr="00413330">
              <w:rPr>
                <w:sz w:val="28"/>
                <w:szCs w:val="28"/>
              </w:rPr>
              <w:t>办公家县</w:t>
            </w:r>
            <w:proofErr w:type="gramEnd"/>
            <w:r w:rsidRPr="00413330">
              <w:rPr>
                <w:sz w:val="28"/>
                <w:szCs w:val="28"/>
              </w:rPr>
              <w:t>、厨房设备、环卫器材、保洁用品、实验室设备、探究仪器、科学探究数字化实验室设备、职业学校实训设备、空气净化器、心理咨询师设备、床上用品、照明器材、校园广播系统、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显示屏、电脑、塑料制品、仪器仪表的销售</w:t>
            </w:r>
          </w:p>
          <w:p w:rsidR="00DA16FB" w:rsidRPr="00413330" w:rsidRDefault="006155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教学设备、教学用品、音体美卫器材、课桌椅、餐桌、床、服装、窗帘、玩具、校园智能化设备、多媒体教学设备、健身器材、</w:t>
            </w:r>
            <w:proofErr w:type="gramStart"/>
            <w:r w:rsidRPr="00413330">
              <w:rPr>
                <w:sz w:val="28"/>
                <w:szCs w:val="28"/>
              </w:rPr>
              <w:t>办公家县</w:t>
            </w:r>
            <w:proofErr w:type="gramEnd"/>
            <w:r w:rsidRPr="00413330">
              <w:rPr>
                <w:sz w:val="28"/>
                <w:szCs w:val="28"/>
              </w:rPr>
              <w:t>、厨房设备、环卫器材、保洁用品、实验室设备、探究仪器、科学</w:t>
            </w:r>
            <w:r w:rsidRPr="00413330">
              <w:rPr>
                <w:sz w:val="28"/>
                <w:szCs w:val="28"/>
              </w:rPr>
              <w:t>探究数字化实验室设备、职业学校实训设备、空气净化器、心理咨询师设备、床上用品、照明器材、校园广播系统、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显示屏、电脑、塑料制品、仪器仪表的销售及所涉及场所的相关环境管理活动</w:t>
            </w:r>
          </w:p>
          <w:p w:rsidR="00174494" w:rsidRPr="00413330" w:rsidRDefault="0061556F" w:rsidP="0061556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教学设备、教学用品、音体美卫器材、课桌椅、餐桌、床、服装、窗帘、玩具、校园智能化设备、多媒体教学设备、健身器材、</w:t>
            </w:r>
            <w:proofErr w:type="gramStart"/>
            <w:r w:rsidRPr="00413330">
              <w:rPr>
                <w:sz w:val="28"/>
                <w:szCs w:val="28"/>
              </w:rPr>
              <w:t>办公家县</w:t>
            </w:r>
            <w:proofErr w:type="gramEnd"/>
            <w:r w:rsidRPr="00413330">
              <w:rPr>
                <w:sz w:val="28"/>
                <w:szCs w:val="28"/>
              </w:rPr>
              <w:t>、厨房设备、环卫器材、保洁用品、实验室设</w:t>
            </w:r>
            <w:r w:rsidRPr="00413330">
              <w:rPr>
                <w:sz w:val="28"/>
                <w:szCs w:val="28"/>
              </w:rPr>
              <w:lastRenderedPageBreak/>
              <w:t>备、探究仪器、科学探究数字化实验室设备、职业学校实训设备、空气净化器、心理咨询师设备、床上用品、照明器材、校园广播系统、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显示屏、电脑、塑料制品、仪器仪表的销售及所涉</w:t>
            </w:r>
            <w:r w:rsidRPr="00413330">
              <w:rPr>
                <w:sz w:val="28"/>
                <w:szCs w:val="28"/>
              </w:rPr>
              <w:t>及场所的相关职业健康安全管理活动</w:t>
            </w:r>
            <w:bookmarkEnd w:id="5"/>
          </w:p>
        </w:tc>
      </w:tr>
      <w:tr w:rsidR="00DB2E0A" w:rsidTr="00E74A60">
        <w:trPr>
          <w:trHeight w:val="1258"/>
        </w:trPr>
        <w:tc>
          <w:tcPr>
            <w:tcW w:w="1980" w:type="dxa"/>
          </w:tcPr>
          <w:p w:rsidR="007D6A31" w:rsidRPr="00413330" w:rsidRDefault="006155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155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155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B2E0A" w:rsidTr="005008E8">
        <w:tc>
          <w:tcPr>
            <w:tcW w:w="1980" w:type="dxa"/>
          </w:tcPr>
          <w:p w:rsidR="00E86073" w:rsidRPr="00413330" w:rsidRDefault="006155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C02C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B2E0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B2E0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B2E0A" w:rsidTr="00977A12">
        <w:tc>
          <w:tcPr>
            <w:tcW w:w="1980" w:type="dxa"/>
          </w:tcPr>
          <w:p w:rsidR="00174494" w:rsidRPr="00413330" w:rsidRDefault="006155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155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155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B2E0A" w:rsidTr="002B24C2">
        <w:tc>
          <w:tcPr>
            <w:tcW w:w="1980" w:type="dxa"/>
          </w:tcPr>
          <w:p w:rsidR="002B24C2" w:rsidRPr="00413330" w:rsidRDefault="006155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1556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B2E0A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155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155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2022-1-18</w:t>
            </w:r>
          </w:p>
        </w:tc>
      </w:tr>
      <w:tr w:rsidR="00DB2E0A" w:rsidTr="00977A12">
        <w:tc>
          <w:tcPr>
            <w:tcW w:w="1980" w:type="dxa"/>
          </w:tcPr>
          <w:p w:rsidR="00174494" w:rsidRPr="00413330" w:rsidRDefault="006155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155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155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B2E0A" w:rsidTr="00977A12">
        <w:tc>
          <w:tcPr>
            <w:tcW w:w="1980" w:type="dxa"/>
          </w:tcPr>
          <w:p w:rsidR="00174494" w:rsidRPr="00174494" w:rsidRDefault="006155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155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155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2E0A"/>
    <w:rsid w:val="004C02C6"/>
    <w:rsid w:val="0061556F"/>
    <w:rsid w:val="00DB2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2022-01-18T07:29:00Z</dcterms:modified>
</cp:coreProperties>
</file>