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0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咸阳同辉锻铸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咸阳市秦都区汉仓路以东羽东科技以西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咸阳市秦都区汉仓路以东羽东科技以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钢制模锻件的生产、热处理及其机加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0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