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莞市欧之可环保包装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东省东莞市凤岗镇浸校塘富民路46号2号楼302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东莞市凤岗镇浸校塘富民路46号2号楼302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保包装材料（环保塑料打包带）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