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9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云谷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滨江区长河街道长江路336号3幢100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吴兴区戴山路1888号2号标准厂房二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平衡热量表的设计、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